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D9BA79" w14:textId="6C6C610B" w:rsidR="006957C4" w:rsidRDefault="00E37F7D" w:rsidP="00E0460C">
      <w:pPr>
        <w:rPr>
          <w:lang w:val="es-MX" w:eastAsia="en-US"/>
        </w:rPr>
      </w:pPr>
      <w:bookmarkStart w:id="0" w:name="_GoBack"/>
      <w:bookmarkEnd w:id="0"/>
      <w:r>
        <w:rPr>
          <w:lang w:val="es-MX" w:eastAsia="en-US"/>
        </w:rPr>
        <w:t xml:space="preserve"> </w:t>
      </w:r>
      <w:r w:rsidR="006957C4">
        <w:rPr>
          <w:lang w:val="es-MX" w:eastAsia="en-US"/>
        </w:rPr>
        <w:t xml:space="preserve"> </w:t>
      </w:r>
    </w:p>
    <w:p w14:paraId="51531C44" w14:textId="77777777" w:rsidR="001E7EF6" w:rsidRDefault="001E7EF6" w:rsidP="0045422B">
      <w:pPr>
        <w:spacing w:after="0"/>
        <w:jc w:val="left"/>
        <w:rPr>
          <w:rFonts w:cs="Futura"/>
          <w:b/>
          <w:color w:val="4BACC6" w:themeColor="accent5"/>
          <w:sz w:val="44"/>
          <w:szCs w:val="44"/>
        </w:rPr>
      </w:pPr>
    </w:p>
    <w:p w14:paraId="7C7038A3" w14:textId="77777777" w:rsidR="001E7EF6" w:rsidRDefault="001E7EF6" w:rsidP="0045422B">
      <w:pPr>
        <w:spacing w:after="0"/>
        <w:jc w:val="left"/>
        <w:rPr>
          <w:rFonts w:cs="Futura"/>
          <w:b/>
          <w:color w:val="4BACC6" w:themeColor="accent5"/>
          <w:sz w:val="44"/>
          <w:szCs w:val="44"/>
        </w:rPr>
      </w:pPr>
    </w:p>
    <w:p w14:paraId="43E4AA11" w14:textId="77777777" w:rsidR="001E7EF6" w:rsidRDefault="001E7EF6" w:rsidP="0045422B">
      <w:pPr>
        <w:spacing w:after="0"/>
        <w:jc w:val="left"/>
        <w:rPr>
          <w:rFonts w:cs="Futura"/>
          <w:b/>
          <w:color w:val="4BACC6" w:themeColor="accent5"/>
          <w:sz w:val="44"/>
          <w:szCs w:val="44"/>
        </w:rPr>
      </w:pPr>
    </w:p>
    <w:p w14:paraId="365D3162" w14:textId="77777777" w:rsidR="001E7EF6" w:rsidRDefault="001E7EF6" w:rsidP="0045422B">
      <w:pPr>
        <w:spacing w:after="0"/>
        <w:jc w:val="left"/>
        <w:rPr>
          <w:rFonts w:cs="Futura"/>
          <w:b/>
          <w:color w:val="4BACC6" w:themeColor="accent5"/>
          <w:sz w:val="44"/>
          <w:szCs w:val="44"/>
        </w:rPr>
      </w:pPr>
    </w:p>
    <w:p w14:paraId="12E1A05A" w14:textId="77777777" w:rsidR="001E7EF6" w:rsidRDefault="001E7EF6" w:rsidP="0045422B">
      <w:pPr>
        <w:spacing w:after="0"/>
        <w:jc w:val="left"/>
        <w:rPr>
          <w:rFonts w:cs="Futura"/>
          <w:b/>
          <w:color w:val="4BACC6" w:themeColor="accent5"/>
          <w:sz w:val="44"/>
          <w:szCs w:val="44"/>
        </w:rPr>
      </w:pPr>
    </w:p>
    <w:p w14:paraId="7839C08B" w14:textId="77777777" w:rsidR="001E7EF6" w:rsidRDefault="001E7EF6" w:rsidP="0045422B">
      <w:pPr>
        <w:spacing w:after="0"/>
        <w:jc w:val="left"/>
        <w:rPr>
          <w:rFonts w:cs="Futura"/>
          <w:b/>
          <w:color w:val="4BACC6" w:themeColor="accent5"/>
          <w:sz w:val="44"/>
          <w:szCs w:val="44"/>
        </w:rPr>
      </w:pPr>
    </w:p>
    <w:p w14:paraId="5AFE9ADF" w14:textId="6992CB35" w:rsidR="0045422B" w:rsidRPr="00B41B5D" w:rsidRDefault="00B87D39" w:rsidP="0045422B">
      <w:pPr>
        <w:spacing w:after="0"/>
        <w:jc w:val="left"/>
        <w:rPr>
          <w:rFonts w:ascii="Arial" w:hAnsi="Arial" w:cs="Arial"/>
        </w:rPr>
      </w:pPr>
      <w:r>
        <w:rPr>
          <w:rFonts w:cs="Futura"/>
          <w:b/>
          <w:color w:val="4BACC6" w:themeColor="accent5"/>
          <w:sz w:val="44"/>
          <w:szCs w:val="44"/>
        </w:rPr>
        <w:t xml:space="preserve">ACTUALIZACIÓN DEL </w:t>
      </w:r>
      <w:r w:rsidR="00E0460C" w:rsidRPr="00C22C55">
        <w:rPr>
          <w:rFonts w:cs="Futura"/>
          <w:b/>
          <w:color w:val="4BACC6" w:themeColor="accent5"/>
          <w:sz w:val="44"/>
          <w:szCs w:val="44"/>
        </w:rPr>
        <w:t xml:space="preserve">PROGRAMA </w:t>
      </w:r>
      <w:r w:rsidR="0045422B">
        <w:rPr>
          <w:rFonts w:cs="Futura"/>
          <w:b/>
          <w:color w:val="4BACC6" w:themeColor="accent5"/>
          <w:sz w:val="44"/>
          <w:szCs w:val="44"/>
        </w:rPr>
        <w:t>INSTITUCIONAL</w:t>
      </w:r>
      <w:r w:rsidR="00997F3D">
        <w:rPr>
          <w:rFonts w:cs="Futura"/>
          <w:b/>
          <w:color w:val="4BACC6" w:themeColor="accent5"/>
          <w:sz w:val="44"/>
          <w:szCs w:val="44"/>
        </w:rPr>
        <w:t xml:space="preserve"> DE </w:t>
      </w:r>
      <w:r w:rsidR="0045422B" w:rsidRPr="0045422B">
        <w:rPr>
          <w:rFonts w:cs="Futura"/>
          <w:b/>
          <w:color w:val="4BACC6" w:themeColor="accent5"/>
          <w:sz w:val="44"/>
          <w:szCs w:val="44"/>
        </w:rPr>
        <w:t>DEPORTE 2016-2022</w:t>
      </w:r>
    </w:p>
    <w:p w14:paraId="0D9778CC" w14:textId="7BA3EE6C" w:rsidR="00E0460C" w:rsidRPr="00C22C55" w:rsidRDefault="00E0460C" w:rsidP="00C22C55">
      <w:pPr>
        <w:rPr>
          <w:rFonts w:cs="Futura"/>
          <w:b/>
          <w:color w:val="4BACC6" w:themeColor="accent5"/>
          <w:sz w:val="44"/>
          <w:szCs w:val="44"/>
        </w:rPr>
      </w:pPr>
    </w:p>
    <w:p w14:paraId="764CE1BA" w14:textId="01CC2E66" w:rsidR="00E0460C" w:rsidRPr="00E0460C" w:rsidRDefault="00E0460C" w:rsidP="00C22C55">
      <w:pPr>
        <w:rPr>
          <w:rFonts w:cs="Futura"/>
          <w:color w:val="595959" w:themeColor="text1" w:themeTint="A6"/>
          <w:sz w:val="44"/>
          <w:szCs w:val="44"/>
        </w:rPr>
      </w:pPr>
    </w:p>
    <w:p w14:paraId="7E7CA529" w14:textId="6CB89F82" w:rsidR="00E0460C" w:rsidRDefault="00E0460C" w:rsidP="00C22C55">
      <w:pPr>
        <w:rPr>
          <w:rFonts w:ascii="Futura" w:hAnsi="Futura" w:cs="Futura"/>
          <w:b/>
          <w:color w:val="595959" w:themeColor="text1" w:themeTint="A6"/>
          <w:sz w:val="32"/>
          <w:szCs w:val="32"/>
        </w:rPr>
      </w:pPr>
    </w:p>
    <w:p w14:paraId="0ED91B32" w14:textId="7727ED91" w:rsidR="00E0460C" w:rsidRDefault="00CA4756" w:rsidP="00C22C55">
      <w:pPr>
        <w:rPr>
          <w:rFonts w:ascii="Futura" w:hAnsi="Futura" w:cs="Futura"/>
          <w:b/>
          <w:color w:val="595959" w:themeColor="text1" w:themeTint="A6"/>
          <w:sz w:val="32"/>
          <w:szCs w:val="32"/>
        </w:rPr>
      </w:pPr>
      <w:r>
        <w:rPr>
          <w:rFonts w:ascii="Futura" w:hAnsi="Futura" w:cs="Futura"/>
          <w:b/>
          <w:color w:val="595959" w:themeColor="text1" w:themeTint="A6"/>
          <w:sz w:val="32"/>
          <w:szCs w:val="32"/>
        </w:rPr>
        <w:t xml:space="preserve"> </w:t>
      </w:r>
    </w:p>
    <w:p w14:paraId="07F55BF1" w14:textId="77777777" w:rsidR="00E0460C" w:rsidRDefault="00E0460C" w:rsidP="00C22C55">
      <w:pPr>
        <w:rPr>
          <w:rFonts w:ascii="Futura" w:hAnsi="Futura" w:cs="Futura"/>
          <w:b/>
          <w:color w:val="595959" w:themeColor="text1" w:themeTint="A6"/>
          <w:sz w:val="32"/>
          <w:szCs w:val="32"/>
        </w:rPr>
      </w:pPr>
    </w:p>
    <w:p w14:paraId="53307DE4" w14:textId="77777777" w:rsidR="00C22C55" w:rsidRDefault="00C22C55" w:rsidP="00C22C55">
      <w:pPr>
        <w:rPr>
          <w:rFonts w:ascii="Futura" w:hAnsi="Futura" w:cs="Futura"/>
          <w:b/>
          <w:caps/>
          <w:color w:val="595959" w:themeColor="text1" w:themeTint="A6"/>
          <w:sz w:val="16"/>
          <w:szCs w:val="16"/>
        </w:rPr>
      </w:pPr>
    </w:p>
    <w:p w14:paraId="065A6D85" w14:textId="77777777" w:rsidR="00C22C55" w:rsidRDefault="00C22C55" w:rsidP="00C22C55">
      <w:pPr>
        <w:rPr>
          <w:rFonts w:ascii="Futura" w:hAnsi="Futura" w:cs="Futura"/>
          <w:b/>
          <w:caps/>
          <w:color w:val="595959" w:themeColor="text1" w:themeTint="A6"/>
          <w:sz w:val="16"/>
          <w:szCs w:val="16"/>
        </w:rPr>
      </w:pPr>
    </w:p>
    <w:p w14:paraId="3C9C748C" w14:textId="77777777" w:rsidR="003402BC" w:rsidRDefault="003402BC">
      <w:pPr>
        <w:spacing w:after="0" w:line="240" w:lineRule="auto"/>
        <w:jc w:val="left"/>
        <w:rPr>
          <w:rFonts w:ascii="Futura" w:hAnsi="Futura" w:cs="Futura"/>
          <w:color w:val="595959" w:themeColor="text1" w:themeTint="A6"/>
          <w:sz w:val="16"/>
          <w:szCs w:val="16"/>
        </w:rPr>
      </w:pPr>
    </w:p>
    <w:p w14:paraId="23F4FB94" w14:textId="0D273EEA" w:rsidR="00E0460C" w:rsidRPr="003402BC" w:rsidRDefault="00E0460C" w:rsidP="00F37380">
      <w:pPr>
        <w:spacing w:after="0" w:line="240" w:lineRule="auto"/>
        <w:jc w:val="left"/>
        <w:rPr>
          <w:lang w:val="es-ES"/>
        </w:rPr>
        <w:sectPr w:rsidR="00E0460C" w:rsidRPr="003402BC" w:rsidSect="00552EDF">
          <w:headerReference w:type="default" r:id="rId8"/>
          <w:footerReference w:type="even" r:id="rId9"/>
          <w:footerReference w:type="default" r:id="rId10"/>
          <w:pgSz w:w="12240" w:h="15840"/>
          <w:pgMar w:top="2977" w:right="1041" w:bottom="1701" w:left="1134" w:header="709" w:footer="709" w:gutter="0"/>
          <w:cols w:space="708"/>
          <w:docGrid w:linePitch="360"/>
        </w:sectPr>
      </w:pPr>
      <w:r>
        <w:rPr>
          <w:rFonts w:eastAsia="Times New Roman" w:cs="Futura"/>
          <w:b/>
          <w:color w:val="595959"/>
          <w:sz w:val="32"/>
          <w:szCs w:val="32"/>
        </w:rPr>
        <w:br w:type="page"/>
      </w:r>
    </w:p>
    <w:p w14:paraId="586A3A7C" w14:textId="77777777" w:rsidR="00AF78A5" w:rsidRPr="00AF78A5" w:rsidRDefault="00AF78A5" w:rsidP="00AF78A5">
      <w:pPr>
        <w:spacing w:after="0" w:line="240" w:lineRule="auto"/>
        <w:jc w:val="left"/>
        <w:rPr>
          <w:rFonts w:eastAsia="Times New Roman" w:cs="Futura"/>
          <w:b/>
          <w:color w:val="595959"/>
          <w:sz w:val="32"/>
          <w:szCs w:val="32"/>
        </w:rPr>
      </w:pPr>
      <w:r w:rsidRPr="00AF78A5">
        <w:rPr>
          <w:rFonts w:eastAsia="Times New Roman" w:cs="Futura"/>
          <w:b/>
          <w:color w:val="595959"/>
          <w:sz w:val="32"/>
          <w:szCs w:val="32"/>
        </w:rPr>
        <w:lastRenderedPageBreak/>
        <w:t>CONTENIDO</w:t>
      </w:r>
    </w:p>
    <w:p w14:paraId="7E52963D" w14:textId="77777777" w:rsidR="00AF78A5" w:rsidRPr="00AF78A5" w:rsidRDefault="00AF78A5" w:rsidP="00AF78A5">
      <w:pPr>
        <w:rPr>
          <w:rFonts w:eastAsia="Calibri" w:cs="Times New Roman"/>
          <w:b/>
          <w:bCs/>
          <w:szCs w:val="22"/>
          <w:lang w:val="es-MX" w:eastAsia="en-US"/>
        </w:rPr>
      </w:pPr>
    </w:p>
    <w:p w14:paraId="415A9147" w14:textId="271A38EC" w:rsidR="00AF78A5" w:rsidRPr="00AF78A5" w:rsidRDefault="00AF78A5" w:rsidP="00AF78A5">
      <w:pPr>
        <w:tabs>
          <w:tab w:val="left" w:pos="637"/>
          <w:tab w:val="left" w:leader="dot" w:pos="9498"/>
        </w:tabs>
        <w:spacing w:after="60" w:line="240" w:lineRule="auto"/>
        <w:jc w:val="left"/>
        <w:rPr>
          <w:lang w:val="es-ES"/>
        </w:rPr>
      </w:pPr>
      <w:r w:rsidRPr="00AF78A5">
        <w:rPr>
          <w:lang w:val="es-ES"/>
        </w:rPr>
        <w:t>I.</w:t>
      </w:r>
      <w:r w:rsidRPr="00AF78A5">
        <w:rPr>
          <w:lang w:val="es-ES"/>
        </w:rPr>
        <w:tab/>
      </w:r>
      <w:r w:rsidRPr="00AF78A5">
        <w:rPr>
          <w:noProof/>
        </w:rPr>
        <w:t>PRESENTACIÓN</w:t>
      </w:r>
      <w:r w:rsidRPr="00AF78A5">
        <w:rPr>
          <w:lang w:val="es-ES"/>
        </w:rPr>
        <w:tab/>
        <w:t>..</w:t>
      </w:r>
      <w:r w:rsidR="00905001">
        <w:rPr>
          <w:lang w:val="es-ES"/>
        </w:rPr>
        <w:t xml:space="preserve"> </w:t>
      </w:r>
      <w:r w:rsidRPr="00AF78A5">
        <w:rPr>
          <w:lang w:val="es-ES"/>
        </w:rPr>
        <w:t>3</w:t>
      </w:r>
    </w:p>
    <w:p w14:paraId="4A843905" w14:textId="743F4DF5" w:rsidR="00AF78A5" w:rsidRPr="00AF78A5" w:rsidRDefault="00AF78A5" w:rsidP="00AF78A5">
      <w:pPr>
        <w:tabs>
          <w:tab w:val="left" w:pos="637"/>
          <w:tab w:val="left" w:leader="dot" w:pos="9498"/>
        </w:tabs>
        <w:spacing w:after="60" w:line="240" w:lineRule="auto"/>
        <w:jc w:val="left"/>
        <w:rPr>
          <w:lang w:val="es-ES"/>
        </w:rPr>
      </w:pPr>
      <w:r w:rsidRPr="00AF78A5">
        <w:rPr>
          <w:lang w:val="es-ES"/>
        </w:rPr>
        <w:t>II.</w:t>
      </w:r>
      <w:r w:rsidRPr="00AF78A5">
        <w:rPr>
          <w:lang w:val="es-ES"/>
        </w:rPr>
        <w:tab/>
      </w:r>
      <w:r w:rsidRPr="00AF78A5">
        <w:rPr>
          <w:noProof/>
        </w:rPr>
        <w:t>INTRODUCCIÓN</w:t>
      </w:r>
      <w:r w:rsidRPr="00AF78A5">
        <w:rPr>
          <w:lang w:val="es-ES"/>
        </w:rPr>
        <w:tab/>
        <w:t>..</w:t>
      </w:r>
      <w:r w:rsidR="00905001">
        <w:rPr>
          <w:lang w:val="es-ES"/>
        </w:rPr>
        <w:t xml:space="preserve"> </w:t>
      </w:r>
      <w:r w:rsidRPr="00AF78A5">
        <w:rPr>
          <w:lang w:val="es-ES"/>
        </w:rPr>
        <w:t>6</w:t>
      </w:r>
    </w:p>
    <w:p w14:paraId="4D8C41B1" w14:textId="77777777" w:rsidR="00AF78A5" w:rsidRPr="00AF78A5" w:rsidRDefault="00AF78A5" w:rsidP="00AF78A5">
      <w:pPr>
        <w:tabs>
          <w:tab w:val="left" w:pos="637"/>
          <w:tab w:val="left" w:leader="dot" w:pos="9498"/>
        </w:tabs>
        <w:spacing w:after="60" w:line="240" w:lineRule="auto"/>
        <w:jc w:val="left"/>
        <w:rPr>
          <w:lang w:val="es-ES"/>
        </w:rPr>
      </w:pPr>
      <w:r w:rsidRPr="00AF78A5">
        <w:rPr>
          <w:lang w:val="es-ES"/>
        </w:rPr>
        <w:t>III</w:t>
      </w:r>
      <w:r w:rsidRPr="00AF78A5">
        <w:rPr>
          <w:lang w:val="es-ES"/>
        </w:rPr>
        <w:tab/>
      </w:r>
      <w:r w:rsidRPr="00AF78A5">
        <w:rPr>
          <w:noProof/>
        </w:rPr>
        <w:t>ANTECEDENTES</w:t>
      </w:r>
      <w:r w:rsidRPr="00AF78A5">
        <w:rPr>
          <w:lang w:val="es-ES"/>
        </w:rPr>
        <w:tab/>
        <w:t>10</w:t>
      </w:r>
    </w:p>
    <w:p w14:paraId="18C10B14" w14:textId="7C15A4D7" w:rsidR="00AF78A5" w:rsidRPr="00AF78A5" w:rsidRDefault="00AF78A5" w:rsidP="00AF78A5">
      <w:pPr>
        <w:tabs>
          <w:tab w:val="left" w:pos="637"/>
          <w:tab w:val="left" w:leader="dot" w:pos="9498"/>
        </w:tabs>
        <w:spacing w:after="60" w:line="240" w:lineRule="auto"/>
        <w:jc w:val="left"/>
        <w:rPr>
          <w:lang w:val="es-ES"/>
        </w:rPr>
      </w:pPr>
      <w:r w:rsidRPr="00AF78A5">
        <w:rPr>
          <w:lang w:val="es-ES"/>
        </w:rPr>
        <w:t>IV</w:t>
      </w:r>
      <w:r w:rsidRPr="00AF78A5">
        <w:rPr>
          <w:lang w:val="es-ES"/>
        </w:rPr>
        <w:tab/>
      </w:r>
      <w:r w:rsidRPr="00AF78A5">
        <w:rPr>
          <w:noProof/>
        </w:rPr>
        <w:t>MARCO JURÍDICO</w:t>
      </w:r>
      <w:r w:rsidRPr="00AF78A5">
        <w:rPr>
          <w:lang w:val="es-ES"/>
        </w:rPr>
        <w:tab/>
      </w:r>
      <w:r w:rsidR="00905001" w:rsidRPr="00AF78A5">
        <w:rPr>
          <w:lang w:val="es-ES"/>
        </w:rPr>
        <w:t>1</w:t>
      </w:r>
      <w:r w:rsidR="00905001">
        <w:rPr>
          <w:lang w:val="es-ES"/>
        </w:rPr>
        <w:t>5</w:t>
      </w:r>
    </w:p>
    <w:p w14:paraId="40D2C7B2" w14:textId="3A511A07" w:rsidR="00AF78A5" w:rsidRPr="00AF78A5" w:rsidRDefault="00AF78A5" w:rsidP="00AF78A5">
      <w:pPr>
        <w:tabs>
          <w:tab w:val="left" w:pos="637"/>
          <w:tab w:val="left" w:leader="dot" w:pos="9498"/>
        </w:tabs>
        <w:spacing w:after="60" w:line="240" w:lineRule="auto"/>
        <w:jc w:val="left"/>
        <w:rPr>
          <w:webHidden/>
          <w:lang w:val="es-ES"/>
        </w:rPr>
      </w:pPr>
      <w:r w:rsidRPr="00AF78A5">
        <w:rPr>
          <w:lang w:val="es-ES"/>
        </w:rPr>
        <w:t>V</w:t>
      </w:r>
      <w:r w:rsidRPr="00AF78A5">
        <w:rPr>
          <w:lang w:val="es-ES"/>
        </w:rPr>
        <w:tab/>
      </w:r>
      <w:r w:rsidRPr="00AF78A5">
        <w:rPr>
          <w:noProof/>
        </w:rPr>
        <w:t>DIAGNÓSTICO</w:t>
      </w:r>
      <w:r w:rsidRPr="00AF78A5">
        <w:rPr>
          <w:lang w:val="es-ES"/>
        </w:rPr>
        <w:tab/>
      </w:r>
      <w:r w:rsidR="00B92AD2" w:rsidRPr="00AF78A5">
        <w:rPr>
          <w:webHidden/>
          <w:lang w:val="es-ES"/>
        </w:rPr>
        <w:t>1</w:t>
      </w:r>
      <w:r w:rsidR="00B92AD2">
        <w:rPr>
          <w:webHidden/>
          <w:lang w:val="es-ES"/>
        </w:rPr>
        <w:t>8</w:t>
      </w:r>
    </w:p>
    <w:p w14:paraId="7143D1CD" w14:textId="1F0C2106" w:rsidR="00AF78A5" w:rsidRPr="00AF78A5" w:rsidRDefault="00AF78A5" w:rsidP="00AF78A5">
      <w:pPr>
        <w:tabs>
          <w:tab w:val="left" w:pos="637"/>
          <w:tab w:val="left" w:leader="dot" w:pos="9498"/>
        </w:tabs>
        <w:spacing w:after="60" w:line="240" w:lineRule="auto"/>
        <w:jc w:val="left"/>
        <w:rPr>
          <w:noProof/>
        </w:rPr>
      </w:pPr>
      <w:r w:rsidRPr="00AF78A5">
        <w:rPr>
          <w:lang w:val="es-ES"/>
        </w:rPr>
        <w:t>VI</w:t>
      </w:r>
      <w:r w:rsidRPr="00AF78A5">
        <w:rPr>
          <w:lang w:val="es-ES"/>
        </w:rPr>
        <w:tab/>
      </w:r>
      <w:r w:rsidRPr="00AF78A5">
        <w:rPr>
          <w:noProof/>
        </w:rPr>
        <w:t>CONTEXTO</w:t>
      </w:r>
      <w:r w:rsidRPr="00AF78A5">
        <w:rPr>
          <w:lang w:val="es-ES"/>
        </w:rPr>
        <w:tab/>
      </w:r>
      <w:r w:rsidR="00B92AD2">
        <w:rPr>
          <w:webHidden/>
          <w:lang w:val="es-ES"/>
        </w:rPr>
        <w:t>27</w:t>
      </w:r>
      <w:r w:rsidR="00B92AD2" w:rsidRPr="00AF78A5">
        <w:rPr>
          <w:webHidden/>
          <w:lang w:val="es-ES"/>
        </w:rPr>
        <w:t xml:space="preserve"> </w:t>
      </w:r>
      <w:r w:rsidRPr="00AF78A5">
        <w:rPr>
          <w:lang w:val="es-ES"/>
        </w:rPr>
        <w:tab/>
      </w:r>
      <w:r w:rsidRPr="00AF78A5">
        <w:rPr>
          <w:noProof/>
        </w:rPr>
        <w:t xml:space="preserve">Alineación del Programa con el Plan Nacional de Desarrollo, </w:t>
      </w:r>
    </w:p>
    <w:p w14:paraId="51D49304" w14:textId="18DE9030" w:rsidR="00AF78A5" w:rsidRPr="00AF78A5" w:rsidRDefault="00AF78A5" w:rsidP="00AF78A5">
      <w:pPr>
        <w:tabs>
          <w:tab w:val="left" w:pos="637"/>
          <w:tab w:val="left" w:leader="dot" w:pos="9498"/>
        </w:tabs>
        <w:spacing w:after="60" w:line="240" w:lineRule="auto"/>
        <w:jc w:val="left"/>
        <w:rPr>
          <w:lang w:val="es-ES"/>
        </w:rPr>
      </w:pPr>
      <w:r w:rsidRPr="00AF78A5">
        <w:rPr>
          <w:noProof/>
        </w:rPr>
        <w:tab/>
        <w:t>Programa Sectorial Federal y el PED 2016-2022</w:t>
      </w:r>
      <w:r w:rsidRPr="00AF78A5">
        <w:rPr>
          <w:lang w:val="es-ES"/>
        </w:rPr>
        <w:tab/>
      </w:r>
      <w:r w:rsidR="00B92AD2">
        <w:rPr>
          <w:webHidden/>
          <w:lang w:val="es-ES"/>
        </w:rPr>
        <w:t>29</w:t>
      </w:r>
    </w:p>
    <w:p w14:paraId="6318EFB8" w14:textId="11F9E402" w:rsidR="00AF78A5" w:rsidRPr="00AF78A5" w:rsidRDefault="00AF78A5" w:rsidP="00AF78A5">
      <w:pPr>
        <w:tabs>
          <w:tab w:val="left" w:pos="637"/>
          <w:tab w:val="left" w:leader="dot" w:pos="9498"/>
        </w:tabs>
        <w:spacing w:after="60" w:line="240" w:lineRule="auto"/>
        <w:jc w:val="left"/>
        <w:rPr>
          <w:lang w:val="es-ES"/>
        </w:rPr>
      </w:pPr>
      <w:r w:rsidRPr="00AF78A5">
        <w:rPr>
          <w:lang w:val="es-ES"/>
        </w:rPr>
        <w:tab/>
      </w:r>
      <w:r w:rsidRPr="00AF78A5">
        <w:rPr>
          <w:noProof/>
        </w:rPr>
        <w:t>Alineación Estructural PED-Programa Institucional</w:t>
      </w:r>
      <w:r w:rsidRPr="00AF78A5">
        <w:rPr>
          <w:lang w:val="es-ES"/>
        </w:rPr>
        <w:tab/>
      </w:r>
      <w:r w:rsidR="00B92AD2">
        <w:rPr>
          <w:webHidden/>
          <w:lang w:val="es-ES"/>
        </w:rPr>
        <w:t>31</w:t>
      </w:r>
    </w:p>
    <w:p w14:paraId="4EB15BEE" w14:textId="4CFDC27A" w:rsidR="00AF78A5" w:rsidRPr="00AF78A5" w:rsidRDefault="00AF78A5" w:rsidP="00AF78A5">
      <w:pPr>
        <w:tabs>
          <w:tab w:val="left" w:pos="637"/>
          <w:tab w:val="left" w:leader="dot" w:pos="9498"/>
        </w:tabs>
        <w:spacing w:after="60" w:line="240" w:lineRule="auto"/>
        <w:jc w:val="left"/>
        <w:rPr>
          <w:lang w:val="es-ES"/>
        </w:rPr>
      </w:pPr>
      <w:r w:rsidRPr="00AF78A5">
        <w:rPr>
          <w:lang w:val="es-ES"/>
        </w:rPr>
        <w:t>VII</w:t>
      </w:r>
      <w:r w:rsidRPr="00AF78A5">
        <w:rPr>
          <w:lang w:val="es-ES"/>
        </w:rPr>
        <w:tab/>
      </w:r>
      <w:r w:rsidRPr="00AF78A5">
        <w:rPr>
          <w:noProof/>
        </w:rPr>
        <w:t>MISIÓN</w:t>
      </w:r>
      <w:r w:rsidRPr="00AF78A5">
        <w:rPr>
          <w:lang w:val="es-ES"/>
        </w:rPr>
        <w:tab/>
      </w:r>
      <w:r w:rsidR="00B92AD2">
        <w:rPr>
          <w:webHidden/>
          <w:lang w:val="es-ES"/>
        </w:rPr>
        <w:t>50</w:t>
      </w:r>
    </w:p>
    <w:p w14:paraId="05209D7E" w14:textId="03A150FF" w:rsidR="00AF78A5" w:rsidRPr="00AF78A5" w:rsidRDefault="00AF78A5" w:rsidP="00AF78A5">
      <w:pPr>
        <w:tabs>
          <w:tab w:val="left" w:pos="637"/>
          <w:tab w:val="left" w:leader="dot" w:pos="9498"/>
        </w:tabs>
        <w:spacing w:after="60" w:line="240" w:lineRule="auto"/>
        <w:jc w:val="left"/>
        <w:rPr>
          <w:lang w:val="es-ES"/>
        </w:rPr>
      </w:pPr>
      <w:r w:rsidRPr="00AF78A5">
        <w:rPr>
          <w:lang w:val="es-ES"/>
        </w:rPr>
        <w:t>VIII</w:t>
      </w:r>
      <w:r w:rsidRPr="00AF78A5">
        <w:rPr>
          <w:lang w:val="es-ES"/>
        </w:rPr>
        <w:tab/>
      </w:r>
      <w:r w:rsidRPr="00AF78A5">
        <w:rPr>
          <w:noProof/>
        </w:rPr>
        <w:t>VISIÓN</w:t>
      </w:r>
      <w:r w:rsidRPr="00AF78A5">
        <w:rPr>
          <w:lang w:val="es-ES"/>
        </w:rPr>
        <w:tab/>
      </w:r>
      <w:r w:rsidR="00B92AD2">
        <w:rPr>
          <w:webHidden/>
          <w:lang w:val="es-ES"/>
        </w:rPr>
        <w:t>52</w:t>
      </w:r>
    </w:p>
    <w:p w14:paraId="4F46B10E" w14:textId="108AB6C4" w:rsidR="00AF78A5" w:rsidRPr="00AF78A5" w:rsidRDefault="00AF78A5" w:rsidP="00AF78A5">
      <w:pPr>
        <w:tabs>
          <w:tab w:val="left" w:pos="637"/>
          <w:tab w:val="left" w:leader="dot" w:pos="9498"/>
        </w:tabs>
        <w:spacing w:after="60" w:line="240" w:lineRule="auto"/>
        <w:jc w:val="left"/>
        <w:rPr>
          <w:lang w:val="es-ES"/>
        </w:rPr>
      </w:pPr>
      <w:r w:rsidRPr="00AF78A5">
        <w:rPr>
          <w:lang w:val="es-ES"/>
        </w:rPr>
        <w:t>IX</w:t>
      </w:r>
      <w:r w:rsidRPr="00AF78A5">
        <w:rPr>
          <w:lang w:val="es-ES"/>
        </w:rPr>
        <w:tab/>
      </w:r>
      <w:r w:rsidRPr="00AF78A5">
        <w:rPr>
          <w:noProof/>
        </w:rPr>
        <w:t>POLÍTICAS</w:t>
      </w:r>
      <w:r w:rsidRPr="00AF78A5">
        <w:rPr>
          <w:lang w:val="es-ES"/>
        </w:rPr>
        <w:tab/>
      </w:r>
      <w:r w:rsidR="00B92AD2">
        <w:rPr>
          <w:lang w:val="es-ES"/>
        </w:rPr>
        <w:t>54</w:t>
      </w:r>
    </w:p>
    <w:p w14:paraId="66034E76" w14:textId="2A021357" w:rsidR="00AF78A5" w:rsidRPr="00AF78A5" w:rsidRDefault="00AF78A5" w:rsidP="00AF78A5">
      <w:pPr>
        <w:tabs>
          <w:tab w:val="left" w:pos="637"/>
          <w:tab w:val="left" w:leader="dot" w:pos="9498"/>
        </w:tabs>
        <w:spacing w:after="60" w:line="240" w:lineRule="auto"/>
        <w:jc w:val="left"/>
        <w:rPr>
          <w:lang w:val="es-ES"/>
        </w:rPr>
      </w:pPr>
      <w:r w:rsidRPr="00AF78A5">
        <w:rPr>
          <w:lang w:val="es-ES"/>
        </w:rPr>
        <w:t>X</w:t>
      </w:r>
      <w:r w:rsidRPr="00AF78A5">
        <w:rPr>
          <w:lang w:val="es-ES"/>
        </w:rPr>
        <w:tab/>
      </w:r>
      <w:r w:rsidRPr="00AF78A5">
        <w:rPr>
          <w:noProof/>
        </w:rPr>
        <w:t>APARTADO ESTRATÉGICO</w:t>
      </w:r>
      <w:r w:rsidRPr="00AF78A5">
        <w:rPr>
          <w:lang w:val="es-ES"/>
        </w:rPr>
        <w:tab/>
      </w:r>
      <w:r w:rsidR="00B92AD2">
        <w:rPr>
          <w:webHidden/>
          <w:lang w:val="es-ES"/>
        </w:rPr>
        <w:t>57</w:t>
      </w:r>
    </w:p>
    <w:p w14:paraId="27E5DFAF" w14:textId="66997259" w:rsidR="00AF78A5" w:rsidRPr="00AF78A5" w:rsidRDefault="00AF78A5" w:rsidP="00AF78A5">
      <w:pPr>
        <w:tabs>
          <w:tab w:val="left" w:pos="637"/>
          <w:tab w:val="left" w:leader="dot" w:pos="9498"/>
        </w:tabs>
        <w:spacing w:after="60" w:line="240" w:lineRule="auto"/>
        <w:jc w:val="left"/>
        <w:rPr>
          <w:lang w:val="es-ES"/>
        </w:rPr>
      </w:pPr>
      <w:r w:rsidRPr="00AF78A5">
        <w:rPr>
          <w:lang w:val="es-ES"/>
        </w:rPr>
        <w:tab/>
      </w:r>
      <w:r w:rsidRPr="00AF78A5">
        <w:rPr>
          <w:noProof/>
        </w:rPr>
        <w:t>Objetivos, estrategias y líneas de acción</w:t>
      </w:r>
      <w:r w:rsidRPr="00AF78A5">
        <w:rPr>
          <w:lang w:val="es-ES"/>
        </w:rPr>
        <w:tab/>
      </w:r>
      <w:r w:rsidR="00B92AD2" w:rsidRPr="00AF78A5">
        <w:rPr>
          <w:webHidden/>
          <w:lang w:val="es-ES"/>
        </w:rPr>
        <w:t>5</w:t>
      </w:r>
      <w:r w:rsidR="00B92AD2">
        <w:rPr>
          <w:webHidden/>
          <w:lang w:val="es-ES"/>
        </w:rPr>
        <w:t>8</w:t>
      </w:r>
    </w:p>
    <w:p w14:paraId="69B70FC5" w14:textId="7AEF07E4" w:rsidR="00AF78A5" w:rsidRPr="00AF78A5" w:rsidRDefault="00AF78A5" w:rsidP="00AF78A5">
      <w:pPr>
        <w:tabs>
          <w:tab w:val="left" w:pos="637"/>
          <w:tab w:val="left" w:leader="dot" w:pos="9498"/>
        </w:tabs>
        <w:spacing w:after="60" w:line="240" w:lineRule="auto"/>
        <w:jc w:val="left"/>
        <w:rPr>
          <w:lang w:val="es-ES"/>
        </w:rPr>
      </w:pPr>
      <w:r w:rsidRPr="00AF78A5">
        <w:rPr>
          <w:lang w:val="es-ES"/>
        </w:rPr>
        <w:tab/>
      </w:r>
      <w:r w:rsidRPr="00AF78A5">
        <w:rPr>
          <w:noProof/>
        </w:rPr>
        <w:t xml:space="preserve">Tema 1. </w:t>
      </w:r>
      <w:r>
        <w:rPr>
          <w:noProof/>
        </w:rPr>
        <w:t>Promoción y Desarrollo del Deporte</w:t>
      </w:r>
      <w:r w:rsidRPr="00AF78A5">
        <w:rPr>
          <w:lang w:val="es-ES"/>
        </w:rPr>
        <w:tab/>
      </w:r>
      <w:r w:rsidR="00B92AD2">
        <w:rPr>
          <w:webHidden/>
          <w:lang w:val="es-ES"/>
        </w:rPr>
        <w:t>58</w:t>
      </w:r>
    </w:p>
    <w:p w14:paraId="2EE4E344" w14:textId="6AD2CDC2" w:rsidR="00AF78A5" w:rsidRPr="00AF78A5" w:rsidRDefault="00AF78A5" w:rsidP="00AF78A5">
      <w:pPr>
        <w:tabs>
          <w:tab w:val="left" w:pos="637"/>
          <w:tab w:val="left" w:leader="dot" w:pos="9498"/>
        </w:tabs>
        <w:spacing w:after="60" w:line="240" w:lineRule="auto"/>
        <w:jc w:val="left"/>
        <w:rPr>
          <w:lang w:val="es-ES"/>
        </w:rPr>
      </w:pPr>
      <w:r w:rsidRPr="00AF78A5">
        <w:rPr>
          <w:lang w:val="es-ES"/>
        </w:rPr>
        <w:t>XI</w:t>
      </w:r>
      <w:r w:rsidRPr="00AF78A5">
        <w:rPr>
          <w:lang w:val="es-ES"/>
        </w:rPr>
        <w:tab/>
      </w:r>
      <w:r w:rsidRPr="00AF78A5">
        <w:rPr>
          <w:noProof/>
        </w:rPr>
        <w:t>BASES PARA SU COORDINACIÓN Y CONCERTACIÓN</w:t>
      </w:r>
      <w:r w:rsidRPr="00AF78A5">
        <w:rPr>
          <w:lang w:val="es-ES"/>
        </w:rPr>
        <w:tab/>
      </w:r>
      <w:r w:rsidR="00A644B4">
        <w:rPr>
          <w:webHidden/>
          <w:lang w:val="es-ES"/>
        </w:rPr>
        <w:t>61</w:t>
      </w:r>
    </w:p>
    <w:p w14:paraId="1DEF745B" w14:textId="756349DF" w:rsidR="00AF78A5" w:rsidRPr="00AF78A5" w:rsidRDefault="00AF78A5" w:rsidP="00AF78A5">
      <w:pPr>
        <w:tabs>
          <w:tab w:val="left" w:pos="637"/>
          <w:tab w:val="left" w:leader="dot" w:pos="9498"/>
        </w:tabs>
        <w:spacing w:after="60" w:line="240" w:lineRule="auto"/>
        <w:jc w:val="left"/>
        <w:rPr>
          <w:lang w:val="es-ES"/>
        </w:rPr>
      </w:pPr>
      <w:r w:rsidRPr="00AF78A5">
        <w:rPr>
          <w:lang w:val="es-ES"/>
        </w:rPr>
        <w:t>XII</w:t>
      </w:r>
      <w:r w:rsidRPr="00AF78A5">
        <w:rPr>
          <w:lang w:val="es-ES"/>
        </w:rPr>
        <w:tab/>
      </w:r>
      <w:r w:rsidRPr="00AF78A5">
        <w:rPr>
          <w:noProof/>
        </w:rPr>
        <w:t>CONTROL, SEGUIMIENTO, EVALUACIÓN Y ACTUALIZACIÓN</w:t>
      </w:r>
      <w:r w:rsidRPr="00AF78A5">
        <w:rPr>
          <w:lang w:val="es-ES"/>
        </w:rPr>
        <w:tab/>
      </w:r>
      <w:r w:rsidR="00A644B4">
        <w:rPr>
          <w:webHidden/>
          <w:lang w:val="es-ES"/>
        </w:rPr>
        <w:t>64</w:t>
      </w:r>
    </w:p>
    <w:p w14:paraId="064F99EF" w14:textId="2F06BF9B" w:rsidR="00AF78A5" w:rsidRPr="00AF78A5" w:rsidRDefault="00AF78A5" w:rsidP="00AF78A5">
      <w:pPr>
        <w:tabs>
          <w:tab w:val="left" w:pos="637"/>
          <w:tab w:val="left" w:leader="dot" w:pos="9498"/>
        </w:tabs>
        <w:spacing w:after="60" w:line="240" w:lineRule="auto"/>
        <w:jc w:val="left"/>
        <w:rPr>
          <w:lang w:val="es-ES"/>
        </w:rPr>
      </w:pPr>
      <w:r w:rsidRPr="00AF78A5">
        <w:rPr>
          <w:lang w:val="es-ES"/>
        </w:rPr>
        <w:t>XIII</w:t>
      </w:r>
      <w:r w:rsidRPr="00AF78A5">
        <w:rPr>
          <w:lang w:val="es-ES"/>
        </w:rPr>
        <w:tab/>
      </w:r>
      <w:r w:rsidRPr="00AF78A5">
        <w:rPr>
          <w:noProof/>
        </w:rPr>
        <w:t>MECANISMOS DE FINANCIAMIENTO</w:t>
      </w:r>
      <w:r w:rsidRPr="00AF78A5">
        <w:rPr>
          <w:lang w:val="es-ES"/>
        </w:rPr>
        <w:tab/>
      </w:r>
      <w:r w:rsidR="00A644B4">
        <w:rPr>
          <w:webHidden/>
          <w:lang w:val="es-ES"/>
        </w:rPr>
        <w:t>67</w:t>
      </w:r>
    </w:p>
    <w:p w14:paraId="36D11541" w14:textId="0617AC5E" w:rsidR="00AF78A5" w:rsidRPr="00AF78A5" w:rsidRDefault="00AF78A5" w:rsidP="00AF78A5">
      <w:pPr>
        <w:tabs>
          <w:tab w:val="left" w:pos="637"/>
          <w:tab w:val="left" w:leader="dot" w:pos="9498"/>
        </w:tabs>
        <w:spacing w:after="60" w:line="240" w:lineRule="auto"/>
        <w:jc w:val="left"/>
        <w:rPr>
          <w:lang w:val="es-ES"/>
        </w:rPr>
      </w:pPr>
      <w:r w:rsidRPr="00AF78A5">
        <w:rPr>
          <w:lang w:val="es-ES"/>
        </w:rPr>
        <w:tab/>
        <w:t>ANEXOS</w:t>
      </w:r>
      <w:r w:rsidRPr="00AF78A5">
        <w:rPr>
          <w:lang w:val="es-ES"/>
        </w:rPr>
        <w:tab/>
      </w:r>
      <w:r w:rsidR="00A644B4">
        <w:rPr>
          <w:lang w:val="es-ES"/>
        </w:rPr>
        <w:t>70</w:t>
      </w:r>
    </w:p>
    <w:p w14:paraId="0E2937A2" w14:textId="67C7AE99" w:rsidR="00AF78A5" w:rsidRPr="00AF78A5" w:rsidRDefault="00AF78A5" w:rsidP="00AF78A5">
      <w:pPr>
        <w:tabs>
          <w:tab w:val="left" w:pos="637"/>
          <w:tab w:val="left" w:leader="dot" w:pos="9498"/>
        </w:tabs>
        <w:spacing w:after="60" w:line="240" w:lineRule="auto"/>
        <w:jc w:val="left"/>
        <w:rPr>
          <w:lang w:val="es-ES"/>
        </w:rPr>
      </w:pPr>
      <w:r w:rsidRPr="00AF78A5">
        <w:rPr>
          <w:lang w:val="es-ES"/>
        </w:rPr>
        <w:tab/>
      </w:r>
      <w:r w:rsidRPr="00AF78A5">
        <w:rPr>
          <w:noProof/>
        </w:rPr>
        <w:t>Anexo 1. Fichas de Indicadores del PED</w:t>
      </w:r>
      <w:r w:rsidRPr="00AF78A5">
        <w:rPr>
          <w:lang w:val="es-ES"/>
        </w:rPr>
        <w:tab/>
      </w:r>
      <w:r w:rsidR="00A644B4">
        <w:rPr>
          <w:webHidden/>
          <w:lang w:val="es-ES"/>
        </w:rPr>
        <w:t>71</w:t>
      </w:r>
    </w:p>
    <w:p w14:paraId="5E47ED3C" w14:textId="26D77C5D" w:rsidR="00AF78A5" w:rsidRDefault="00AF78A5" w:rsidP="00AF78A5">
      <w:pPr>
        <w:tabs>
          <w:tab w:val="left" w:pos="637"/>
          <w:tab w:val="left" w:leader="dot" w:pos="9498"/>
        </w:tabs>
        <w:spacing w:after="60" w:line="240" w:lineRule="auto"/>
        <w:jc w:val="left"/>
        <w:rPr>
          <w:lang w:val="es-ES"/>
        </w:rPr>
      </w:pPr>
      <w:r w:rsidRPr="00AF78A5">
        <w:rPr>
          <w:lang w:val="es-ES"/>
        </w:rPr>
        <w:tab/>
      </w:r>
      <w:r w:rsidRPr="00AF78A5">
        <w:rPr>
          <w:noProof/>
        </w:rPr>
        <w:t>Anexo 2. Fichas de Indicadores del Programa</w:t>
      </w:r>
      <w:r w:rsidRPr="00AF78A5">
        <w:rPr>
          <w:lang w:val="es-ES"/>
        </w:rPr>
        <w:tab/>
      </w:r>
      <w:r w:rsidR="00A644B4">
        <w:rPr>
          <w:lang w:val="es-ES"/>
        </w:rPr>
        <w:t>73</w:t>
      </w:r>
    </w:p>
    <w:p w14:paraId="6CC08790" w14:textId="603874C5" w:rsidR="0083439B" w:rsidRPr="00AF78A5" w:rsidRDefault="0083439B" w:rsidP="00AF78A5">
      <w:pPr>
        <w:tabs>
          <w:tab w:val="left" w:pos="637"/>
          <w:tab w:val="left" w:leader="dot" w:pos="9498"/>
        </w:tabs>
        <w:spacing w:after="60" w:line="240" w:lineRule="auto"/>
        <w:jc w:val="left"/>
        <w:rPr>
          <w:lang w:val="es-ES"/>
        </w:rPr>
        <w:sectPr w:rsidR="0083439B" w:rsidRPr="00AF78A5" w:rsidSect="00552EDF">
          <w:headerReference w:type="default" r:id="rId11"/>
          <w:footerReference w:type="even" r:id="rId12"/>
          <w:footerReference w:type="default" r:id="rId13"/>
          <w:pgSz w:w="12240" w:h="15840"/>
          <w:pgMar w:top="2977" w:right="1041" w:bottom="1701" w:left="1134" w:header="709" w:footer="709" w:gutter="0"/>
          <w:cols w:space="708"/>
          <w:docGrid w:linePitch="360"/>
        </w:sectPr>
      </w:pPr>
      <w:r>
        <w:rPr>
          <w:noProof/>
        </w:rPr>
        <w:t xml:space="preserve">           </w:t>
      </w:r>
      <w:r w:rsidRPr="00AF78A5">
        <w:rPr>
          <w:noProof/>
        </w:rPr>
        <w:t xml:space="preserve">Anexo </w:t>
      </w:r>
      <w:r>
        <w:rPr>
          <w:noProof/>
        </w:rPr>
        <w:t>3</w:t>
      </w:r>
      <w:r w:rsidRPr="00AF78A5">
        <w:rPr>
          <w:noProof/>
        </w:rPr>
        <w:t xml:space="preserve">. </w:t>
      </w:r>
      <w:r>
        <w:rPr>
          <w:noProof/>
        </w:rPr>
        <w:t>Matriz de Indicadores de Resultados</w:t>
      </w:r>
      <w:r w:rsidRPr="00AF78A5">
        <w:rPr>
          <w:lang w:val="es-ES"/>
        </w:rPr>
        <w:tab/>
      </w:r>
      <w:r w:rsidR="00A644B4">
        <w:rPr>
          <w:lang w:val="es-ES"/>
        </w:rPr>
        <w:t>75</w:t>
      </w:r>
    </w:p>
    <w:p w14:paraId="2653D0AE" w14:textId="77777777" w:rsidR="003402BC" w:rsidRDefault="003402BC" w:rsidP="0045422B">
      <w:pPr>
        <w:pStyle w:val="Ttulo"/>
        <w:rPr>
          <w:color w:val="4BACC6"/>
        </w:rPr>
      </w:pPr>
    </w:p>
    <w:p w14:paraId="010AB359" w14:textId="77777777" w:rsidR="0076768D" w:rsidRDefault="0076768D" w:rsidP="0045422B">
      <w:pPr>
        <w:pStyle w:val="Ttulo"/>
        <w:rPr>
          <w:color w:val="4BACC6"/>
        </w:rPr>
      </w:pPr>
    </w:p>
    <w:p w14:paraId="2ADEDD55" w14:textId="77777777" w:rsidR="0076768D" w:rsidRDefault="0076768D" w:rsidP="0045422B">
      <w:pPr>
        <w:pStyle w:val="Ttulo"/>
        <w:rPr>
          <w:color w:val="4BACC6"/>
        </w:rPr>
      </w:pPr>
    </w:p>
    <w:p w14:paraId="7D53D5CB" w14:textId="77777777" w:rsidR="00A03A54" w:rsidRDefault="00A03A54" w:rsidP="0045422B">
      <w:pPr>
        <w:pStyle w:val="Ttulo"/>
        <w:rPr>
          <w:color w:val="4BACC6"/>
        </w:rPr>
      </w:pPr>
    </w:p>
    <w:p w14:paraId="143DB86C" w14:textId="77777777" w:rsidR="00A03A54" w:rsidRDefault="00A03A54" w:rsidP="0045422B">
      <w:pPr>
        <w:pStyle w:val="Ttulo"/>
        <w:rPr>
          <w:color w:val="4BACC6"/>
        </w:rPr>
      </w:pPr>
    </w:p>
    <w:p w14:paraId="78F14DEF" w14:textId="75317952" w:rsidR="00C86D79" w:rsidRPr="0045422B" w:rsidRDefault="00E0460C" w:rsidP="0045422B">
      <w:pPr>
        <w:pStyle w:val="Ttulo"/>
        <w:rPr>
          <w:bCs/>
          <w:caps/>
          <w:color w:val="4BACC6"/>
          <w:sz w:val="32"/>
          <w:szCs w:val="28"/>
          <w:lang w:val="es-MX" w:eastAsia="en-US"/>
        </w:rPr>
      </w:pPr>
      <w:r w:rsidRPr="00E0460C">
        <w:rPr>
          <w:color w:val="4BACC6"/>
        </w:rPr>
        <w:t xml:space="preserve">PRESENTACIÓN </w:t>
      </w:r>
    </w:p>
    <w:p w14:paraId="334EE3A2" w14:textId="77777777" w:rsidR="00A03A54" w:rsidRDefault="00A03A54" w:rsidP="00F765C3">
      <w:pPr>
        <w:pStyle w:val="Ttulo1"/>
      </w:pPr>
      <w:bookmarkStart w:id="1" w:name="_Toc477971046"/>
    </w:p>
    <w:p w14:paraId="249BA5FE" w14:textId="77777777" w:rsidR="00A03A54" w:rsidRDefault="00A03A54" w:rsidP="00A03A54">
      <w:pPr>
        <w:rPr>
          <w:lang w:val="es-MX" w:eastAsia="en-US"/>
        </w:rPr>
      </w:pPr>
    </w:p>
    <w:p w14:paraId="08144597" w14:textId="77777777" w:rsidR="00A03A54" w:rsidRPr="00A03A54" w:rsidRDefault="00A03A54" w:rsidP="00A03A54">
      <w:pPr>
        <w:rPr>
          <w:lang w:val="es-MX" w:eastAsia="en-US"/>
        </w:rPr>
      </w:pPr>
    </w:p>
    <w:p w14:paraId="6ED06D6E" w14:textId="77777777" w:rsidR="00A03A54" w:rsidRDefault="00A03A54" w:rsidP="00F765C3">
      <w:pPr>
        <w:pStyle w:val="Ttulo1"/>
      </w:pPr>
    </w:p>
    <w:p w14:paraId="630BAA02" w14:textId="77777777" w:rsidR="00A03A54" w:rsidRDefault="00A03A54" w:rsidP="00A03A54">
      <w:pPr>
        <w:rPr>
          <w:lang w:val="es-MX" w:eastAsia="en-US"/>
        </w:rPr>
      </w:pPr>
    </w:p>
    <w:p w14:paraId="5185FCF2" w14:textId="77777777" w:rsidR="00A03A54" w:rsidRDefault="00A03A54" w:rsidP="00A03A54">
      <w:pPr>
        <w:rPr>
          <w:lang w:val="es-MX" w:eastAsia="en-US"/>
        </w:rPr>
      </w:pPr>
    </w:p>
    <w:p w14:paraId="1C45B12C" w14:textId="77777777" w:rsidR="00A03A54" w:rsidRDefault="00A03A54" w:rsidP="00A03A54">
      <w:pPr>
        <w:rPr>
          <w:lang w:val="es-MX" w:eastAsia="en-US"/>
        </w:rPr>
      </w:pPr>
    </w:p>
    <w:p w14:paraId="67D9E5B4" w14:textId="77777777" w:rsidR="001D079B" w:rsidRDefault="001D079B" w:rsidP="00A03A54">
      <w:pPr>
        <w:rPr>
          <w:lang w:val="es-MX" w:eastAsia="en-US"/>
        </w:rPr>
      </w:pPr>
    </w:p>
    <w:p w14:paraId="2D4E24AD" w14:textId="77777777" w:rsidR="001D079B" w:rsidRDefault="001D079B" w:rsidP="00A03A54">
      <w:pPr>
        <w:rPr>
          <w:lang w:val="es-MX" w:eastAsia="en-US"/>
        </w:rPr>
      </w:pPr>
    </w:p>
    <w:p w14:paraId="29E1C51C" w14:textId="77777777" w:rsidR="001D079B" w:rsidRDefault="001D079B" w:rsidP="00A03A54">
      <w:pPr>
        <w:rPr>
          <w:lang w:val="es-MX" w:eastAsia="en-US"/>
        </w:rPr>
      </w:pPr>
    </w:p>
    <w:p w14:paraId="555388DB" w14:textId="77777777" w:rsidR="001D079B" w:rsidRDefault="001D079B" w:rsidP="00A03A54">
      <w:pPr>
        <w:rPr>
          <w:lang w:val="es-MX" w:eastAsia="en-US"/>
        </w:rPr>
      </w:pPr>
    </w:p>
    <w:p w14:paraId="00B6108E" w14:textId="77777777" w:rsidR="001D079B" w:rsidRDefault="001D079B" w:rsidP="00A03A54">
      <w:pPr>
        <w:rPr>
          <w:lang w:val="es-MX" w:eastAsia="en-US"/>
        </w:rPr>
      </w:pPr>
    </w:p>
    <w:p w14:paraId="63A5C6A4" w14:textId="77777777" w:rsidR="001D079B" w:rsidRDefault="001D079B" w:rsidP="00A03A54">
      <w:pPr>
        <w:rPr>
          <w:lang w:val="es-MX" w:eastAsia="en-US"/>
        </w:rPr>
      </w:pPr>
    </w:p>
    <w:p w14:paraId="69C25E1D" w14:textId="77777777" w:rsidR="001D079B" w:rsidRDefault="001D079B" w:rsidP="00A03A54">
      <w:pPr>
        <w:rPr>
          <w:lang w:val="es-MX" w:eastAsia="en-US"/>
        </w:rPr>
      </w:pPr>
    </w:p>
    <w:p w14:paraId="60A17059" w14:textId="77777777" w:rsidR="001D079B" w:rsidRDefault="001D079B" w:rsidP="00A03A54">
      <w:pPr>
        <w:rPr>
          <w:lang w:val="es-MX" w:eastAsia="en-US"/>
        </w:rPr>
      </w:pPr>
    </w:p>
    <w:p w14:paraId="2C60032A" w14:textId="77777777" w:rsidR="001D079B" w:rsidRDefault="001D079B" w:rsidP="00A03A54">
      <w:pPr>
        <w:rPr>
          <w:lang w:val="es-MX" w:eastAsia="en-US"/>
        </w:rPr>
      </w:pPr>
    </w:p>
    <w:p w14:paraId="38AAB5FC" w14:textId="77777777" w:rsidR="00A03A54" w:rsidRPr="00A03A54" w:rsidRDefault="00A03A54" w:rsidP="00A03A54">
      <w:pPr>
        <w:rPr>
          <w:lang w:val="es-MX" w:eastAsia="en-US"/>
        </w:rPr>
      </w:pPr>
    </w:p>
    <w:p w14:paraId="7A662D42" w14:textId="77777777" w:rsidR="001D079B" w:rsidRPr="001D079B" w:rsidRDefault="001D079B" w:rsidP="001D079B">
      <w:pPr>
        <w:rPr>
          <w:lang w:val="es-MX" w:eastAsia="en-US"/>
        </w:rPr>
      </w:pPr>
    </w:p>
    <w:p w14:paraId="50276783" w14:textId="73A26B99" w:rsidR="005F7240" w:rsidRDefault="00F765C3" w:rsidP="00F765C3">
      <w:pPr>
        <w:pStyle w:val="Ttulo1"/>
      </w:pPr>
      <w:r>
        <w:t xml:space="preserve">I. </w:t>
      </w:r>
      <w:r w:rsidR="005F7240" w:rsidRPr="00F765C3">
        <w:t>PRESENTACIÓN</w:t>
      </w:r>
      <w:bookmarkEnd w:id="1"/>
      <w:r w:rsidR="005F7240" w:rsidRPr="00F765C3">
        <w:t xml:space="preserve"> </w:t>
      </w:r>
    </w:p>
    <w:p w14:paraId="16BD5A09" w14:textId="77777777" w:rsidR="004A2A33" w:rsidRDefault="004A2A33" w:rsidP="006374B7">
      <w:pPr>
        <w:rPr>
          <w:rFonts w:eastAsia="Times New Roman" w:cs="Futura"/>
          <w:color w:val="595959"/>
        </w:rPr>
      </w:pPr>
    </w:p>
    <w:p w14:paraId="6D887D09" w14:textId="3B1E668F" w:rsidR="00F765C3" w:rsidRPr="006374B7" w:rsidRDefault="0072122F" w:rsidP="006374B7">
      <w:pPr>
        <w:rPr>
          <w:rFonts w:eastAsia="Times New Roman" w:cs="Futura"/>
          <w:color w:val="595959"/>
        </w:rPr>
      </w:pPr>
      <w:r w:rsidRPr="006374B7">
        <w:rPr>
          <w:rFonts w:eastAsia="Times New Roman" w:cs="Futura"/>
          <w:color w:val="595959"/>
        </w:rPr>
        <w:t>En</w:t>
      </w:r>
      <w:r w:rsidR="005C171B" w:rsidRPr="006374B7">
        <w:rPr>
          <w:rFonts w:eastAsia="Times New Roman" w:cs="Futura"/>
          <w:color w:val="595959"/>
        </w:rPr>
        <w:t xml:space="preserve"> la administraci</w:t>
      </w:r>
      <w:r w:rsidR="003B7C38" w:rsidRPr="006374B7">
        <w:rPr>
          <w:rFonts w:eastAsia="Times New Roman" w:cs="Futura"/>
          <w:color w:val="595959"/>
        </w:rPr>
        <w:t>ón que encabeza</w:t>
      </w:r>
      <w:r w:rsidR="005C171B" w:rsidRPr="006374B7">
        <w:rPr>
          <w:rFonts w:eastAsia="Times New Roman" w:cs="Futura"/>
          <w:color w:val="595959"/>
        </w:rPr>
        <w:t xml:space="preserve"> el C.P. Carlos Manuel Joaquín González</w:t>
      </w:r>
      <w:r w:rsidRPr="006374B7">
        <w:rPr>
          <w:rFonts w:eastAsia="Times New Roman" w:cs="Futura"/>
          <w:color w:val="595959"/>
        </w:rPr>
        <w:t xml:space="preserve">, el deporte </w:t>
      </w:r>
      <w:r w:rsidR="005C171B" w:rsidRPr="006374B7">
        <w:rPr>
          <w:rFonts w:eastAsia="Times New Roman" w:cs="Futura"/>
          <w:color w:val="595959"/>
        </w:rPr>
        <w:t xml:space="preserve">se inscribe dentro del eje </w:t>
      </w:r>
      <w:r w:rsidR="003B7C38" w:rsidRPr="006374B7">
        <w:rPr>
          <w:rFonts w:eastAsia="Times New Roman" w:cs="Futura"/>
          <w:color w:val="595959"/>
        </w:rPr>
        <w:t>4, D</w:t>
      </w:r>
      <w:r w:rsidR="005C171B" w:rsidRPr="006374B7">
        <w:rPr>
          <w:rFonts w:eastAsia="Times New Roman" w:cs="Futura"/>
          <w:color w:val="595959"/>
        </w:rPr>
        <w:t xml:space="preserve">esarrollo </w:t>
      </w:r>
      <w:r w:rsidR="003B7C38" w:rsidRPr="006374B7">
        <w:rPr>
          <w:rFonts w:eastAsia="Times New Roman" w:cs="Futura"/>
          <w:color w:val="595959"/>
        </w:rPr>
        <w:t>S</w:t>
      </w:r>
      <w:r w:rsidR="005C171B" w:rsidRPr="006374B7">
        <w:rPr>
          <w:rFonts w:eastAsia="Times New Roman" w:cs="Futura"/>
          <w:color w:val="595959"/>
        </w:rPr>
        <w:t>ocial</w:t>
      </w:r>
      <w:r w:rsidR="003B7C38" w:rsidRPr="006374B7">
        <w:rPr>
          <w:rFonts w:eastAsia="Times New Roman" w:cs="Futura"/>
          <w:color w:val="595959"/>
        </w:rPr>
        <w:t xml:space="preserve"> y combate a la desigualdad, y de manera específic</w:t>
      </w:r>
      <w:r w:rsidR="00DD2403" w:rsidRPr="006374B7">
        <w:rPr>
          <w:rFonts w:eastAsia="Times New Roman" w:cs="Futura"/>
          <w:color w:val="595959"/>
        </w:rPr>
        <w:t>a en el programa 22 “Recomposición del tejido social”.</w:t>
      </w:r>
    </w:p>
    <w:p w14:paraId="1E82D3A4" w14:textId="23A0B901" w:rsidR="003B7C38" w:rsidRPr="006374B7" w:rsidRDefault="003B7C38" w:rsidP="006374B7">
      <w:pPr>
        <w:rPr>
          <w:rFonts w:eastAsia="Times New Roman" w:cs="Futura"/>
          <w:color w:val="595959"/>
        </w:rPr>
      </w:pPr>
      <w:r w:rsidRPr="006374B7">
        <w:rPr>
          <w:rFonts w:eastAsia="Times New Roman" w:cs="Futura"/>
          <w:color w:val="595959"/>
        </w:rPr>
        <w:t>Como instancia re</w:t>
      </w:r>
      <w:r w:rsidR="0072122F" w:rsidRPr="006374B7">
        <w:rPr>
          <w:rFonts w:eastAsia="Times New Roman" w:cs="Futura"/>
          <w:color w:val="595959"/>
        </w:rPr>
        <w:t>sponsable de conducir dicha actividad</w:t>
      </w:r>
      <w:r w:rsidRPr="006374B7">
        <w:rPr>
          <w:rFonts w:eastAsia="Times New Roman" w:cs="Futura"/>
          <w:color w:val="595959"/>
        </w:rPr>
        <w:t xml:space="preserve"> en el estado, </w:t>
      </w:r>
      <w:r w:rsidR="00251662">
        <w:rPr>
          <w:rFonts w:eastAsia="Times New Roman" w:cs="Futura"/>
          <w:color w:val="595959"/>
        </w:rPr>
        <w:t xml:space="preserve">la Comisión para la Juventud y </w:t>
      </w:r>
      <w:r w:rsidRPr="006374B7">
        <w:rPr>
          <w:rFonts w:eastAsia="Times New Roman" w:cs="Futura"/>
          <w:color w:val="595959"/>
        </w:rPr>
        <w:t xml:space="preserve">Deporte de Quintana Roo </w:t>
      </w:r>
      <w:r w:rsidR="00652DA3" w:rsidRPr="006374B7">
        <w:rPr>
          <w:rFonts w:eastAsia="Times New Roman" w:cs="Futura"/>
          <w:color w:val="595959"/>
        </w:rPr>
        <w:t>pone a consideración el Programa Institucional de Deporte, documento rector de las políticas a llevar al cabo en el sexenio 201</w:t>
      </w:r>
      <w:r w:rsidR="00336CEC">
        <w:rPr>
          <w:rFonts w:eastAsia="Times New Roman" w:cs="Futura"/>
          <w:color w:val="595959"/>
        </w:rPr>
        <w:t>6</w:t>
      </w:r>
      <w:r w:rsidR="00652DA3" w:rsidRPr="006374B7">
        <w:rPr>
          <w:rFonts w:eastAsia="Times New Roman" w:cs="Futura"/>
          <w:color w:val="595959"/>
        </w:rPr>
        <w:t>-2022.</w:t>
      </w:r>
    </w:p>
    <w:p w14:paraId="219C1D13" w14:textId="71D19B12" w:rsidR="00652DA3" w:rsidRPr="006374B7" w:rsidRDefault="00ED4116" w:rsidP="006374B7">
      <w:pPr>
        <w:rPr>
          <w:rFonts w:eastAsia="Times New Roman" w:cs="Futura"/>
          <w:color w:val="595959"/>
        </w:rPr>
      </w:pPr>
      <w:r w:rsidRPr="006374B7">
        <w:rPr>
          <w:rFonts w:eastAsia="Times New Roman" w:cs="Futura"/>
          <w:color w:val="595959"/>
        </w:rPr>
        <w:t>L</w:t>
      </w:r>
      <w:r w:rsidR="00652DA3" w:rsidRPr="006374B7">
        <w:rPr>
          <w:rFonts w:eastAsia="Times New Roman" w:cs="Futura"/>
          <w:color w:val="595959"/>
        </w:rPr>
        <w:t xml:space="preserve">a política deportiva tendrá </w:t>
      </w:r>
      <w:r w:rsidR="001E7EF6">
        <w:rPr>
          <w:rFonts w:eastAsia="Times New Roman" w:cs="Futura"/>
          <w:color w:val="595959"/>
        </w:rPr>
        <w:t>tres</w:t>
      </w:r>
      <w:r w:rsidR="00652DA3" w:rsidRPr="006374B7">
        <w:rPr>
          <w:rFonts w:eastAsia="Times New Roman" w:cs="Futura"/>
          <w:color w:val="595959"/>
        </w:rPr>
        <w:t xml:space="preserve"> vertientes: una es la masividad, con un contenido eminentemente social, otra</w:t>
      </w:r>
      <w:r w:rsidR="001E7EF6">
        <w:rPr>
          <w:rFonts w:eastAsia="Times New Roman" w:cs="Futura"/>
          <w:color w:val="595959"/>
        </w:rPr>
        <w:t xml:space="preserve"> es el de</w:t>
      </w:r>
      <w:r w:rsidR="00652DA3" w:rsidRPr="006374B7">
        <w:rPr>
          <w:rFonts w:eastAsia="Times New Roman" w:cs="Futura"/>
          <w:color w:val="595959"/>
        </w:rPr>
        <w:t xml:space="preserve"> alto rendimiento, encaminada a impulsar los talentos deportivos para los fines de posicionar el nombre del estado en las competencias nacionales e internacionales</w:t>
      </w:r>
      <w:r w:rsidR="001E7EF6">
        <w:rPr>
          <w:rFonts w:eastAsia="Times New Roman" w:cs="Futura"/>
          <w:color w:val="595959"/>
        </w:rPr>
        <w:t xml:space="preserve"> y la tercera es la infraestructura deportiva, encaminada a la rehabilitación de las mismas</w:t>
      </w:r>
      <w:r w:rsidR="00652DA3" w:rsidRPr="006374B7">
        <w:rPr>
          <w:rFonts w:eastAsia="Times New Roman" w:cs="Futura"/>
          <w:color w:val="595959"/>
        </w:rPr>
        <w:t>.</w:t>
      </w:r>
    </w:p>
    <w:p w14:paraId="075112BB" w14:textId="699D5340" w:rsidR="00652DA3" w:rsidRPr="006374B7" w:rsidRDefault="00652DA3" w:rsidP="006374B7">
      <w:pPr>
        <w:rPr>
          <w:rFonts w:eastAsia="Times New Roman" w:cs="Futura"/>
          <w:color w:val="595959"/>
        </w:rPr>
      </w:pPr>
      <w:r w:rsidRPr="006374B7">
        <w:rPr>
          <w:rFonts w:eastAsia="Times New Roman" w:cs="Futura"/>
          <w:color w:val="595959"/>
        </w:rPr>
        <w:t>Con relación a la primera vertiente, se requiere el trabajo coordinado con otras instancias del gobierno estatal y federal en virtud de que el deporte es una actividad coadyuvante del desarrollo: para el sector salud, la activación física es un factor importante en la prevención de enfermedades. En el rubro de la seguridad, el deporte entre niños, adolescentes y jóvenes inhibe las conductas antisociales. En el ramo educativo, la impartición de disciplinas deportivas en las escuelas contribuye a la formación de buenos hábitos entre los estudiantes. Y finalmente, la práctica del deporte popular favorece la integración y la convivencia social. Todo esto implica una acción coordinada con el sector Salud, Seguridad Pública, Educación y Desarrollo Social.</w:t>
      </w:r>
    </w:p>
    <w:p w14:paraId="657DAE7F" w14:textId="6476E6AA" w:rsidR="00652DA3" w:rsidRDefault="00652DA3" w:rsidP="006374B7">
      <w:pPr>
        <w:rPr>
          <w:rFonts w:eastAsia="Times New Roman" w:cs="Futura"/>
          <w:color w:val="595959"/>
        </w:rPr>
      </w:pPr>
      <w:r w:rsidRPr="006374B7">
        <w:rPr>
          <w:rFonts w:eastAsia="Times New Roman" w:cs="Futura"/>
          <w:color w:val="595959"/>
        </w:rPr>
        <w:t>En cuanto a la segunda vertiente, la idea es que de nuestros programas de masividad surjan más y mejores talentos deportivos susceptibles de ser apoyados a través de nuestros programas de alto rendimiento.</w:t>
      </w:r>
      <w:r w:rsidR="00ED4116" w:rsidRPr="006374B7">
        <w:rPr>
          <w:rFonts w:eastAsia="Times New Roman" w:cs="Futura"/>
          <w:color w:val="595959"/>
        </w:rPr>
        <w:t xml:space="preserve"> </w:t>
      </w:r>
      <w:r w:rsidRPr="006374B7">
        <w:rPr>
          <w:rFonts w:eastAsia="Times New Roman" w:cs="Futura"/>
          <w:color w:val="595959"/>
        </w:rPr>
        <w:t>En síntesis, nuestra aspiración como institución responsable de conducir el deporte quintanarroense, es sentar las bases de una política deportiva sustentable que trascienda la temporalidad de esta administración.</w:t>
      </w:r>
    </w:p>
    <w:p w14:paraId="1136EFE9" w14:textId="327AC6E9" w:rsidR="001E7EF6" w:rsidRPr="006374B7" w:rsidRDefault="001E7EF6" w:rsidP="006374B7">
      <w:pPr>
        <w:rPr>
          <w:rFonts w:eastAsia="Times New Roman" w:cs="Futura"/>
          <w:color w:val="595959"/>
        </w:rPr>
      </w:pPr>
      <w:r>
        <w:rPr>
          <w:rFonts w:eastAsia="Times New Roman" w:cs="Futura"/>
          <w:color w:val="595959"/>
        </w:rPr>
        <w:t xml:space="preserve">En la tercera vertiente, se </w:t>
      </w:r>
      <w:r w:rsidR="00722264">
        <w:rPr>
          <w:rFonts w:eastAsia="Times New Roman" w:cs="Futura"/>
          <w:color w:val="595959"/>
        </w:rPr>
        <w:t>prevé</w:t>
      </w:r>
      <w:r>
        <w:rPr>
          <w:rFonts w:eastAsia="Times New Roman" w:cs="Futura"/>
          <w:color w:val="595959"/>
        </w:rPr>
        <w:t xml:space="preserve"> brindar de infraestructura </w:t>
      </w:r>
      <w:r w:rsidR="00722264">
        <w:rPr>
          <w:rFonts w:eastAsia="Times New Roman" w:cs="Futura"/>
          <w:color w:val="595959"/>
        </w:rPr>
        <w:t>deportiva en mejores condiciones para su uso. Permitiendo así contribuir a nuestras dos vertientes anteriores al proporcionar para la población y los deportistas de instalaciones deportivas rehabilitadas.</w:t>
      </w:r>
      <w:r>
        <w:rPr>
          <w:rFonts w:eastAsia="Times New Roman" w:cs="Futura"/>
          <w:color w:val="595959"/>
        </w:rPr>
        <w:t xml:space="preserve"> </w:t>
      </w:r>
    </w:p>
    <w:p w14:paraId="559A4083" w14:textId="77777777" w:rsidR="001D079B" w:rsidRPr="00252736" w:rsidRDefault="001D079B" w:rsidP="0098091E">
      <w:pPr>
        <w:spacing w:after="120"/>
        <w:ind w:firstLine="708"/>
        <w:jc w:val="right"/>
        <w:rPr>
          <w:noProof/>
          <w:color w:val="4BACC6" w:themeColor="accent5"/>
        </w:rPr>
      </w:pPr>
    </w:p>
    <w:p w14:paraId="19A9D009" w14:textId="77777777" w:rsidR="001D079B" w:rsidRDefault="001D079B" w:rsidP="0098091E">
      <w:pPr>
        <w:spacing w:after="120"/>
        <w:ind w:firstLine="708"/>
        <w:jc w:val="right"/>
        <w:rPr>
          <w:noProof/>
          <w:color w:val="4BACC6" w:themeColor="accent5"/>
          <w:lang w:val="es-ES"/>
        </w:rPr>
      </w:pPr>
    </w:p>
    <w:p w14:paraId="229EB912" w14:textId="77777777" w:rsidR="001D079B" w:rsidRDefault="001D079B" w:rsidP="0098091E">
      <w:pPr>
        <w:spacing w:after="120"/>
        <w:ind w:firstLine="708"/>
        <w:jc w:val="right"/>
        <w:rPr>
          <w:noProof/>
          <w:color w:val="4BACC6" w:themeColor="accent5"/>
          <w:lang w:val="es-ES"/>
        </w:rPr>
      </w:pPr>
    </w:p>
    <w:p w14:paraId="4A7A129D" w14:textId="1212AE3D" w:rsidR="0098091E" w:rsidRPr="00F765C3" w:rsidRDefault="0098091E" w:rsidP="0098091E">
      <w:pPr>
        <w:spacing w:after="120"/>
        <w:ind w:firstLine="708"/>
        <w:jc w:val="right"/>
        <w:rPr>
          <w:noProof/>
          <w:color w:val="4BACC6" w:themeColor="accent5"/>
          <w:lang w:val="es-ES"/>
        </w:rPr>
      </w:pPr>
      <w:r>
        <w:rPr>
          <w:noProof/>
          <w:color w:val="4BACC6" w:themeColor="accent5"/>
          <w:lang w:val="es-ES"/>
        </w:rPr>
        <w:t>Jesus Antonio Lopez Pinzon</w:t>
      </w:r>
    </w:p>
    <w:p w14:paraId="1D58DDCD" w14:textId="0DE38299" w:rsidR="00997F3D" w:rsidRPr="0098091E" w:rsidRDefault="0098091E" w:rsidP="0098091E">
      <w:pPr>
        <w:spacing w:after="120"/>
        <w:ind w:firstLine="708"/>
        <w:jc w:val="right"/>
        <w:rPr>
          <w:noProof/>
          <w:color w:val="4BACC6" w:themeColor="accent5"/>
          <w:lang w:val="es-ES"/>
        </w:rPr>
      </w:pPr>
      <w:r>
        <w:rPr>
          <w:noProof/>
          <w:color w:val="4BACC6" w:themeColor="accent5"/>
          <w:lang w:val="es-ES"/>
        </w:rPr>
        <w:t>Presidente de la Comision para la Juventud y el Deporte de Quintana Roo</w:t>
      </w:r>
    </w:p>
    <w:p w14:paraId="47519841" w14:textId="77777777" w:rsidR="003402BC" w:rsidRDefault="003402BC" w:rsidP="00E0460C">
      <w:pPr>
        <w:pStyle w:val="Ttulo"/>
        <w:rPr>
          <w:color w:val="4BACC6"/>
        </w:rPr>
      </w:pPr>
    </w:p>
    <w:p w14:paraId="0CBE5872" w14:textId="77777777" w:rsidR="00A03A54" w:rsidRDefault="00A03A54" w:rsidP="00E0460C">
      <w:pPr>
        <w:pStyle w:val="Ttulo"/>
        <w:rPr>
          <w:color w:val="4BACC6"/>
        </w:rPr>
      </w:pPr>
    </w:p>
    <w:p w14:paraId="504E3617" w14:textId="77777777" w:rsidR="0076768D" w:rsidRDefault="0076768D" w:rsidP="00E0460C">
      <w:pPr>
        <w:pStyle w:val="Ttulo"/>
        <w:rPr>
          <w:color w:val="4BACC6"/>
        </w:rPr>
      </w:pPr>
    </w:p>
    <w:p w14:paraId="3CE3365C" w14:textId="77777777" w:rsidR="001D079B" w:rsidRDefault="001D079B" w:rsidP="00E0460C">
      <w:pPr>
        <w:pStyle w:val="Ttulo"/>
        <w:rPr>
          <w:color w:val="4BACC6"/>
        </w:rPr>
      </w:pPr>
    </w:p>
    <w:p w14:paraId="73A94B26" w14:textId="77777777" w:rsidR="001D079B" w:rsidRDefault="001D079B" w:rsidP="00E0460C">
      <w:pPr>
        <w:pStyle w:val="Ttulo"/>
        <w:rPr>
          <w:color w:val="4BACC6"/>
        </w:rPr>
      </w:pPr>
    </w:p>
    <w:p w14:paraId="40B4E7F1" w14:textId="77777777" w:rsidR="001D079B" w:rsidRDefault="001D079B" w:rsidP="00E0460C">
      <w:pPr>
        <w:pStyle w:val="Ttulo"/>
        <w:rPr>
          <w:color w:val="4BACC6"/>
        </w:rPr>
      </w:pPr>
    </w:p>
    <w:p w14:paraId="3E2EAC2C" w14:textId="77777777" w:rsidR="001D079B" w:rsidRDefault="001D079B" w:rsidP="00E0460C">
      <w:pPr>
        <w:pStyle w:val="Ttulo"/>
        <w:rPr>
          <w:color w:val="4BACC6"/>
        </w:rPr>
      </w:pPr>
    </w:p>
    <w:p w14:paraId="1D3189FF" w14:textId="77777777" w:rsidR="00A03A54" w:rsidRDefault="00A03A54" w:rsidP="00E0460C">
      <w:pPr>
        <w:pStyle w:val="Ttulo"/>
        <w:rPr>
          <w:color w:val="4BACC6"/>
        </w:rPr>
      </w:pPr>
    </w:p>
    <w:p w14:paraId="2AE684D1" w14:textId="77777777" w:rsidR="0073107D" w:rsidRDefault="0073107D" w:rsidP="00E0460C">
      <w:pPr>
        <w:pStyle w:val="Ttulo"/>
        <w:rPr>
          <w:color w:val="4BACC6"/>
        </w:rPr>
      </w:pPr>
    </w:p>
    <w:p w14:paraId="6DB659D6" w14:textId="77777777" w:rsidR="00F37380" w:rsidRDefault="00F37380" w:rsidP="00E0460C">
      <w:pPr>
        <w:pStyle w:val="Ttulo"/>
        <w:rPr>
          <w:color w:val="4BACC6"/>
        </w:rPr>
      </w:pPr>
    </w:p>
    <w:p w14:paraId="3F4EDC28" w14:textId="77777777" w:rsidR="0009416A" w:rsidRDefault="0009416A" w:rsidP="00E0460C">
      <w:pPr>
        <w:pStyle w:val="Ttulo"/>
        <w:rPr>
          <w:color w:val="4BACC6"/>
        </w:rPr>
      </w:pPr>
    </w:p>
    <w:p w14:paraId="1E0FE6AD" w14:textId="184260CD" w:rsidR="00E0460C" w:rsidRDefault="00E0460C" w:rsidP="00E0460C">
      <w:pPr>
        <w:pStyle w:val="Ttulo"/>
        <w:rPr>
          <w:color w:val="4BACC6"/>
        </w:rPr>
      </w:pPr>
      <w:r>
        <w:rPr>
          <w:color w:val="4BACC6"/>
        </w:rPr>
        <w:t>INTRODUCCIÓN</w:t>
      </w:r>
    </w:p>
    <w:p w14:paraId="637DFBF3" w14:textId="77777777" w:rsidR="0076768D" w:rsidRDefault="0076768D" w:rsidP="00F765C3">
      <w:pPr>
        <w:pStyle w:val="Ttulo1"/>
      </w:pPr>
      <w:bookmarkStart w:id="2" w:name="_Toc477971047"/>
    </w:p>
    <w:p w14:paraId="7337932F" w14:textId="77777777" w:rsidR="0076768D" w:rsidRDefault="0076768D" w:rsidP="00F765C3">
      <w:pPr>
        <w:pStyle w:val="Ttulo1"/>
      </w:pPr>
    </w:p>
    <w:p w14:paraId="13761EC9" w14:textId="77777777" w:rsidR="0076768D" w:rsidRDefault="0076768D" w:rsidP="00F765C3">
      <w:pPr>
        <w:pStyle w:val="Ttulo1"/>
      </w:pPr>
    </w:p>
    <w:p w14:paraId="3587C1B6" w14:textId="77777777" w:rsidR="0076768D" w:rsidRDefault="0076768D" w:rsidP="00F765C3">
      <w:pPr>
        <w:pStyle w:val="Ttulo1"/>
      </w:pPr>
    </w:p>
    <w:p w14:paraId="341F41E7" w14:textId="77777777" w:rsidR="0076768D" w:rsidRDefault="0076768D" w:rsidP="00F765C3">
      <w:pPr>
        <w:pStyle w:val="Ttulo1"/>
      </w:pPr>
    </w:p>
    <w:p w14:paraId="2E300C24" w14:textId="77777777" w:rsidR="0076768D" w:rsidRDefault="0076768D" w:rsidP="00F765C3">
      <w:pPr>
        <w:pStyle w:val="Ttulo1"/>
        <w:rPr>
          <w:rFonts w:eastAsiaTheme="minorEastAsia" w:cstheme="minorBidi"/>
          <w:b w:val="0"/>
          <w:bCs w:val="0"/>
          <w:caps w:val="0"/>
          <w:sz w:val="24"/>
          <w:szCs w:val="24"/>
        </w:rPr>
      </w:pPr>
    </w:p>
    <w:p w14:paraId="1087C8D1" w14:textId="77777777" w:rsidR="00A03A54" w:rsidRPr="00A03A54" w:rsidRDefault="00A03A54" w:rsidP="00A03A54">
      <w:pPr>
        <w:rPr>
          <w:lang w:val="es-MX" w:eastAsia="en-US"/>
        </w:rPr>
      </w:pPr>
    </w:p>
    <w:p w14:paraId="3C11329C" w14:textId="77777777" w:rsidR="001D079B" w:rsidRDefault="001D079B" w:rsidP="00F765C3">
      <w:pPr>
        <w:pStyle w:val="Ttulo1"/>
      </w:pPr>
    </w:p>
    <w:p w14:paraId="6E642019" w14:textId="77777777" w:rsidR="00251662" w:rsidRDefault="00251662" w:rsidP="00251662">
      <w:pPr>
        <w:pStyle w:val="Ttulo"/>
      </w:pPr>
    </w:p>
    <w:p w14:paraId="23EB659F" w14:textId="77777777" w:rsidR="00251662" w:rsidRDefault="00251662" w:rsidP="00251662">
      <w:pPr>
        <w:pStyle w:val="Ttulo"/>
      </w:pPr>
    </w:p>
    <w:p w14:paraId="18A65610" w14:textId="77777777" w:rsidR="00251662" w:rsidRDefault="00251662" w:rsidP="00251662">
      <w:pPr>
        <w:pStyle w:val="Ttulo"/>
      </w:pPr>
    </w:p>
    <w:p w14:paraId="40405A5C" w14:textId="77777777" w:rsidR="00251662" w:rsidRDefault="00251662" w:rsidP="00251662">
      <w:pPr>
        <w:pStyle w:val="Ttulo"/>
      </w:pPr>
    </w:p>
    <w:p w14:paraId="0447AD7F" w14:textId="77777777" w:rsidR="00251662" w:rsidRPr="00251662" w:rsidRDefault="00251662" w:rsidP="00251662">
      <w:pPr>
        <w:rPr>
          <w:lang w:val="es-MX" w:eastAsia="en-US"/>
        </w:rPr>
      </w:pPr>
    </w:p>
    <w:p w14:paraId="44226818" w14:textId="42F37548" w:rsidR="005F7240" w:rsidRDefault="00F765C3" w:rsidP="00F765C3">
      <w:pPr>
        <w:pStyle w:val="Ttulo1"/>
      </w:pPr>
      <w:r>
        <w:t xml:space="preserve">II. </w:t>
      </w:r>
      <w:r w:rsidR="005F7240" w:rsidRPr="00F765C3">
        <w:t>INTRODUCCIÓN</w:t>
      </w:r>
      <w:bookmarkEnd w:id="2"/>
    </w:p>
    <w:p w14:paraId="7933C363" w14:textId="77777777" w:rsidR="004A2A33" w:rsidRDefault="004A2A33" w:rsidP="0045422B">
      <w:pPr>
        <w:rPr>
          <w:rFonts w:eastAsia="Times New Roman" w:cs="Futura"/>
          <w:color w:val="595959"/>
        </w:rPr>
      </w:pPr>
    </w:p>
    <w:p w14:paraId="69B0A5D3" w14:textId="513BF587" w:rsidR="0045422B" w:rsidRPr="0045422B" w:rsidRDefault="0045422B" w:rsidP="0045422B">
      <w:pPr>
        <w:rPr>
          <w:rFonts w:eastAsia="Times New Roman" w:cs="Futura"/>
          <w:color w:val="595959"/>
        </w:rPr>
      </w:pPr>
      <w:r w:rsidRPr="0045422B">
        <w:rPr>
          <w:rFonts w:eastAsia="Times New Roman" w:cs="Futura"/>
          <w:color w:val="595959"/>
        </w:rPr>
        <w:t xml:space="preserve">El deporte organizado y conducido por el Estado debe tener un enfoque eminentemente social a la vez que transversal. Esto significa que la activación física </w:t>
      </w:r>
      <w:r w:rsidR="006F7516">
        <w:rPr>
          <w:rFonts w:eastAsia="Times New Roman" w:cs="Futura"/>
          <w:color w:val="595959"/>
        </w:rPr>
        <w:t xml:space="preserve">de la sociedad quintanarroense, </w:t>
      </w:r>
      <w:r w:rsidRPr="0045422B">
        <w:rPr>
          <w:rFonts w:eastAsia="Times New Roman" w:cs="Futura"/>
          <w:color w:val="595959"/>
        </w:rPr>
        <w:t>como eficaz co</w:t>
      </w:r>
      <w:r w:rsidR="006F7516">
        <w:rPr>
          <w:rFonts w:eastAsia="Times New Roman" w:cs="Futura"/>
          <w:color w:val="595959"/>
        </w:rPr>
        <w:t xml:space="preserve">adyuvante del bienestar social, </w:t>
      </w:r>
      <w:r w:rsidRPr="0045422B">
        <w:rPr>
          <w:rFonts w:eastAsia="Times New Roman" w:cs="Futura"/>
          <w:color w:val="595959"/>
        </w:rPr>
        <w:t xml:space="preserve"> deberá abarcar todos los segmentos socioeconómicos, de género, de capacidades diferentes y de edades.</w:t>
      </w:r>
    </w:p>
    <w:p w14:paraId="38D68537" w14:textId="77777777" w:rsidR="0045422B" w:rsidRPr="0045422B" w:rsidRDefault="0045422B" w:rsidP="0045422B">
      <w:pPr>
        <w:rPr>
          <w:rFonts w:eastAsia="Times New Roman" w:cs="Futura"/>
          <w:color w:val="595959"/>
        </w:rPr>
      </w:pPr>
      <w:r w:rsidRPr="0045422B">
        <w:rPr>
          <w:rFonts w:eastAsia="Times New Roman" w:cs="Futura"/>
          <w:color w:val="595959"/>
        </w:rPr>
        <w:t>De modo que el deporte pueda ser un medio eficaz para combatir la pobreza y la exclusión social en nuestro estado, sobre todo si en la agenda pública se concibe a la activación física de la sociedad como sinónimo de igualdad de oportunidades y por su capacidad de integración y cohesión social.</w:t>
      </w:r>
    </w:p>
    <w:p w14:paraId="18C16899" w14:textId="36CE1AC7" w:rsidR="0045422B" w:rsidRPr="0045422B" w:rsidRDefault="0045422B" w:rsidP="0045422B">
      <w:pPr>
        <w:rPr>
          <w:rFonts w:eastAsia="Times New Roman" w:cs="Futura"/>
          <w:color w:val="595959"/>
        </w:rPr>
      </w:pPr>
      <w:r w:rsidRPr="0045422B">
        <w:rPr>
          <w:rFonts w:eastAsia="Times New Roman" w:cs="Futura"/>
          <w:color w:val="595959"/>
        </w:rPr>
        <w:t xml:space="preserve">A fin de que el deporte contribuya con ese supremo propósito que es el de elevar la calidad de vida de las personas, es conveniente ubicar a esta actividad dentro de algunos de los principales componentes o ejes de política </w:t>
      </w:r>
      <w:r w:rsidR="006F7516">
        <w:rPr>
          <w:rFonts w:eastAsia="Times New Roman" w:cs="Futura"/>
          <w:color w:val="595959"/>
        </w:rPr>
        <w:t xml:space="preserve">pública de los planes rectores, </w:t>
      </w:r>
      <w:r w:rsidRPr="0045422B">
        <w:rPr>
          <w:rFonts w:eastAsia="Times New Roman" w:cs="Futura"/>
          <w:color w:val="595959"/>
        </w:rPr>
        <w:t>en este caso</w:t>
      </w:r>
      <w:r w:rsidR="006F7516">
        <w:rPr>
          <w:rFonts w:eastAsia="Times New Roman" w:cs="Futura"/>
          <w:color w:val="595959"/>
        </w:rPr>
        <w:t xml:space="preserve"> de</w:t>
      </w:r>
      <w:r w:rsidR="00A8345E">
        <w:rPr>
          <w:rFonts w:eastAsia="Times New Roman" w:cs="Futura"/>
          <w:color w:val="595959"/>
        </w:rPr>
        <w:t xml:space="preserve"> </w:t>
      </w:r>
      <w:r w:rsidR="006F7516">
        <w:rPr>
          <w:rFonts w:eastAsia="Times New Roman" w:cs="Futura"/>
          <w:color w:val="595959"/>
        </w:rPr>
        <w:t>l</w:t>
      </w:r>
      <w:r w:rsidR="00A8345E">
        <w:rPr>
          <w:rFonts w:eastAsia="Times New Roman" w:cs="Futura"/>
          <w:color w:val="595959"/>
        </w:rPr>
        <w:t>a</w:t>
      </w:r>
      <w:r w:rsidR="006F7516">
        <w:rPr>
          <w:rFonts w:eastAsia="Times New Roman" w:cs="Futura"/>
          <w:color w:val="595959"/>
        </w:rPr>
        <w:t xml:space="preserve"> </w:t>
      </w:r>
      <w:r w:rsidR="00A8345E">
        <w:rPr>
          <w:rFonts w:eastAsia="Times New Roman" w:cs="Futura"/>
          <w:color w:val="595959"/>
        </w:rPr>
        <w:t xml:space="preserve">actualización del </w:t>
      </w:r>
      <w:r w:rsidR="006F7516">
        <w:rPr>
          <w:rFonts w:eastAsia="Times New Roman" w:cs="Futura"/>
          <w:color w:val="595959"/>
        </w:rPr>
        <w:t>Plan Estatal de Desarrollo 2016-2022</w:t>
      </w:r>
      <w:r w:rsidRPr="0045422B">
        <w:rPr>
          <w:rFonts w:eastAsia="Times New Roman" w:cs="Futura"/>
          <w:color w:val="595959"/>
        </w:rPr>
        <w:t>, como son Salud, Educación, Seguridad Pública y Desarrollo Social.</w:t>
      </w:r>
    </w:p>
    <w:p w14:paraId="4ED67259" w14:textId="77777777" w:rsidR="0045422B" w:rsidRPr="0045422B" w:rsidRDefault="0045422B" w:rsidP="0045422B">
      <w:pPr>
        <w:rPr>
          <w:rFonts w:eastAsia="Times New Roman" w:cs="Futura"/>
          <w:color w:val="595959"/>
        </w:rPr>
      </w:pPr>
      <w:r w:rsidRPr="0045422B">
        <w:rPr>
          <w:rFonts w:eastAsia="Times New Roman" w:cs="Futura"/>
          <w:color w:val="595959"/>
        </w:rPr>
        <w:t>Con relación a la política de salud, el deporte desempeña un papel importante tanto para la prevención de enfermedades como para la rehabilitación física. En el primer caso destaca el hecho de su enorme aporte para evitar y combatir el sobrepeso y la obesidad, fenómenos presentes en la realidad local. Asimismo, la activación física en los infantes ofrece una mayor mineralización de los huesos con lo que se previene problemas de osteoporosis en edad adulta sobre todo en las mujeres. También como actividad preventiva, el deporte protege a las personas de los riesgos del sedentarismo como son enfermedades cardiovasculares y de diabetes tipo II, hipertensión arterial, problemas de peso, de depresión y ansiedad.</w:t>
      </w:r>
    </w:p>
    <w:p w14:paraId="13EDA616" w14:textId="77777777" w:rsidR="0045422B" w:rsidRPr="0045422B" w:rsidRDefault="0045422B" w:rsidP="0045422B">
      <w:pPr>
        <w:rPr>
          <w:rFonts w:eastAsia="Times New Roman" w:cs="Futura"/>
          <w:color w:val="595959"/>
        </w:rPr>
      </w:pPr>
      <w:r w:rsidRPr="0045422B">
        <w:rPr>
          <w:rFonts w:eastAsia="Times New Roman" w:cs="Futura"/>
          <w:color w:val="595959"/>
        </w:rPr>
        <w:t>Como componente de la política educativa, inculcar el deporte como práctica regular representa un estilo de vida saludable, sano en lo físico, en lo social y en lo cultural. La educación física forja autonomía e iniciativa personal, fundamentos básicos para generar ciudadanos plenos en virtud de que se favorecen las relaciones, la integración y el respeto, condiciones que a su vez contribuyen a la cooperación y la solidaridad.</w:t>
      </w:r>
    </w:p>
    <w:p w14:paraId="1F096719" w14:textId="77777777" w:rsidR="0045422B" w:rsidRPr="0045422B" w:rsidRDefault="0045422B" w:rsidP="0045422B">
      <w:pPr>
        <w:rPr>
          <w:rFonts w:eastAsia="Times New Roman" w:cs="Futura"/>
          <w:color w:val="595959"/>
        </w:rPr>
      </w:pPr>
      <w:r w:rsidRPr="0045422B">
        <w:rPr>
          <w:rFonts w:eastAsia="Times New Roman" w:cs="Futura"/>
          <w:color w:val="595959"/>
        </w:rPr>
        <w:t xml:space="preserve">En materia de seguridad pública, diversos estudios han demostrado que la práctica del deporte inhibe la incubación y proliferación de conductas antisociales. </w:t>
      </w:r>
    </w:p>
    <w:p w14:paraId="46C4DA09" w14:textId="77777777" w:rsidR="0045422B" w:rsidRPr="0045422B" w:rsidRDefault="0045422B" w:rsidP="0045422B">
      <w:pPr>
        <w:rPr>
          <w:rFonts w:eastAsia="Times New Roman" w:cs="Futura"/>
          <w:color w:val="595959"/>
        </w:rPr>
      </w:pPr>
      <w:r w:rsidRPr="0045422B">
        <w:rPr>
          <w:rFonts w:eastAsia="Times New Roman" w:cs="Futura"/>
          <w:color w:val="595959"/>
        </w:rPr>
        <w:t>El impulso de actividades físicas entre la niñez y los jóvenes ayuda a canalizar la energía e ímpetu natural de estos segmentos de la sociedad, lo que se traduce en hábitos sanos y positivos.</w:t>
      </w:r>
    </w:p>
    <w:p w14:paraId="08ED6EB4" w14:textId="77777777" w:rsidR="0045422B" w:rsidRPr="0045422B" w:rsidRDefault="0045422B" w:rsidP="0045422B">
      <w:pPr>
        <w:rPr>
          <w:rFonts w:eastAsia="Times New Roman" w:cs="Futura"/>
          <w:color w:val="595959"/>
        </w:rPr>
      </w:pPr>
      <w:r w:rsidRPr="0045422B">
        <w:rPr>
          <w:rFonts w:eastAsia="Times New Roman" w:cs="Futura"/>
          <w:color w:val="595959"/>
        </w:rPr>
        <w:t>Finalmente, el deporte propicia cohesión social pues su práctica extendida estrecha los lazos comunitarios, promueve la tolerancia y la aceptación del “otro”.  Dicho de otra manera, el deporte constituye un espacio de convivencia entre hombres y mujeres de distintos territorios, culturas, segmentos sociales y tradiciones, y en donde la responsabilidad del estado es conducir la activación física a fin de afianzarla como parte de los valores positivos de la sociedad.</w:t>
      </w:r>
    </w:p>
    <w:p w14:paraId="17BCA44B" w14:textId="77777777" w:rsidR="0045422B" w:rsidRPr="0045422B" w:rsidRDefault="0045422B" w:rsidP="0045422B">
      <w:pPr>
        <w:rPr>
          <w:rFonts w:eastAsia="Times New Roman" w:cs="Futura"/>
          <w:color w:val="595959"/>
        </w:rPr>
      </w:pPr>
      <w:r w:rsidRPr="0045422B">
        <w:rPr>
          <w:rFonts w:eastAsia="Times New Roman" w:cs="Futura"/>
          <w:color w:val="595959"/>
        </w:rPr>
        <w:t>En resumen, la política deportiva del gobierno no debe ni puede sustraerse de los grandes ejes de políticas cuyo objetivo es el de alcanzar el desarrollo integral de la sociedad quintanarroense. Esto quiere decir que el deporte, por sí solo, no propicia el bienestar social sino que requiere del apuntalamiento de las políticas en materia de desarrollo económico, de desarrollo social, de salud, de educación, de infraestructura productiva y social, entre otras. De este modo la activación física podrá impactar favorablemente a los indicadores de pobreza y de exclusión social existentes en el estado.</w:t>
      </w:r>
    </w:p>
    <w:p w14:paraId="0D3D283F" w14:textId="023B4E57" w:rsidR="005F7240" w:rsidRPr="00F765C3" w:rsidRDefault="001A49A9" w:rsidP="0045422B">
      <w:pPr>
        <w:rPr>
          <w:rFonts w:eastAsia="Times New Roman" w:cs="Futura"/>
          <w:color w:val="595959"/>
        </w:rPr>
      </w:pPr>
      <w:r>
        <w:rPr>
          <w:rFonts w:eastAsia="Times New Roman" w:cs="Futura"/>
          <w:color w:val="595959"/>
        </w:rPr>
        <w:t>La Actualización del</w:t>
      </w:r>
      <w:r w:rsidR="006F7516">
        <w:rPr>
          <w:rFonts w:eastAsia="Times New Roman" w:cs="Futura"/>
          <w:color w:val="595959"/>
        </w:rPr>
        <w:t xml:space="preserve"> </w:t>
      </w:r>
      <w:r w:rsidR="00D204A2">
        <w:rPr>
          <w:rFonts w:eastAsia="Times New Roman" w:cs="Futura"/>
          <w:color w:val="595959"/>
        </w:rPr>
        <w:t xml:space="preserve">Programa Institucional </w:t>
      </w:r>
      <w:r w:rsidR="006F7516">
        <w:rPr>
          <w:rFonts w:eastAsia="Times New Roman" w:cs="Futura"/>
          <w:color w:val="595959"/>
        </w:rPr>
        <w:t xml:space="preserve">del </w:t>
      </w:r>
      <w:r w:rsidR="00D204A2">
        <w:rPr>
          <w:rFonts w:eastAsia="Times New Roman" w:cs="Futura"/>
          <w:color w:val="595959"/>
        </w:rPr>
        <w:t>Depo</w:t>
      </w:r>
      <w:r w:rsidR="006F7516">
        <w:rPr>
          <w:rFonts w:eastAsia="Times New Roman" w:cs="Futura"/>
          <w:color w:val="595959"/>
        </w:rPr>
        <w:t xml:space="preserve">rte 2016-2022 está conformado por </w:t>
      </w:r>
      <w:r w:rsidR="00336CEC">
        <w:rPr>
          <w:rFonts w:eastAsia="Times New Roman" w:cs="Futura"/>
          <w:color w:val="595959"/>
        </w:rPr>
        <w:t>un</w:t>
      </w:r>
      <w:r w:rsidR="006F7516">
        <w:rPr>
          <w:rFonts w:eastAsia="Times New Roman" w:cs="Futura"/>
          <w:color w:val="595959"/>
        </w:rPr>
        <w:t xml:space="preserve"> tema</w:t>
      </w:r>
      <w:r w:rsidR="00336CEC">
        <w:rPr>
          <w:rFonts w:eastAsia="Times New Roman" w:cs="Futura"/>
          <w:color w:val="595959"/>
        </w:rPr>
        <w:t xml:space="preserve"> que se plantea</w:t>
      </w:r>
      <w:r w:rsidR="006F7516">
        <w:rPr>
          <w:rFonts w:eastAsia="Times New Roman" w:cs="Futura"/>
          <w:color w:val="595959"/>
        </w:rPr>
        <w:t xml:space="preserve"> para mejorar las condiciones del deporte en nuestra entidad</w:t>
      </w:r>
      <w:r w:rsidR="00336CEC">
        <w:rPr>
          <w:rFonts w:eastAsia="Times New Roman" w:cs="Futura"/>
          <w:color w:val="595959"/>
        </w:rPr>
        <w:t xml:space="preserve"> mediante </w:t>
      </w:r>
      <w:r w:rsidR="006F7516">
        <w:rPr>
          <w:rFonts w:eastAsia="Times New Roman" w:cs="Futura"/>
          <w:color w:val="595959"/>
        </w:rPr>
        <w:t>la práctica de la activación física y el deporte en los municipios del Estado</w:t>
      </w:r>
      <w:r w:rsidR="00336CEC">
        <w:rPr>
          <w:rFonts w:eastAsia="Times New Roman" w:cs="Futura"/>
          <w:color w:val="595959"/>
        </w:rPr>
        <w:t>,</w:t>
      </w:r>
      <w:r w:rsidR="006F7516">
        <w:rPr>
          <w:rFonts w:eastAsia="Times New Roman" w:cs="Futura"/>
          <w:color w:val="595959"/>
        </w:rPr>
        <w:t xml:space="preserve"> el incrementar el número de deportistas que conformen las selecciones mexicanas en competencias </w:t>
      </w:r>
      <w:r w:rsidR="00D4162E">
        <w:rPr>
          <w:rFonts w:eastAsia="Times New Roman" w:cs="Futura"/>
          <w:color w:val="595959"/>
        </w:rPr>
        <w:t xml:space="preserve">nacionales e </w:t>
      </w:r>
      <w:r w:rsidR="006F7516">
        <w:rPr>
          <w:rFonts w:eastAsia="Times New Roman" w:cs="Futura"/>
          <w:color w:val="595959"/>
        </w:rPr>
        <w:t>internacionales</w:t>
      </w:r>
      <w:r w:rsidR="00336CEC">
        <w:rPr>
          <w:rFonts w:eastAsia="Times New Roman" w:cs="Futura"/>
          <w:color w:val="595959"/>
        </w:rPr>
        <w:t>,</w:t>
      </w:r>
      <w:r w:rsidR="006F7516">
        <w:rPr>
          <w:rFonts w:eastAsia="Times New Roman" w:cs="Futura"/>
          <w:color w:val="595959"/>
        </w:rPr>
        <w:t xml:space="preserve"> </w:t>
      </w:r>
      <w:r w:rsidR="00D01B41">
        <w:rPr>
          <w:rFonts w:eastAsia="Times New Roman" w:cs="Futura"/>
          <w:color w:val="595959"/>
        </w:rPr>
        <w:t xml:space="preserve">así </w:t>
      </w:r>
      <w:r w:rsidR="00336CEC">
        <w:rPr>
          <w:rFonts w:eastAsia="Times New Roman" w:cs="Futura"/>
          <w:color w:val="595959"/>
        </w:rPr>
        <w:t xml:space="preserve">como </w:t>
      </w:r>
      <w:r w:rsidR="00D01B41">
        <w:rPr>
          <w:rFonts w:eastAsia="Times New Roman" w:cs="Futura"/>
          <w:color w:val="595959"/>
        </w:rPr>
        <w:t xml:space="preserve">la rehabilitación </w:t>
      </w:r>
      <w:r w:rsidR="00336CEC">
        <w:rPr>
          <w:rFonts w:eastAsia="Times New Roman" w:cs="Futura"/>
          <w:color w:val="595959"/>
        </w:rPr>
        <w:t xml:space="preserve">y construcción </w:t>
      </w:r>
      <w:r w:rsidR="00D01B41">
        <w:rPr>
          <w:rFonts w:eastAsia="Times New Roman" w:cs="Futura"/>
          <w:color w:val="595959"/>
        </w:rPr>
        <w:t>de las instalaciones deportivas existente.</w:t>
      </w:r>
    </w:p>
    <w:p w14:paraId="359C7C75" w14:textId="77777777" w:rsidR="00BD65C7" w:rsidRDefault="00BD65C7" w:rsidP="00BD65C7">
      <w:pPr>
        <w:pStyle w:val="Ttulo"/>
      </w:pPr>
    </w:p>
    <w:p w14:paraId="4F5F6D12" w14:textId="77777777" w:rsidR="00BD65C7" w:rsidRDefault="00BD65C7" w:rsidP="00BD65C7">
      <w:pPr>
        <w:pStyle w:val="Ttulo"/>
      </w:pPr>
    </w:p>
    <w:p w14:paraId="1AE819D7" w14:textId="77777777" w:rsidR="00BD65C7" w:rsidRDefault="00BD65C7" w:rsidP="00BD65C7">
      <w:pPr>
        <w:pStyle w:val="Ttulo"/>
      </w:pPr>
    </w:p>
    <w:p w14:paraId="2CC57E56" w14:textId="77777777" w:rsidR="0076768D" w:rsidRDefault="0076768D" w:rsidP="00BD65C7">
      <w:pPr>
        <w:pStyle w:val="Ttulo"/>
      </w:pPr>
    </w:p>
    <w:p w14:paraId="040A711C" w14:textId="77777777" w:rsidR="001D079B" w:rsidRDefault="001D079B" w:rsidP="00BD65C7">
      <w:pPr>
        <w:pStyle w:val="Ttulo"/>
      </w:pPr>
    </w:p>
    <w:p w14:paraId="1FA1EFBB" w14:textId="77777777" w:rsidR="001D079B" w:rsidRDefault="001D079B" w:rsidP="00BD65C7">
      <w:pPr>
        <w:pStyle w:val="Ttulo"/>
      </w:pPr>
    </w:p>
    <w:p w14:paraId="22769805" w14:textId="77777777" w:rsidR="001D079B" w:rsidRDefault="001D079B" w:rsidP="00BD65C7">
      <w:pPr>
        <w:pStyle w:val="Ttulo"/>
      </w:pPr>
    </w:p>
    <w:p w14:paraId="3AB2C7C4" w14:textId="77777777" w:rsidR="001D079B" w:rsidRDefault="001D079B" w:rsidP="00BD65C7">
      <w:pPr>
        <w:pStyle w:val="Ttulo"/>
      </w:pPr>
    </w:p>
    <w:p w14:paraId="77A67CC5" w14:textId="77777777" w:rsidR="001D079B" w:rsidRDefault="001D079B" w:rsidP="00BD65C7">
      <w:pPr>
        <w:pStyle w:val="Ttulo"/>
      </w:pPr>
    </w:p>
    <w:p w14:paraId="490D9836" w14:textId="77777777" w:rsidR="001D079B" w:rsidRDefault="001D079B" w:rsidP="00BD65C7">
      <w:pPr>
        <w:pStyle w:val="Ttulo"/>
      </w:pPr>
    </w:p>
    <w:p w14:paraId="29953931" w14:textId="77777777" w:rsidR="001D079B" w:rsidRDefault="001D079B" w:rsidP="00BD65C7">
      <w:pPr>
        <w:pStyle w:val="Ttulo"/>
      </w:pPr>
    </w:p>
    <w:p w14:paraId="5CBFE404" w14:textId="77777777" w:rsidR="001D079B" w:rsidRDefault="001D079B" w:rsidP="00BD65C7">
      <w:pPr>
        <w:pStyle w:val="Ttulo"/>
      </w:pPr>
    </w:p>
    <w:p w14:paraId="489B57C7" w14:textId="77777777" w:rsidR="001D079B" w:rsidRDefault="001D079B" w:rsidP="00BD65C7">
      <w:pPr>
        <w:pStyle w:val="Ttulo"/>
      </w:pPr>
    </w:p>
    <w:p w14:paraId="2F8C7FF0" w14:textId="77777777" w:rsidR="0076768D" w:rsidRDefault="0076768D" w:rsidP="00BD65C7">
      <w:pPr>
        <w:pStyle w:val="Ttulo"/>
      </w:pPr>
    </w:p>
    <w:p w14:paraId="07A154BE" w14:textId="4743DBE8" w:rsidR="00F37380" w:rsidRDefault="00F37380" w:rsidP="00BD65C7">
      <w:pPr>
        <w:pStyle w:val="Ttulo"/>
      </w:pPr>
    </w:p>
    <w:p w14:paraId="11584001" w14:textId="77777777" w:rsidR="00905001" w:rsidRDefault="00905001" w:rsidP="00BD65C7">
      <w:pPr>
        <w:pStyle w:val="Ttulo"/>
      </w:pPr>
    </w:p>
    <w:p w14:paraId="640C4D8B" w14:textId="77777777" w:rsidR="00251662" w:rsidRDefault="00251662" w:rsidP="00BD65C7">
      <w:pPr>
        <w:pStyle w:val="Ttulo"/>
      </w:pPr>
    </w:p>
    <w:p w14:paraId="4BB5CFDF" w14:textId="525C2BD3" w:rsidR="00BD65C7" w:rsidRDefault="00BD65C7" w:rsidP="00BD65C7">
      <w:pPr>
        <w:pStyle w:val="Ttulo"/>
        <w:rPr>
          <w:color w:val="4BACC6"/>
        </w:rPr>
      </w:pPr>
      <w:r>
        <w:rPr>
          <w:color w:val="4BACC6"/>
        </w:rPr>
        <w:t>ANTECEDENTES</w:t>
      </w:r>
    </w:p>
    <w:p w14:paraId="353F112A" w14:textId="77777777" w:rsidR="0076768D" w:rsidRDefault="0076768D" w:rsidP="00F765C3">
      <w:pPr>
        <w:pStyle w:val="Ttulo1"/>
      </w:pPr>
      <w:bookmarkStart w:id="3" w:name="_Toc477971048"/>
    </w:p>
    <w:p w14:paraId="12305A7E" w14:textId="77777777" w:rsidR="00251662" w:rsidRPr="00251662" w:rsidRDefault="00251662" w:rsidP="00251662">
      <w:pPr>
        <w:rPr>
          <w:lang w:val="es-MX" w:eastAsia="en-US"/>
        </w:rPr>
      </w:pPr>
    </w:p>
    <w:p w14:paraId="4F8247AE" w14:textId="77777777" w:rsidR="0076768D" w:rsidRDefault="0076768D" w:rsidP="00F765C3">
      <w:pPr>
        <w:pStyle w:val="Ttulo1"/>
      </w:pPr>
    </w:p>
    <w:p w14:paraId="5404CCBB" w14:textId="77777777" w:rsidR="0076768D" w:rsidRDefault="0076768D" w:rsidP="00F765C3">
      <w:pPr>
        <w:pStyle w:val="Ttulo1"/>
      </w:pPr>
    </w:p>
    <w:p w14:paraId="070C73D2" w14:textId="77777777" w:rsidR="0076768D" w:rsidRDefault="0076768D" w:rsidP="00F765C3">
      <w:pPr>
        <w:pStyle w:val="Ttulo1"/>
      </w:pPr>
    </w:p>
    <w:p w14:paraId="3B85B840" w14:textId="77777777" w:rsidR="0076768D" w:rsidRDefault="0076768D" w:rsidP="0076768D">
      <w:pPr>
        <w:rPr>
          <w:lang w:val="es-MX" w:eastAsia="en-US"/>
        </w:rPr>
      </w:pPr>
    </w:p>
    <w:p w14:paraId="13FA3CCE" w14:textId="77777777" w:rsidR="0076768D" w:rsidRDefault="0076768D" w:rsidP="0076768D">
      <w:pPr>
        <w:rPr>
          <w:lang w:val="es-MX" w:eastAsia="en-US"/>
        </w:rPr>
      </w:pPr>
    </w:p>
    <w:p w14:paraId="01FB5E3E" w14:textId="77777777" w:rsidR="0076768D" w:rsidRPr="0076768D" w:rsidRDefault="0076768D" w:rsidP="0076768D">
      <w:pPr>
        <w:rPr>
          <w:lang w:val="es-MX" w:eastAsia="en-US"/>
        </w:rPr>
      </w:pPr>
    </w:p>
    <w:p w14:paraId="235B14DE" w14:textId="77777777" w:rsidR="0076768D" w:rsidRDefault="0076768D" w:rsidP="0076768D">
      <w:pPr>
        <w:rPr>
          <w:rFonts w:eastAsia="Times New Roman" w:cs="Times New Roman"/>
          <w:b/>
          <w:bCs/>
          <w:caps/>
          <w:sz w:val="32"/>
          <w:szCs w:val="28"/>
          <w:lang w:val="es-MX" w:eastAsia="en-US"/>
        </w:rPr>
      </w:pPr>
    </w:p>
    <w:p w14:paraId="783C3FCB" w14:textId="77777777" w:rsidR="0076768D" w:rsidRDefault="0076768D" w:rsidP="0076768D">
      <w:pPr>
        <w:rPr>
          <w:rFonts w:eastAsia="Times New Roman" w:cs="Times New Roman"/>
          <w:b/>
          <w:bCs/>
          <w:caps/>
          <w:sz w:val="32"/>
          <w:szCs w:val="28"/>
          <w:lang w:val="es-MX" w:eastAsia="en-US"/>
        </w:rPr>
      </w:pPr>
    </w:p>
    <w:p w14:paraId="3A6859F7" w14:textId="77777777" w:rsidR="0076768D" w:rsidRDefault="0076768D" w:rsidP="0076768D">
      <w:pPr>
        <w:rPr>
          <w:rFonts w:eastAsia="Times New Roman" w:cs="Times New Roman"/>
          <w:b/>
          <w:bCs/>
          <w:caps/>
          <w:sz w:val="32"/>
          <w:szCs w:val="28"/>
          <w:lang w:val="es-MX" w:eastAsia="en-US"/>
        </w:rPr>
      </w:pPr>
    </w:p>
    <w:p w14:paraId="50501F16" w14:textId="77777777" w:rsidR="0076768D" w:rsidRPr="0076768D" w:rsidRDefault="0076768D" w:rsidP="0076768D">
      <w:pPr>
        <w:rPr>
          <w:lang w:val="es-MX" w:eastAsia="en-US"/>
        </w:rPr>
      </w:pPr>
    </w:p>
    <w:p w14:paraId="62F3BC25" w14:textId="77777777" w:rsidR="0076768D" w:rsidRDefault="0076768D" w:rsidP="00F765C3">
      <w:pPr>
        <w:pStyle w:val="Ttulo1"/>
      </w:pPr>
    </w:p>
    <w:p w14:paraId="060B99F5" w14:textId="77777777" w:rsidR="0076768D" w:rsidRDefault="0076768D" w:rsidP="0076768D">
      <w:pPr>
        <w:rPr>
          <w:lang w:val="es-MX" w:eastAsia="en-US"/>
        </w:rPr>
      </w:pPr>
    </w:p>
    <w:p w14:paraId="1F33C161" w14:textId="77777777" w:rsidR="0076768D" w:rsidRDefault="0076768D" w:rsidP="0076768D">
      <w:pPr>
        <w:rPr>
          <w:lang w:val="es-MX" w:eastAsia="en-US"/>
        </w:rPr>
      </w:pPr>
    </w:p>
    <w:p w14:paraId="1F8E5ED0" w14:textId="77777777" w:rsidR="0076768D" w:rsidRPr="0076768D" w:rsidRDefault="0076768D" w:rsidP="0076768D">
      <w:pPr>
        <w:rPr>
          <w:lang w:val="es-MX" w:eastAsia="en-US"/>
        </w:rPr>
      </w:pPr>
    </w:p>
    <w:p w14:paraId="388B3F6B" w14:textId="510CB6E0" w:rsidR="00F765C3" w:rsidRDefault="00F765C3" w:rsidP="00F765C3">
      <w:pPr>
        <w:pStyle w:val="Ttulo1"/>
      </w:pPr>
      <w:r w:rsidRPr="00F765C3">
        <w:t>III. ANTECEDENTES</w:t>
      </w:r>
      <w:bookmarkEnd w:id="3"/>
    </w:p>
    <w:p w14:paraId="4E4350E9" w14:textId="77777777" w:rsidR="00F765C3" w:rsidRPr="00F765C3" w:rsidRDefault="00F765C3" w:rsidP="00F765C3">
      <w:pPr>
        <w:rPr>
          <w:lang w:val="es-MX" w:eastAsia="en-US"/>
        </w:rPr>
      </w:pPr>
    </w:p>
    <w:p w14:paraId="1C306848" w14:textId="58B45F07" w:rsidR="0045422B" w:rsidRPr="0045422B" w:rsidRDefault="0045422B" w:rsidP="0045422B">
      <w:pPr>
        <w:rPr>
          <w:rFonts w:eastAsia="Times New Roman" w:cs="Futura"/>
          <w:color w:val="595959"/>
        </w:rPr>
      </w:pPr>
      <w:r w:rsidRPr="0045422B">
        <w:rPr>
          <w:rFonts w:eastAsia="Times New Roman" w:cs="Futura"/>
          <w:color w:val="595959"/>
        </w:rPr>
        <w:t>Para el Gobierno de la República la práctica de la actividad física y el deporte es una condición básica para construir ciudadanos íntegros.</w:t>
      </w:r>
    </w:p>
    <w:p w14:paraId="081D4290" w14:textId="77777777" w:rsidR="0045422B" w:rsidRPr="0045422B" w:rsidRDefault="0045422B" w:rsidP="0045422B">
      <w:pPr>
        <w:rPr>
          <w:rFonts w:eastAsia="Times New Roman" w:cs="Futura"/>
          <w:color w:val="595959"/>
        </w:rPr>
      </w:pPr>
      <w:r w:rsidRPr="0045422B">
        <w:rPr>
          <w:rFonts w:eastAsia="Times New Roman" w:cs="Futura"/>
          <w:color w:val="595959"/>
        </w:rPr>
        <w:t>“Incorporar el hábito de la activación física sistemática, mejorar la capacidad funcional y la calidad de vida, promover el sentido de pertenencia y el orgullo por los logros de nuestros representantes deportivos, define la ruta por la que habrá de transitar la política pública en la materia” (PNCFD).</w:t>
      </w:r>
    </w:p>
    <w:p w14:paraId="658F4ED3" w14:textId="6410D600" w:rsidR="0045422B" w:rsidRPr="0045422B" w:rsidRDefault="0045422B" w:rsidP="0045422B">
      <w:pPr>
        <w:rPr>
          <w:rFonts w:eastAsia="Times New Roman" w:cs="Futura"/>
          <w:color w:val="595959"/>
        </w:rPr>
      </w:pPr>
      <w:r w:rsidRPr="0045422B">
        <w:rPr>
          <w:rFonts w:eastAsia="Times New Roman" w:cs="Futura"/>
          <w:color w:val="595959"/>
        </w:rPr>
        <w:t>“El Programa Nacional de Cultura Física y Deporte 2014</w:t>
      </w:r>
      <w:r w:rsidR="00D01B41">
        <w:rPr>
          <w:rFonts w:eastAsia="Times New Roman" w:cs="Futura"/>
          <w:color w:val="595959"/>
        </w:rPr>
        <w:t xml:space="preserve"> -</w:t>
      </w:r>
      <w:r w:rsidRPr="0045422B">
        <w:rPr>
          <w:rFonts w:eastAsia="Times New Roman" w:cs="Futura"/>
          <w:color w:val="595959"/>
        </w:rPr>
        <w:t xml:space="preserve"> 2018 se sustenta en un análisis minucioso de la situación actual del sistema deportivo mexicano, desde diez perspectivas diferentes: deporte escolar, deporte de rendimiento, deporte de alto rendimiento, deporte y discapacidad, deporte y transversalidad, deporte y normatividad, deporte social, deporte profesional, infraestructura del deporte y capacitación en el deporte”(PNCFD).</w:t>
      </w:r>
    </w:p>
    <w:p w14:paraId="45CFDD8D" w14:textId="77777777" w:rsidR="0045422B" w:rsidRPr="0045422B" w:rsidRDefault="0045422B" w:rsidP="0045422B">
      <w:pPr>
        <w:rPr>
          <w:rFonts w:eastAsia="Times New Roman" w:cs="Futura"/>
          <w:color w:val="595959"/>
        </w:rPr>
      </w:pPr>
      <w:r w:rsidRPr="0045422B">
        <w:rPr>
          <w:rFonts w:eastAsia="Times New Roman" w:cs="Futura"/>
          <w:color w:val="595959"/>
        </w:rPr>
        <w:t>“Por sistema deportivo se entiende al conjunto de todos aquellos elementos relacionados entre sí, según un orden, y que contribuyen al desarrollo del deporte en todas sus manifestaciones” (Guzmán, 2006).</w:t>
      </w:r>
    </w:p>
    <w:p w14:paraId="52734F73" w14:textId="77777777" w:rsidR="0045422B" w:rsidRPr="0045422B" w:rsidRDefault="0045422B" w:rsidP="0045422B">
      <w:pPr>
        <w:rPr>
          <w:rFonts w:eastAsia="Times New Roman" w:cs="Futura"/>
          <w:color w:val="595959"/>
        </w:rPr>
      </w:pPr>
      <w:r w:rsidRPr="0045422B">
        <w:rPr>
          <w:rFonts w:eastAsia="Times New Roman" w:cs="Futura"/>
          <w:color w:val="595959"/>
        </w:rPr>
        <w:t>Esto significa que toda política deportiva, como responsabilidad ineludible del gobierno, debe proponerse organizar y articular la práctica del deporte en sus distintas disciplinas y entre todos los sectores sociales, a fin de lograr el objetivo de mejorar la calidad de vida de la sociedad en su conjunto.</w:t>
      </w:r>
    </w:p>
    <w:p w14:paraId="2CBBD7D4" w14:textId="77777777" w:rsidR="0045422B" w:rsidRPr="0045422B" w:rsidRDefault="0045422B" w:rsidP="0045422B">
      <w:pPr>
        <w:rPr>
          <w:rFonts w:eastAsia="Times New Roman" w:cs="Futura"/>
          <w:color w:val="595959"/>
        </w:rPr>
      </w:pPr>
      <w:r w:rsidRPr="0045422B">
        <w:rPr>
          <w:rFonts w:eastAsia="Times New Roman" w:cs="Futura"/>
          <w:color w:val="595959"/>
        </w:rPr>
        <w:t>En esta lógica, para definir una política deportiva para Quintana Roo se requiere partir de los siguientes postulados:</w:t>
      </w:r>
    </w:p>
    <w:p w14:paraId="3D53ACD1" w14:textId="77777777" w:rsidR="0045422B" w:rsidRPr="0045422B" w:rsidRDefault="0045422B" w:rsidP="0045422B">
      <w:pPr>
        <w:rPr>
          <w:rFonts w:eastAsia="Times New Roman" w:cs="Futura"/>
          <w:color w:val="595959"/>
        </w:rPr>
      </w:pPr>
      <w:r w:rsidRPr="0045422B">
        <w:rPr>
          <w:rFonts w:eastAsia="Times New Roman" w:cs="Futura"/>
          <w:color w:val="595959"/>
        </w:rPr>
        <w:t xml:space="preserve">1. Es función del Estado impulsar políticas públicas que fomenten la práctica del deporte, asumiendo su responsabilidad indelegable. Es su deber propiciar y facilitar la participación activa de las entidades deportivas de la sociedad civil y de las organizaciones y empresas del sector privado, a fin de articular y potenciar recursos y posibilidades, para ampliar la base social deportiva y procurar mejores estándares de calidad y resultados en el deporte de rendimiento. Sin embargo es de suma importancia la necesidad de fomentar y fortalecer las políticas deportivas a través de una organización establecida que se desprende de las políticas generales, desde lo nacional hasta lo estatal y municipal (Reyes, 2006). </w:t>
      </w:r>
    </w:p>
    <w:p w14:paraId="4E19AEBC" w14:textId="77777777" w:rsidR="0045422B" w:rsidRPr="0045422B" w:rsidRDefault="0045422B" w:rsidP="0045422B">
      <w:pPr>
        <w:rPr>
          <w:rFonts w:eastAsia="Times New Roman" w:cs="Futura"/>
          <w:color w:val="595959"/>
        </w:rPr>
      </w:pPr>
      <w:r w:rsidRPr="0045422B">
        <w:rPr>
          <w:rFonts w:eastAsia="Times New Roman" w:cs="Futura"/>
          <w:color w:val="595959"/>
        </w:rPr>
        <w:t>2. Si la política deportiva es responsabilidad del Estado, la primera obligación de un gobierno, en colaboración y complementación de los sectores público y privado (organizaciones  y federaciones deportivas), es elaborar un modelo deportivo abarcativo que incluya al deporte para todos, al deporte escolar, al deporte de alto rendimiento, al deporte aficionado y al deporte recreativo; y que determine los modos de realizar la formación deportiva de base, la detección de talentos, la formación de recursos humanos (dirigentes, técnicos, árbitros y jueces, psicólogos y voluntarios) entre otros. La creación (en el caso de Quintana Roo), de un Centro Estatal de Información y Documentación que permita estar actualizados con los últimos desarrollos y avances nacionales e internacionales en materia deportiva.</w:t>
      </w:r>
    </w:p>
    <w:p w14:paraId="23718D08" w14:textId="5E9E2B6C" w:rsidR="005F7240" w:rsidRDefault="0045422B" w:rsidP="0045422B">
      <w:pPr>
        <w:rPr>
          <w:rFonts w:eastAsia="Times New Roman" w:cs="Futura"/>
          <w:color w:val="595959"/>
        </w:rPr>
      </w:pPr>
      <w:r w:rsidRPr="0045422B">
        <w:rPr>
          <w:rFonts w:eastAsia="Times New Roman" w:cs="Futura"/>
          <w:color w:val="595959"/>
        </w:rPr>
        <w:t>3. Toda política deportiva es coadyuvante para el mejoramiento de la calidad de vida de la sociedad. El deporte como actividad física es un componente básico en las políticas de salud en virtud de que contribuye a la prevención y atención de enfermedades y padecimientos físicos. De igual manera, el deporte incide de manera importante en temas de seguridad y de prevención del delito ya que su práctica puede inhibir la gestación de conductas antisociales. Adicionalmente, en el ámbito de la política educativa, su enseñanza como hábito de vida genera mejores ciudadanos. Por último, dentro de la política social, la promoción del deporte masivo y organizado produce cohesión social y me</w:t>
      </w:r>
      <w:r w:rsidR="00D01B41">
        <w:rPr>
          <w:rFonts w:eastAsia="Times New Roman" w:cs="Futura"/>
          <w:color w:val="595959"/>
        </w:rPr>
        <w:t>jora la convivencia comunitaria.</w:t>
      </w:r>
    </w:p>
    <w:p w14:paraId="7608FC92" w14:textId="2847DE95" w:rsidR="00C74F0F" w:rsidRPr="00C74F0F" w:rsidRDefault="00C74F0F" w:rsidP="00C74F0F">
      <w:pPr>
        <w:rPr>
          <w:rFonts w:eastAsia="Times New Roman" w:cs="Futura"/>
          <w:color w:val="595959"/>
        </w:rPr>
      </w:pPr>
      <w:r w:rsidRPr="00C74F0F">
        <w:rPr>
          <w:rFonts w:eastAsia="Times New Roman" w:cs="Futura"/>
          <w:color w:val="595959"/>
        </w:rPr>
        <w:t xml:space="preserve">Para la elaboración del </w:t>
      </w:r>
      <w:r w:rsidR="0013459C" w:rsidRPr="00C74F0F">
        <w:rPr>
          <w:rFonts w:eastAsia="Times New Roman" w:cs="Futura"/>
          <w:color w:val="595959"/>
        </w:rPr>
        <w:t xml:space="preserve">Programa Institucional </w:t>
      </w:r>
      <w:r w:rsidR="0013459C">
        <w:rPr>
          <w:rFonts w:eastAsia="Times New Roman" w:cs="Futura"/>
          <w:color w:val="595959"/>
        </w:rPr>
        <w:t>de D</w:t>
      </w:r>
      <w:r w:rsidRPr="00C74F0F">
        <w:rPr>
          <w:rFonts w:eastAsia="Times New Roman" w:cs="Futura"/>
          <w:color w:val="595959"/>
        </w:rPr>
        <w:t>eporte 2016-2022 se utilizó la metodología del Presupuesto basado en Resultados (PbR) y la metodología del Sistema de Evaluación del Desempeño (SED) contemplando esta ultima la Metodología del Marco Lógico (MML) y la Matriz de Indicadores para Resultados (MIR)</w:t>
      </w:r>
    </w:p>
    <w:p w14:paraId="51CE7389" w14:textId="77777777" w:rsidR="00C74F0F" w:rsidRPr="00C74F0F" w:rsidRDefault="00C74F0F" w:rsidP="00C74F0F">
      <w:pPr>
        <w:rPr>
          <w:rFonts w:eastAsia="Times New Roman" w:cs="Futura"/>
          <w:color w:val="595959"/>
        </w:rPr>
      </w:pPr>
      <w:r w:rsidRPr="00C74F0F">
        <w:rPr>
          <w:rFonts w:eastAsia="Times New Roman" w:cs="Futura"/>
          <w:color w:val="595959"/>
        </w:rPr>
        <w:t>El Presupuesto basado en Resultados (PbR) es el proceso que integra de forma sistemática consideraciones sobre los resultados y el impacto de la ejecución de los programas presupuestarios y de la aplicación de los recursos asignados en la toma de decisiones. Lo anterior, con el objeto de entregar mejores bienes y servicios públicos a la población, elevar la calidad del gasto público y promover una más adecuada rendición de cuentas.</w:t>
      </w:r>
    </w:p>
    <w:p w14:paraId="78332A67" w14:textId="77777777" w:rsidR="00C74F0F" w:rsidRPr="00C74F0F" w:rsidRDefault="00C74F0F" w:rsidP="00C74F0F">
      <w:pPr>
        <w:rPr>
          <w:rFonts w:eastAsia="Times New Roman" w:cs="Futura"/>
          <w:color w:val="595959"/>
        </w:rPr>
      </w:pPr>
      <w:r w:rsidRPr="00C74F0F">
        <w:rPr>
          <w:rFonts w:eastAsia="Times New Roman" w:cs="Futura"/>
          <w:color w:val="595959"/>
        </w:rPr>
        <w:t>El Sistema de Evaluación del Desempeño (SED) permite la valoración objetiva del desempeño de los programas y las políticas públicas a través del seguimiento y verificación del cumplimiento de metas y objetivos, con base en indicadores para conocer de manera transparente los resultados del ejercicio de los recursos y el impacto social de los programas, identificar la eficacia, eficiencia, economía y calidad del gasto y aumentar la productividad de los procesos gubernamentales.</w:t>
      </w:r>
    </w:p>
    <w:p w14:paraId="5DEEB73D" w14:textId="77777777" w:rsidR="00C74F0F" w:rsidRPr="00C74F0F" w:rsidRDefault="00C74F0F" w:rsidP="00303E4A">
      <w:pPr>
        <w:pStyle w:val="Prrafodelista"/>
        <w:numPr>
          <w:ilvl w:val="0"/>
          <w:numId w:val="3"/>
        </w:numPr>
        <w:rPr>
          <w:rFonts w:eastAsia="Times New Roman" w:cs="Futura"/>
          <w:color w:val="595959"/>
        </w:rPr>
      </w:pPr>
      <w:r w:rsidRPr="00C74F0F">
        <w:rPr>
          <w:rFonts w:eastAsia="Times New Roman" w:cs="Futura"/>
          <w:color w:val="595959"/>
        </w:rPr>
        <w:t>La metodología del marco lógico es una herramienta de planeación estratégica basada en la identificación y solución de problemas o aspectos a resolver, organizando de manera sistemática y lógica los objetivos de un programa y sus relaciones de causalidad; identificar y definir los factores externos al programa que pueden influir en el cumplimiento de los objetivos; evaluar el avance en la consecución de los mismos, así como examinar el desempeño del programa en todas sus etapas.</w:t>
      </w:r>
    </w:p>
    <w:p w14:paraId="350A27AD" w14:textId="44CA4A0A" w:rsidR="00BD65C7" w:rsidRPr="00C74F0F" w:rsidRDefault="00C74F0F" w:rsidP="00303E4A">
      <w:pPr>
        <w:pStyle w:val="Prrafodelista"/>
        <w:numPr>
          <w:ilvl w:val="0"/>
          <w:numId w:val="3"/>
        </w:numPr>
        <w:rPr>
          <w:rFonts w:eastAsia="Times New Roman" w:cs="Futura"/>
          <w:color w:val="595959"/>
        </w:rPr>
      </w:pPr>
      <w:r w:rsidRPr="00C74F0F">
        <w:rPr>
          <w:rFonts w:eastAsia="Times New Roman" w:cs="Futura"/>
          <w:color w:val="595959"/>
        </w:rPr>
        <w:t>La Matriz de Indicadores para Resultados (MIR) es la herramienta de planeación estratégica que en forma resumida, sencilla y armónica establece con claridad los objetivos de un programa y su alineación con aquellos de la planeación nacional y sectorial; incorpora los indicadores que miden los objetivos y resultados esperados; identifica los medios para obtener y verificar la información de los indicadores; describe los bienes y servicios a la sociedad, así como las actividades e insumos para producirlos; e incluye supuestos sobre los riesgos y contingencias que pueden afectar el desempeño del programa.</w:t>
      </w:r>
      <w:r w:rsidR="00A166AD">
        <w:rPr>
          <w:rFonts w:eastAsia="Times New Roman" w:cs="Futura"/>
          <w:color w:val="595959"/>
        </w:rPr>
        <w:t xml:space="preserve"> </w:t>
      </w:r>
    </w:p>
    <w:p w14:paraId="13744E90" w14:textId="77777777" w:rsidR="001D079B" w:rsidRDefault="001D079B" w:rsidP="00BD65C7">
      <w:pPr>
        <w:pStyle w:val="Ttulo"/>
      </w:pPr>
    </w:p>
    <w:p w14:paraId="533CA303" w14:textId="77777777" w:rsidR="00F37380" w:rsidRDefault="00F37380" w:rsidP="00BD65C7">
      <w:pPr>
        <w:pStyle w:val="Ttulo"/>
      </w:pPr>
    </w:p>
    <w:p w14:paraId="441128F2" w14:textId="373E0739" w:rsidR="00CC0D42" w:rsidRDefault="00CC0D42" w:rsidP="00BD65C7">
      <w:pPr>
        <w:pStyle w:val="Ttulo"/>
      </w:pPr>
    </w:p>
    <w:p w14:paraId="61A7DF17" w14:textId="4FE5DF99" w:rsidR="00905001" w:rsidRDefault="00905001" w:rsidP="00BD65C7">
      <w:pPr>
        <w:pStyle w:val="Ttulo"/>
      </w:pPr>
    </w:p>
    <w:p w14:paraId="40BFDCE4" w14:textId="2A5A2CB7" w:rsidR="00905001" w:rsidRDefault="00905001" w:rsidP="00BD65C7">
      <w:pPr>
        <w:pStyle w:val="Ttulo"/>
      </w:pPr>
    </w:p>
    <w:p w14:paraId="60723BE0" w14:textId="5E5EDE1E" w:rsidR="00905001" w:rsidRDefault="00905001" w:rsidP="00BD65C7">
      <w:pPr>
        <w:pStyle w:val="Ttulo"/>
      </w:pPr>
    </w:p>
    <w:p w14:paraId="787C1A9C" w14:textId="68C5ACD5" w:rsidR="00905001" w:rsidRDefault="00905001" w:rsidP="00BD65C7">
      <w:pPr>
        <w:pStyle w:val="Ttulo"/>
      </w:pPr>
    </w:p>
    <w:p w14:paraId="02845334" w14:textId="62FBAC86" w:rsidR="00905001" w:rsidRDefault="00905001" w:rsidP="00BD65C7">
      <w:pPr>
        <w:pStyle w:val="Ttulo"/>
      </w:pPr>
    </w:p>
    <w:p w14:paraId="6C167A8D" w14:textId="2D613808" w:rsidR="00905001" w:rsidRDefault="00905001" w:rsidP="00BD65C7">
      <w:pPr>
        <w:pStyle w:val="Ttulo"/>
      </w:pPr>
    </w:p>
    <w:p w14:paraId="05AF535E" w14:textId="3797D776" w:rsidR="00905001" w:rsidRDefault="00905001" w:rsidP="00BD65C7">
      <w:pPr>
        <w:pStyle w:val="Ttulo"/>
      </w:pPr>
    </w:p>
    <w:p w14:paraId="5731A175" w14:textId="04F7C18C" w:rsidR="00905001" w:rsidRDefault="00905001" w:rsidP="00BD65C7">
      <w:pPr>
        <w:pStyle w:val="Ttulo"/>
      </w:pPr>
    </w:p>
    <w:p w14:paraId="2FC8C545" w14:textId="20C13C6D" w:rsidR="00905001" w:rsidRDefault="00905001" w:rsidP="00BD65C7">
      <w:pPr>
        <w:pStyle w:val="Ttulo"/>
      </w:pPr>
    </w:p>
    <w:p w14:paraId="67C68AA4" w14:textId="0DCB59C7" w:rsidR="00905001" w:rsidRDefault="00905001" w:rsidP="00BD65C7">
      <w:pPr>
        <w:pStyle w:val="Ttulo"/>
      </w:pPr>
    </w:p>
    <w:p w14:paraId="4D3FEFD3" w14:textId="77777777" w:rsidR="00905001" w:rsidRDefault="00905001" w:rsidP="00BD65C7">
      <w:pPr>
        <w:pStyle w:val="Ttulo"/>
      </w:pPr>
    </w:p>
    <w:p w14:paraId="2564A597" w14:textId="77777777" w:rsidR="00905001" w:rsidRDefault="00905001" w:rsidP="00BD65C7">
      <w:pPr>
        <w:pStyle w:val="Ttulo"/>
      </w:pPr>
    </w:p>
    <w:p w14:paraId="287A4276" w14:textId="77777777" w:rsidR="001A49A9" w:rsidRPr="00905001" w:rsidRDefault="001A49A9" w:rsidP="00CC0D42">
      <w:pPr>
        <w:jc w:val="left"/>
        <w:rPr>
          <w:rFonts w:eastAsia="Times New Roman" w:cs="Times New Roman"/>
          <w:b/>
          <w:color w:val="0D0D0D" w:themeColor="text1" w:themeTint="F2"/>
          <w:sz w:val="36"/>
          <w:szCs w:val="20"/>
        </w:rPr>
      </w:pPr>
    </w:p>
    <w:p w14:paraId="7554670E" w14:textId="77777777" w:rsidR="001A49A9" w:rsidRDefault="001A49A9" w:rsidP="00CC0D42">
      <w:pPr>
        <w:jc w:val="left"/>
        <w:rPr>
          <w:rFonts w:eastAsia="Times New Roman" w:cs="Times New Roman"/>
          <w:b/>
          <w:color w:val="0D0D0D" w:themeColor="text1" w:themeTint="F2"/>
          <w:sz w:val="44"/>
          <w:szCs w:val="20"/>
        </w:rPr>
      </w:pPr>
    </w:p>
    <w:p w14:paraId="42027B26" w14:textId="77777777" w:rsidR="001A49A9" w:rsidRPr="00CC0D42" w:rsidRDefault="001A49A9" w:rsidP="00CC0D42">
      <w:pPr>
        <w:jc w:val="left"/>
        <w:rPr>
          <w:rFonts w:eastAsia="Times New Roman" w:cs="Times New Roman"/>
          <w:b/>
          <w:color w:val="0D0D0D" w:themeColor="text1" w:themeTint="F2"/>
          <w:sz w:val="44"/>
          <w:szCs w:val="20"/>
        </w:rPr>
      </w:pPr>
    </w:p>
    <w:p w14:paraId="6AF87D24" w14:textId="77777777" w:rsidR="00CC0D42" w:rsidRPr="00CC0D42" w:rsidRDefault="00CC0D42" w:rsidP="00CC0D42">
      <w:pPr>
        <w:jc w:val="left"/>
        <w:rPr>
          <w:rFonts w:eastAsia="Times New Roman" w:cs="Times New Roman"/>
          <w:b/>
          <w:color w:val="4BACC6"/>
          <w:sz w:val="44"/>
          <w:szCs w:val="20"/>
        </w:rPr>
      </w:pPr>
      <w:r w:rsidRPr="00CC0D42">
        <w:rPr>
          <w:rFonts w:eastAsia="Times New Roman" w:cs="Times New Roman"/>
          <w:b/>
          <w:color w:val="4BACC6"/>
          <w:sz w:val="44"/>
          <w:szCs w:val="20"/>
        </w:rPr>
        <w:t>MARCO JURÍDICO</w:t>
      </w:r>
    </w:p>
    <w:p w14:paraId="59E5CA16" w14:textId="77777777" w:rsidR="00CC0D42" w:rsidRPr="00CC0D42" w:rsidRDefault="00CC0D42" w:rsidP="00CC0D42">
      <w:pPr>
        <w:spacing w:after="0" w:line="240" w:lineRule="auto"/>
        <w:jc w:val="left"/>
        <w:rPr>
          <w:color w:val="4BACC6"/>
        </w:rPr>
      </w:pPr>
    </w:p>
    <w:p w14:paraId="5F869012" w14:textId="77777777" w:rsidR="00CC0D42" w:rsidRPr="00CC0D42" w:rsidRDefault="00CC0D42" w:rsidP="00CC0D42">
      <w:pPr>
        <w:spacing w:after="0" w:line="240" w:lineRule="auto"/>
        <w:jc w:val="left"/>
        <w:rPr>
          <w:color w:val="4BACC6"/>
        </w:rPr>
      </w:pPr>
    </w:p>
    <w:p w14:paraId="4851F9D3" w14:textId="77777777" w:rsidR="00CC0D42" w:rsidRPr="00CC0D42" w:rsidRDefault="00CC0D42" w:rsidP="00CC0D42">
      <w:pPr>
        <w:spacing w:after="0" w:line="240" w:lineRule="auto"/>
        <w:jc w:val="left"/>
        <w:rPr>
          <w:color w:val="4BACC6"/>
        </w:rPr>
      </w:pPr>
    </w:p>
    <w:p w14:paraId="0BE9F417" w14:textId="77777777" w:rsidR="00CC0D42" w:rsidRPr="00CC0D42" w:rsidRDefault="00CC0D42" w:rsidP="00CC0D42">
      <w:pPr>
        <w:spacing w:after="0" w:line="240" w:lineRule="auto"/>
        <w:jc w:val="left"/>
        <w:rPr>
          <w:color w:val="4BACC6"/>
        </w:rPr>
      </w:pPr>
    </w:p>
    <w:p w14:paraId="2945C111" w14:textId="77777777" w:rsidR="00CC0D42" w:rsidRPr="00CC0D42" w:rsidRDefault="00CC0D42" w:rsidP="00CC0D42">
      <w:pPr>
        <w:spacing w:after="0" w:line="240" w:lineRule="auto"/>
        <w:jc w:val="left"/>
        <w:rPr>
          <w:color w:val="4BACC6"/>
        </w:rPr>
      </w:pPr>
    </w:p>
    <w:p w14:paraId="740C712E" w14:textId="77777777" w:rsidR="00CC0D42" w:rsidRPr="00CC0D42" w:rsidRDefault="00CC0D42" w:rsidP="00CC0D42">
      <w:pPr>
        <w:spacing w:after="0" w:line="240" w:lineRule="auto"/>
        <w:jc w:val="left"/>
        <w:rPr>
          <w:color w:val="4BACC6"/>
        </w:rPr>
      </w:pPr>
    </w:p>
    <w:p w14:paraId="1C5EE0E8" w14:textId="77777777" w:rsidR="00CC0D42" w:rsidRPr="00CC0D42" w:rsidRDefault="00CC0D42" w:rsidP="00CC0D42">
      <w:pPr>
        <w:spacing w:after="0" w:line="240" w:lineRule="auto"/>
        <w:jc w:val="left"/>
        <w:rPr>
          <w:color w:val="4BACC6"/>
        </w:rPr>
      </w:pPr>
    </w:p>
    <w:p w14:paraId="7EE6ED08" w14:textId="77777777" w:rsidR="00CC0D42" w:rsidRPr="00CC0D42" w:rsidRDefault="00CC0D42" w:rsidP="00CC0D42">
      <w:pPr>
        <w:spacing w:after="0" w:line="240" w:lineRule="auto"/>
        <w:jc w:val="left"/>
        <w:rPr>
          <w:color w:val="4BACC6"/>
        </w:rPr>
      </w:pPr>
    </w:p>
    <w:p w14:paraId="7C205A6B" w14:textId="77777777" w:rsidR="00CC0D42" w:rsidRPr="00CC0D42" w:rsidRDefault="00CC0D42" w:rsidP="00CC0D42">
      <w:pPr>
        <w:spacing w:after="0" w:line="240" w:lineRule="auto"/>
        <w:jc w:val="left"/>
        <w:rPr>
          <w:color w:val="4BACC6"/>
        </w:rPr>
      </w:pPr>
    </w:p>
    <w:p w14:paraId="0039A726" w14:textId="77777777" w:rsidR="00CC0D42" w:rsidRPr="00CC0D42" w:rsidRDefault="00CC0D42" w:rsidP="00CC0D42">
      <w:pPr>
        <w:spacing w:after="0" w:line="240" w:lineRule="auto"/>
        <w:jc w:val="left"/>
        <w:rPr>
          <w:color w:val="4BACC6"/>
        </w:rPr>
      </w:pPr>
    </w:p>
    <w:p w14:paraId="3ECDFC0D" w14:textId="77777777" w:rsidR="00CC0D42" w:rsidRPr="00CC0D42" w:rsidRDefault="00CC0D42" w:rsidP="00CC0D42">
      <w:pPr>
        <w:spacing w:after="0" w:line="240" w:lineRule="auto"/>
        <w:jc w:val="left"/>
        <w:rPr>
          <w:color w:val="4BACC6"/>
        </w:rPr>
      </w:pPr>
    </w:p>
    <w:p w14:paraId="7F4B4EBE" w14:textId="77777777" w:rsidR="00CC0D42" w:rsidRPr="00CC0D42" w:rsidRDefault="00CC0D42" w:rsidP="00CC0D42">
      <w:pPr>
        <w:keepNext/>
        <w:keepLines/>
        <w:outlineLvl w:val="0"/>
        <w:rPr>
          <w:rFonts w:eastAsia="Times New Roman" w:cs="Times New Roman"/>
          <w:b/>
          <w:bCs/>
          <w:caps/>
          <w:sz w:val="32"/>
          <w:szCs w:val="28"/>
          <w:lang w:val="es-MX" w:eastAsia="en-US"/>
        </w:rPr>
      </w:pPr>
      <w:bookmarkStart w:id="4" w:name="_Toc477971049"/>
    </w:p>
    <w:p w14:paraId="0718DD51" w14:textId="77777777" w:rsidR="00CC0D42" w:rsidRPr="00CC0D42" w:rsidRDefault="00CC0D42" w:rsidP="00CC0D42">
      <w:pPr>
        <w:rPr>
          <w:lang w:val="es-MX" w:eastAsia="en-US"/>
        </w:rPr>
      </w:pPr>
    </w:p>
    <w:p w14:paraId="5FEF1D81" w14:textId="77777777" w:rsidR="00CC0D42" w:rsidRPr="00CC0D42" w:rsidRDefault="00CC0D42" w:rsidP="00CC0D42">
      <w:pPr>
        <w:rPr>
          <w:lang w:val="es-MX" w:eastAsia="en-US"/>
        </w:rPr>
      </w:pPr>
    </w:p>
    <w:p w14:paraId="734BB6BA" w14:textId="77777777" w:rsidR="00CC0D42" w:rsidRPr="00CC0D42" w:rsidRDefault="00CC0D42" w:rsidP="00CC0D42">
      <w:pPr>
        <w:rPr>
          <w:lang w:val="es-MX" w:eastAsia="en-US"/>
        </w:rPr>
      </w:pPr>
    </w:p>
    <w:p w14:paraId="3AADE7BF" w14:textId="77777777" w:rsidR="00CC0D42" w:rsidRPr="00CC0D42" w:rsidRDefault="00CC0D42" w:rsidP="00CC0D42">
      <w:pPr>
        <w:keepNext/>
        <w:keepLines/>
        <w:outlineLvl w:val="0"/>
        <w:rPr>
          <w:rFonts w:eastAsia="Times New Roman" w:cs="Times New Roman"/>
          <w:b/>
          <w:bCs/>
          <w:caps/>
          <w:sz w:val="32"/>
          <w:szCs w:val="28"/>
          <w:lang w:val="es-MX" w:eastAsia="en-US"/>
        </w:rPr>
      </w:pPr>
    </w:p>
    <w:p w14:paraId="3CA04CB3" w14:textId="77777777" w:rsidR="00CC0D42" w:rsidRPr="00CC0D42" w:rsidRDefault="00CC0D42" w:rsidP="00CC0D42">
      <w:pPr>
        <w:keepNext/>
        <w:keepLines/>
        <w:outlineLvl w:val="0"/>
        <w:rPr>
          <w:rFonts w:eastAsia="Times New Roman" w:cs="Times New Roman"/>
          <w:b/>
          <w:bCs/>
          <w:caps/>
          <w:sz w:val="32"/>
          <w:szCs w:val="28"/>
          <w:lang w:val="es-MX" w:eastAsia="en-US"/>
        </w:rPr>
      </w:pPr>
    </w:p>
    <w:p w14:paraId="6CAB3F59" w14:textId="77777777" w:rsidR="00CC0D42" w:rsidRPr="00CC0D42" w:rsidRDefault="00CC0D42" w:rsidP="00CC0D42">
      <w:pPr>
        <w:keepNext/>
        <w:keepLines/>
        <w:outlineLvl w:val="0"/>
        <w:rPr>
          <w:rFonts w:eastAsia="Times New Roman" w:cs="Times New Roman"/>
          <w:b/>
          <w:bCs/>
          <w:caps/>
          <w:sz w:val="32"/>
          <w:szCs w:val="28"/>
          <w:lang w:val="es-MX" w:eastAsia="en-US"/>
        </w:rPr>
      </w:pPr>
    </w:p>
    <w:p w14:paraId="00AA2EC0" w14:textId="77777777" w:rsidR="00CC0D42" w:rsidRPr="00CC0D42" w:rsidRDefault="00CC0D42" w:rsidP="00CC0D42">
      <w:pPr>
        <w:keepNext/>
        <w:keepLines/>
        <w:outlineLvl w:val="0"/>
        <w:rPr>
          <w:rFonts w:eastAsia="Times New Roman" w:cs="Times New Roman"/>
          <w:b/>
          <w:bCs/>
          <w:caps/>
          <w:sz w:val="32"/>
          <w:szCs w:val="28"/>
          <w:lang w:val="es-MX" w:eastAsia="en-US"/>
        </w:rPr>
      </w:pPr>
    </w:p>
    <w:p w14:paraId="1BD02124" w14:textId="77777777" w:rsidR="00CC0D42" w:rsidRPr="00CC0D42" w:rsidRDefault="00CC0D42" w:rsidP="00CC0D42">
      <w:pPr>
        <w:keepNext/>
        <w:keepLines/>
        <w:outlineLvl w:val="0"/>
        <w:rPr>
          <w:rFonts w:eastAsia="Times New Roman" w:cs="Times New Roman"/>
          <w:b/>
          <w:bCs/>
          <w:caps/>
          <w:sz w:val="32"/>
          <w:szCs w:val="28"/>
          <w:lang w:val="es-MX" w:eastAsia="en-US"/>
        </w:rPr>
      </w:pPr>
    </w:p>
    <w:p w14:paraId="1A942E0F" w14:textId="177C454D" w:rsidR="00CC0D42" w:rsidRDefault="00CC0D42" w:rsidP="00CC0D42">
      <w:pPr>
        <w:rPr>
          <w:lang w:val="es-MX" w:eastAsia="en-US"/>
        </w:rPr>
      </w:pPr>
    </w:p>
    <w:p w14:paraId="157B6155" w14:textId="77777777" w:rsidR="00905001" w:rsidRPr="00CC0D42" w:rsidRDefault="00905001" w:rsidP="00CC0D42">
      <w:pPr>
        <w:rPr>
          <w:lang w:val="es-MX" w:eastAsia="en-US"/>
        </w:rPr>
      </w:pPr>
    </w:p>
    <w:p w14:paraId="41B7BB78" w14:textId="77777777" w:rsidR="00CC0D42" w:rsidRPr="00CC0D42" w:rsidRDefault="00CC0D42" w:rsidP="00CC0D42">
      <w:pPr>
        <w:keepNext/>
        <w:keepLines/>
        <w:outlineLvl w:val="0"/>
        <w:rPr>
          <w:rFonts w:eastAsia="Times New Roman" w:cs="Times New Roman"/>
          <w:b/>
          <w:bCs/>
          <w:caps/>
          <w:sz w:val="32"/>
          <w:szCs w:val="28"/>
          <w:lang w:val="es-MX" w:eastAsia="en-US"/>
        </w:rPr>
      </w:pPr>
    </w:p>
    <w:p w14:paraId="409FCDC3" w14:textId="77777777" w:rsidR="00CC0D42" w:rsidRPr="00CC0D42" w:rsidRDefault="00CC0D42" w:rsidP="00CC0D42">
      <w:pPr>
        <w:keepNext/>
        <w:keepLines/>
        <w:outlineLvl w:val="0"/>
        <w:rPr>
          <w:rFonts w:eastAsia="Times New Roman" w:cs="Times New Roman"/>
          <w:b/>
          <w:bCs/>
          <w:caps/>
          <w:sz w:val="32"/>
          <w:szCs w:val="28"/>
          <w:lang w:val="es-MX" w:eastAsia="en-US"/>
        </w:rPr>
      </w:pPr>
      <w:r w:rsidRPr="00CC0D42">
        <w:rPr>
          <w:rFonts w:eastAsia="Times New Roman" w:cs="Times New Roman"/>
          <w:b/>
          <w:bCs/>
          <w:caps/>
          <w:sz w:val="32"/>
          <w:szCs w:val="28"/>
          <w:lang w:val="es-MX" w:eastAsia="en-US"/>
        </w:rPr>
        <w:t>IV. MARCO JURÍDICO</w:t>
      </w:r>
      <w:bookmarkEnd w:id="4"/>
    </w:p>
    <w:p w14:paraId="4DA587EF" w14:textId="77777777" w:rsidR="00CC0D42" w:rsidRPr="00CC0D42" w:rsidRDefault="00CC0D42" w:rsidP="00CC0D42">
      <w:pPr>
        <w:rPr>
          <w:lang w:val="es-MX" w:eastAsia="en-US"/>
        </w:rPr>
      </w:pPr>
    </w:p>
    <w:p w14:paraId="625CAA59" w14:textId="09FC49D2" w:rsidR="00CC0D42" w:rsidRPr="00CC0D42" w:rsidRDefault="00CC0D42" w:rsidP="00CC0D42">
      <w:pPr>
        <w:rPr>
          <w:rFonts w:eastAsia="Times New Roman" w:cs="Futura"/>
          <w:color w:val="595959"/>
        </w:rPr>
      </w:pPr>
      <w:r w:rsidRPr="00CC0D42">
        <w:rPr>
          <w:rFonts w:eastAsia="Times New Roman" w:cs="Futura"/>
          <w:color w:val="595959"/>
        </w:rPr>
        <w:t xml:space="preserve">El estricto apego a los ordenamientos jurídicos en el trabajo desarrollado para la </w:t>
      </w:r>
      <w:r w:rsidR="002C1DA7">
        <w:rPr>
          <w:rFonts w:eastAsia="Times New Roman" w:cs="Futura"/>
          <w:color w:val="595959"/>
        </w:rPr>
        <w:t>actualización</w:t>
      </w:r>
      <w:r w:rsidR="002C1DA7" w:rsidRPr="00CC0D42">
        <w:rPr>
          <w:rFonts w:eastAsia="Times New Roman" w:cs="Futura"/>
          <w:color w:val="595959"/>
        </w:rPr>
        <w:t xml:space="preserve"> </w:t>
      </w:r>
      <w:r w:rsidRPr="00CC0D42">
        <w:rPr>
          <w:rFonts w:eastAsia="Times New Roman" w:cs="Futura"/>
          <w:color w:val="595959"/>
        </w:rPr>
        <w:t xml:space="preserve">del Plan Estatal de Desarrollo 2016-2022 permite, de acuerdo al modelo metodológico establecido, ponderar objetivos, estrategias, metas, líneas de acción e indicadores que guíen conforme a derecho, la actuación gubernamental. En función del estado de derecho que rige el funcionamiento del estado, la integración de esta herramienta se alinea a las disposiciones constitucionales y legales aplicables. </w:t>
      </w:r>
    </w:p>
    <w:p w14:paraId="17FFFFF6" w14:textId="77777777" w:rsidR="00CC0D42" w:rsidRPr="00CC0D42" w:rsidRDefault="00CC0D42" w:rsidP="00CC0D42">
      <w:pPr>
        <w:rPr>
          <w:rFonts w:eastAsia="Times New Roman" w:cs="Futura"/>
          <w:color w:val="595959"/>
        </w:rPr>
      </w:pPr>
      <w:r w:rsidRPr="00CC0D42">
        <w:rPr>
          <w:rFonts w:eastAsia="Times New Roman" w:cs="Futura"/>
          <w:color w:val="595959"/>
        </w:rPr>
        <w:t>Considerando lo anterior, a continuación se presentan las bases jurídicas en las que nos fundamentamos iniciando con el ámbito federal lo que establece los artículos  26 de la Constitución Política de los Estados Unidos Mexicanos, 12 y 13 de la Ley de Planeación, 9 Ley Orgánica de la Administración Pública Federal y en el ámbito estatal, artículos 9 de la Constitución Política del Estado de Quintana Roo, 23 y 49 de la Ley Orgánica de la Administración Pública del Estado de Quintana Roo, 54, 55, 56, 57, 58, 59, 60, 61, 73, 74 y 75  de la Ley de Planeación para el Desarrollo del Estado de Quintana Roo y 12 del Reglamento de la Ley de Planeación para el Desarrollo del Estado de Quintana Roo, se publica el Plan Institucional de Deporte 2016 - 2022, que se deriva del Plan Quintana Roo.</w:t>
      </w:r>
    </w:p>
    <w:p w14:paraId="530B3BDC" w14:textId="2C0F826B" w:rsidR="00CC0D42" w:rsidRPr="00CC0D42" w:rsidRDefault="00CC0D42" w:rsidP="00CC0D42">
      <w:pPr>
        <w:rPr>
          <w:rFonts w:eastAsia="Times New Roman" w:cs="Futura"/>
          <w:color w:val="595959"/>
        </w:rPr>
      </w:pPr>
      <w:r w:rsidRPr="00CC0D42">
        <w:rPr>
          <w:rFonts w:eastAsia="Times New Roman" w:cs="Futura"/>
          <w:color w:val="595959"/>
        </w:rPr>
        <w:t xml:space="preserve">Así mismo se consideró para la </w:t>
      </w:r>
      <w:r w:rsidR="006A4587">
        <w:rPr>
          <w:rFonts w:eastAsia="Times New Roman" w:cs="Futura"/>
          <w:color w:val="595959"/>
        </w:rPr>
        <w:t>actualización</w:t>
      </w:r>
      <w:r w:rsidR="006A4587" w:rsidRPr="00CC0D42">
        <w:rPr>
          <w:rFonts w:eastAsia="Times New Roman" w:cs="Futura"/>
          <w:color w:val="595959"/>
        </w:rPr>
        <w:t xml:space="preserve"> </w:t>
      </w:r>
      <w:r w:rsidRPr="00CC0D42">
        <w:rPr>
          <w:rFonts w:eastAsia="Times New Roman" w:cs="Futura"/>
          <w:color w:val="595959"/>
        </w:rPr>
        <w:t>de este programa la normativa federal en materia de deporte que nos rigen como son:</w:t>
      </w:r>
    </w:p>
    <w:p w14:paraId="76BA46E0" w14:textId="0C9CA521" w:rsidR="006E2A52" w:rsidRDefault="00CC0D42" w:rsidP="00303E4A">
      <w:pPr>
        <w:numPr>
          <w:ilvl w:val="0"/>
          <w:numId w:val="5"/>
        </w:numPr>
        <w:contextualSpacing/>
        <w:rPr>
          <w:rFonts w:eastAsia="Times New Roman" w:cs="Futura"/>
          <w:color w:val="595959"/>
        </w:rPr>
      </w:pPr>
      <w:r w:rsidRPr="006E2A52">
        <w:rPr>
          <w:rFonts w:eastAsia="Times New Roman" w:cs="Futura"/>
          <w:color w:val="595959"/>
        </w:rPr>
        <w:t xml:space="preserve">El Plan Nacional de Desarrollo </w:t>
      </w:r>
      <w:r w:rsidR="006E2A52" w:rsidRPr="006E2A52">
        <w:rPr>
          <w:rFonts w:eastAsia="Times New Roman" w:cs="Futura"/>
          <w:color w:val="595959"/>
        </w:rPr>
        <w:t>2019-2024</w:t>
      </w:r>
      <w:r w:rsidRPr="006E2A52">
        <w:rPr>
          <w:rFonts w:eastAsia="Times New Roman" w:cs="Futura"/>
          <w:color w:val="595959"/>
        </w:rPr>
        <w:t xml:space="preserve"> </w:t>
      </w:r>
      <w:r w:rsidR="006E2A52">
        <w:rPr>
          <w:rFonts w:eastAsia="Times New Roman" w:cs="Futura"/>
          <w:color w:val="595959"/>
        </w:rPr>
        <w:t xml:space="preserve">en su </w:t>
      </w:r>
      <w:r w:rsidR="006E2A52" w:rsidRPr="006E2A52">
        <w:rPr>
          <w:rFonts w:eastAsia="Times New Roman" w:cs="Futura"/>
          <w:color w:val="595959"/>
        </w:rPr>
        <w:t>Eje General 3: Economía</w:t>
      </w:r>
      <w:r w:rsidR="006E2A52">
        <w:rPr>
          <w:rFonts w:eastAsia="Times New Roman" w:cs="Futura"/>
          <w:color w:val="595959"/>
        </w:rPr>
        <w:t xml:space="preserve"> en su </w:t>
      </w:r>
      <w:r w:rsidR="006E2A52" w:rsidRPr="006E2A52">
        <w:rPr>
          <w:rFonts w:eastAsia="Times New Roman" w:cs="Futura"/>
          <w:color w:val="595959"/>
        </w:rPr>
        <w:t xml:space="preserve">Meta Nacional. El deporte es salud, cohesión social y orgullo </w:t>
      </w:r>
      <w:r w:rsidR="006A4587" w:rsidRPr="006E2A52">
        <w:rPr>
          <w:rFonts w:eastAsia="Times New Roman" w:cs="Futura"/>
          <w:color w:val="595959"/>
        </w:rPr>
        <w:t>nacional</w:t>
      </w:r>
      <w:r w:rsidR="006A4587">
        <w:rPr>
          <w:rFonts w:eastAsia="Times New Roman" w:cs="Futura"/>
          <w:color w:val="595959"/>
        </w:rPr>
        <w:t xml:space="preserve"> y sus tres objetivos:</w:t>
      </w:r>
    </w:p>
    <w:p w14:paraId="11E241DB" w14:textId="04B43114" w:rsidR="006A4587" w:rsidRPr="006A4587" w:rsidRDefault="006A4587" w:rsidP="00303E4A">
      <w:pPr>
        <w:pStyle w:val="Prrafodelista"/>
        <w:numPr>
          <w:ilvl w:val="0"/>
          <w:numId w:val="9"/>
        </w:numPr>
        <w:rPr>
          <w:rFonts w:eastAsia="Times New Roman" w:cs="Futura"/>
          <w:color w:val="595959"/>
        </w:rPr>
      </w:pPr>
      <w:r w:rsidRPr="006A4587">
        <w:rPr>
          <w:rFonts w:eastAsia="Times New Roman" w:cs="Futura"/>
          <w:color w:val="595959"/>
        </w:rPr>
        <w:t xml:space="preserve">Es una prioridad la activación física </w:t>
      </w:r>
    </w:p>
    <w:p w14:paraId="614A9147" w14:textId="2F99E709" w:rsidR="006A4587" w:rsidRPr="006A4587" w:rsidRDefault="006A4587" w:rsidP="00303E4A">
      <w:pPr>
        <w:pStyle w:val="Prrafodelista"/>
        <w:numPr>
          <w:ilvl w:val="0"/>
          <w:numId w:val="9"/>
        </w:numPr>
        <w:rPr>
          <w:rFonts w:eastAsia="Times New Roman" w:cs="Futura"/>
          <w:color w:val="595959"/>
        </w:rPr>
      </w:pPr>
      <w:r w:rsidRPr="006A4587">
        <w:rPr>
          <w:rFonts w:eastAsia="Times New Roman" w:cs="Futura"/>
          <w:color w:val="595959"/>
        </w:rPr>
        <w:t xml:space="preserve">El deporte para todos.   </w:t>
      </w:r>
    </w:p>
    <w:p w14:paraId="70778D3F" w14:textId="39168284" w:rsidR="006A4587" w:rsidRPr="006A4587" w:rsidRDefault="006A4587" w:rsidP="00303E4A">
      <w:pPr>
        <w:pStyle w:val="Prrafodelista"/>
        <w:numPr>
          <w:ilvl w:val="0"/>
          <w:numId w:val="9"/>
        </w:numPr>
        <w:rPr>
          <w:rFonts w:eastAsia="Times New Roman" w:cs="Futura"/>
          <w:color w:val="595959"/>
        </w:rPr>
      </w:pPr>
      <w:r w:rsidRPr="006A4587">
        <w:rPr>
          <w:rFonts w:eastAsia="Times New Roman" w:cs="Futura"/>
          <w:color w:val="595959"/>
        </w:rPr>
        <w:t>Apoyo al deporte de alto rendimiento con transparencia.</w:t>
      </w:r>
    </w:p>
    <w:p w14:paraId="4C7CFBC5" w14:textId="633DEB6B" w:rsidR="00CC0D42" w:rsidRPr="006E2A52" w:rsidRDefault="006E2A52" w:rsidP="00303E4A">
      <w:pPr>
        <w:numPr>
          <w:ilvl w:val="0"/>
          <w:numId w:val="5"/>
        </w:numPr>
        <w:contextualSpacing/>
        <w:rPr>
          <w:rFonts w:eastAsia="Times New Roman" w:cs="Futura"/>
          <w:color w:val="595959"/>
        </w:rPr>
      </w:pPr>
      <w:r w:rsidRPr="006E2A52">
        <w:rPr>
          <w:rFonts w:eastAsia="Times New Roman" w:cs="Futura"/>
          <w:color w:val="595959"/>
        </w:rPr>
        <w:t>El</w:t>
      </w:r>
      <w:r w:rsidR="00CC0D42" w:rsidRPr="006E2A52">
        <w:rPr>
          <w:rFonts w:eastAsia="Times New Roman" w:cs="Futura"/>
          <w:color w:val="595959"/>
        </w:rPr>
        <w:t xml:space="preserve"> Programa Sectorial de Educación 2013-2018 que prevé en su objetivo no. 4 Fortalecer la práctica de actividades físicas y deportivas como un componente de la educación integral. </w:t>
      </w:r>
    </w:p>
    <w:p w14:paraId="71D38483" w14:textId="77777777" w:rsidR="00CC0D42" w:rsidRPr="00CC0D42" w:rsidRDefault="00CC0D42" w:rsidP="00303E4A">
      <w:pPr>
        <w:numPr>
          <w:ilvl w:val="0"/>
          <w:numId w:val="5"/>
        </w:numPr>
        <w:spacing w:line="360" w:lineRule="auto"/>
        <w:contextualSpacing/>
        <w:rPr>
          <w:rFonts w:eastAsia="Times New Roman" w:cs="Futura"/>
          <w:color w:val="595959"/>
        </w:rPr>
      </w:pPr>
      <w:r w:rsidRPr="00CC0D42">
        <w:rPr>
          <w:rFonts w:eastAsia="Times New Roman" w:cs="Futura"/>
          <w:color w:val="595959"/>
        </w:rPr>
        <w:t>El Programa Nacional de Cultura Física y Deporte 2014-2018 que promueve cinco objetivos.</w:t>
      </w:r>
    </w:p>
    <w:p w14:paraId="5A8F8E86" w14:textId="64B80F58" w:rsidR="00CC0D42" w:rsidRPr="00CC0D42" w:rsidRDefault="00CC0D42" w:rsidP="00CC0D42">
      <w:pPr>
        <w:rPr>
          <w:rFonts w:eastAsia="Times New Roman" w:cs="Futura"/>
          <w:color w:val="595959"/>
        </w:rPr>
      </w:pPr>
      <w:r w:rsidRPr="00CC0D42">
        <w:rPr>
          <w:rFonts w:eastAsia="Times New Roman" w:cs="Futura"/>
          <w:color w:val="595959"/>
        </w:rPr>
        <w:t xml:space="preserve">La Ley Nacional de Cultura Física y Deporte </w:t>
      </w:r>
      <w:r w:rsidR="005D7A1A">
        <w:rPr>
          <w:rFonts w:eastAsia="Times New Roman" w:cs="Futura"/>
          <w:color w:val="595959"/>
        </w:rPr>
        <w:t>en su última reforma de fecha 11 de diciembre de 2019</w:t>
      </w:r>
      <w:r w:rsidR="005D7A1A" w:rsidRPr="00CC0D42">
        <w:rPr>
          <w:rFonts w:eastAsia="Times New Roman" w:cs="Futura"/>
          <w:color w:val="595959"/>
        </w:rPr>
        <w:t xml:space="preserve"> </w:t>
      </w:r>
      <w:r w:rsidRPr="00CC0D42">
        <w:rPr>
          <w:rFonts w:eastAsia="Times New Roman" w:cs="Futura"/>
          <w:color w:val="595959"/>
        </w:rPr>
        <w:t>en su sección segunda, en el artículo 34 corresponde a los Estados y al Distrito Federal, en el ámbito de sus respectivas competencias de conformidad con lo dispuesto en esta Ley y lo que establezcan las Leyes locales en la materia, la atribución II. Diseñar y aplicar los instrumentos y programas de política para la cultura física y deporte estatal, en concordancia y sin contravenir la Política Nacional de Cultura Física y Deporte, vinculándolos con los programas nacional, estatales, regionales, Municipales y delegaciones en los casos del Distrito Federal, así como su respectivo Plan Estatal de Desarrollo.</w:t>
      </w:r>
    </w:p>
    <w:p w14:paraId="505B8AF6" w14:textId="77777777" w:rsidR="00CC0D42" w:rsidRPr="00CC0D42" w:rsidRDefault="00CC0D42" w:rsidP="00CC0D42">
      <w:pPr>
        <w:jc w:val="left"/>
        <w:rPr>
          <w:rFonts w:eastAsia="Times New Roman" w:cs="Times New Roman"/>
          <w:b/>
          <w:color w:val="0D0D0D" w:themeColor="text1" w:themeTint="F2"/>
          <w:sz w:val="44"/>
          <w:szCs w:val="20"/>
        </w:rPr>
      </w:pPr>
    </w:p>
    <w:p w14:paraId="62EEE8DD" w14:textId="77777777" w:rsidR="00CC0D42" w:rsidRPr="00CC0D42" w:rsidRDefault="00CC0D42" w:rsidP="00CC0D42">
      <w:pPr>
        <w:jc w:val="left"/>
        <w:rPr>
          <w:rFonts w:eastAsia="Times New Roman" w:cs="Times New Roman"/>
          <w:b/>
          <w:color w:val="0D0D0D" w:themeColor="text1" w:themeTint="F2"/>
          <w:sz w:val="44"/>
          <w:szCs w:val="20"/>
        </w:rPr>
      </w:pPr>
    </w:p>
    <w:p w14:paraId="02685CE7" w14:textId="77777777" w:rsidR="00CC0D42" w:rsidRPr="00CC0D42" w:rsidRDefault="00CC0D42" w:rsidP="00CC0D42">
      <w:pPr>
        <w:jc w:val="left"/>
        <w:rPr>
          <w:rFonts w:eastAsia="Times New Roman" w:cs="Times New Roman"/>
          <w:b/>
          <w:color w:val="0D0D0D" w:themeColor="text1" w:themeTint="F2"/>
          <w:sz w:val="44"/>
          <w:szCs w:val="20"/>
        </w:rPr>
      </w:pPr>
    </w:p>
    <w:p w14:paraId="78C0ABA2" w14:textId="77777777" w:rsidR="00CC0D42" w:rsidRPr="00CC0D42" w:rsidRDefault="00CC0D42" w:rsidP="00CC0D42">
      <w:pPr>
        <w:jc w:val="left"/>
        <w:rPr>
          <w:rFonts w:eastAsia="Times New Roman" w:cs="Times New Roman"/>
          <w:b/>
          <w:color w:val="0D0D0D" w:themeColor="text1" w:themeTint="F2"/>
          <w:sz w:val="44"/>
          <w:szCs w:val="20"/>
        </w:rPr>
      </w:pPr>
    </w:p>
    <w:p w14:paraId="12855C05" w14:textId="77777777" w:rsidR="00CC0D42" w:rsidRPr="00CC0D42" w:rsidRDefault="00CC0D42" w:rsidP="00CC0D42">
      <w:pPr>
        <w:jc w:val="left"/>
        <w:rPr>
          <w:rFonts w:eastAsia="Times New Roman" w:cs="Times New Roman"/>
          <w:b/>
          <w:color w:val="0D0D0D" w:themeColor="text1" w:themeTint="F2"/>
          <w:sz w:val="44"/>
          <w:szCs w:val="20"/>
        </w:rPr>
      </w:pPr>
    </w:p>
    <w:p w14:paraId="2127E118" w14:textId="4BF544D5" w:rsidR="00CC0D42" w:rsidRDefault="00CC0D42" w:rsidP="00CC0D42">
      <w:pPr>
        <w:jc w:val="left"/>
        <w:rPr>
          <w:rFonts w:eastAsia="Times New Roman" w:cs="Times New Roman"/>
          <w:b/>
          <w:color w:val="0D0D0D" w:themeColor="text1" w:themeTint="F2"/>
          <w:sz w:val="44"/>
          <w:szCs w:val="20"/>
        </w:rPr>
      </w:pPr>
    </w:p>
    <w:p w14:paraId="1B5E8954" w14:textId="77777777" w:rsidR="00A644B4" w:rsidRPr="00CC0D42" w:rsidRDefault="00A644B4" w:rsidP="00CC0D42">
      <w:pPr>
        <w:jc w:val="left"/>
        <w:rPr>
          <w:rFonts w:eastAsia="Times New Roman" w:cs="Times New Roman"/>
          <w:b/>
          <w:color w:val="0D0D0D" w:themeColor="text1" w:themeTint="F2"/>
          <w:sz w:val="44"/>
          <w:szCs w:val="20"/>
        </w:rPr>
      </w:pPr>
    </w:p>
    <w:p w14:paraId="005FB4F0" w14:textId="77777777" w:rsidR="00CC0D42" w:rsidRPr="00CC0D42" w:rsidRDefault="00CC0D42" w:rsidP="00CC0D42">
      <w:pPr>
        <w:jc w:val="left"/>
        <w:rPr>
          <w:rFonts w:eastAsia="Times New Roman" w:cs="Times New Roman"/>
          <w:b/>
          <w:color w:val="0D0D0D" w:themeColor="text1" w:themeTint="F2"/>
          <w:sz w:val="44"/>
          <w:szCs w:val="20"/>
        </w:rPr>
      </w:pPr>
    </w:p>
    <w:p w14:paraId="72ACF8C8" w14:textId="77777777" w:rsidR="00CC0D42" w:rsidRPr="00CC0D42" w:rsidRDefault="00CC0D42" w:rsidP="00CC0D42">
      <w:pPr>
        <w:jc w:val="left"/>
        <w:rPr>
          <w:rFonts w:eastAsia="Times New Roman" w:cs="Times New Roman"/>
          <w:b/>
          <w:color w:val="0D0D0D" w:themeColor="text1" w:themeTint="F2"/>
          <w:sz w:val="44"/>
          <w:szCs w:val="20"/>
        </w:rPr>
      </w:pPr>
    </w:p>
    <w:p w14:paraId="143DC0F6" w14:textId="77777777" w:rsidR="00CC0D42" w:rsidRPr="00CC0D42" w:rsidRDefault="00CC0D42" w:rsidP="00CC0D42">
      <w:pPr>
        <w:jc w:val="left"/>
        <w:rPr>
          <w:rFonts w:eastAsia="Times New Roman" w:cs="Times New Roman"/>
          <w:b/>
          <w:color w:val="4BACC6"/>
          <w:sz w:val="44"/>
          <w:szCs w:val="20"/>
        </w:rPr>
      </w:pPr>
      <w:r w:rsidRPr="00CC0D42">
        <w:rPr>
          <w:rFonts w:eastAsia="Times New Roman" w:cs="Times New Roman"/>
          <w:b/>
          <w:color w:val="4BACC6"/>
          <w:sz w:val="44"/>
          <w:szCs w:val="20"/>
        </w:rPr>
        <w:t>DIAGNÓSTICO</w:t>
      </w:r>
    </w:p>
    <w:p w14:paraId="2020509F" w14:textId="77777777" w:rsidR="00CC0D42" w:rsidRPr="00CC0D42" w:rsidRDefault="00CC0D42" w:rsidP="00CC0D42">
      <w:pPr>
        <w:spacing w:after="0" w:line="240" w:lineRule="auto"/>
        <w:jc w:val="left"/>
        <w:rPr>
          <w:rFonts w:eastAsia="Times New Roman" w:cs="Times New Roman"/>
          <w:b/>
          <w:bCs/>
          <w:caps/>
          <w:color w:val="4BACC6"/>
          <w:sz w:val="32"/>
          <w:szCs w:val="28"/>
          <w:lang w:val="es-MX" w:eastAsia="en-US"/>
        </w:rPr>
      </w:pPr>
      <w:r w:rsidRPr="00CC0D42">
        <w:rPr>
          <w:color w:val="4BACC6"/>
        </w:rPr>
        <w:br w:type="page"/>
      </w:r>
    </w:p>
    <w:p w14:paraId="12C1A088" w14:textId="77777777" w:rsidR="00CC0D42" w:rsidRPr="00CC0D42" w:rsidRDefault="00CC0D42" w:rsidP="00CC0D42">
      <w:pPr>
        <w:keepNext/>
        <w:keepLines/>
        <w:outlineLvl w:val="0"/>
        <w:rPr>
          <w:rFonts w:eastAsia="Times New Roman" w:cs="Times New Roman"/>
          <w:b/>
          <w:bCs/>
          <w:caps/>
          <w:sz w:val="32"/>
          <w:szCs w:val="28"/>
          <w:lang w:val="es-MX" w:eastAsia="en-US"/>
        </w:rPr>
      </w:pPr>
    </w:p>
    <w:p w14:paraId="293840CC" w14:textId="77777777" w:rsidR="00CC0D42" w:rsidRPr="00CC0D42" w:rsidRDefault="00CC0D42" w:rsidP="00CC0D42">
      <w:pPr>
        <w:keepNext/>
        <w:keepLines/>
        <w:outlineLvl w:val="0"/>
        <w:rPr>
          <w:rFonts w:eastAsia="Times New Roman" w:cs="Times New Roman"/>
          <w:b/>
          <w:bCs/>
          <w:caps/>
          <w:sz w:val="32"/>
          <w:szCs w:val="28"/>
          <w:lang w:val="es-MX" w:eastAsia="en-US"/>
        </w:rPr>
      </w:pPr>
    </w:p>
    <w:p w14:paraId="6E1A9F35" w14:textId="77777777" w:rsidR="00CC0D42" w:rsidRPr="00CC0D42" w:rsidRDefault="00CC0D42" w:rsidP="00CC0D42">
      <w:pPr>
        <w:rPr>
          <w:lang w:val="es-MX" w:eastAsia="en-US"/>
        </w:rPr>
      </w:pPr>
    </w:p>
    <w:p w14:paraId="0E5AB0F0" w14:textId="77777777" w:rsidR="00CC0D42" w:rsidRPr="00CC0D42" w:rsidRDefault="00CC0D42" w:rsidP="00CC0D42">
      <w:pPr>
        <w:rPr>
          <w:lang w:val="es-MX" w:eastAsia="en-US"/>
        </w:rPr>
      </w:pPr>
    </w:p>
    <w:p w14:paraId="4842A441" w14:textId="77777777" w:rsidR="00CC0D42" w:rsidRPr="00CC0D42" w:rsidRDefault="00CC0D42" w:rsidP="00CC0D42">
      <w:pPr>
        <w:keepNext/>
        <w:keepLines/>
        <w:outlineLvl w:val="0"/>
        <w:rPr>
          <w:rFonts w:eastAsia="Times New Roman" w:cs="Times New Roman"/>
          <w:b/>
          <w:bCs/>
          <w:caps/>
          <w:sz w:val="32"/>
          <w:szCs w:val="28"/>
          <w:lang w:val="es-MX" w:eastAsia="en-US"/>
        </w:rPr>
      </w:pPr>
    </w:p>
    <w:p w14:paraId="3FA42CE0" w14:textId="77777777" w:rsidR="00CC0D42" w:rsidRPr="00CC0D42" w:rsidRDefault="00CC0D42" w:rsidP="00CC0D42">
      <w:pPr>
        <w:rPr>
          <w:lang w:val="es-MX" w:eastAsia="en-US"/>
        </w:rPr>
      </w:pPr>
    </w:p>
    <w:p w14:paraId="185A705C" w14:textId="77777777" w:rsidR="00CC0D42" w:rsidRPr="00CC0D42" w:rsidRDefault="00CC0D42" w:rsidP="00CC0D42">
      <w:pPr>
        <w:keepNext/>
        <w:keepLines/>
        <w:outlineLvl w:val="0"/>
        <w:rPr>
          <w:rFonts w:eastAsia="Times New Roman" w:cs="Times New Roman"/>
          <w:b/>
          <w:bCs/>
          <w:caps/>
          <w:sz w:val="32"/>
          <w:szCs w:val="28"/>
          <w:lang w:val="es-MX" w:eastAsia="en-US"/>
        </w:rPr>
      </w:pPr>
      <w:bookmarkStart w:id="5" w:name="_Toc477971050"/>
    </w:p>
    <w:p w14:paraId="60952ADF" w14:textId="77777777" w:rsidR="00CC0D42" w:rsidRPr="00CC0D42" w:rsidRDefault="00CC0D42" w:rsidP="00CC0D42">
      <w:pPr>
        <w:keepNext/>
        <w:keepLines/>
        <w:outlineLvl w:val="0"/>
        <w:rPr>
          <w:rFonts w:eastAsia="Times New Roman" w:cs="Times New Roman"/>
          <w:b/>
          <w:bCs/>
          <w:caps/>
          <w:sz w:val="32"/>
          <w:szCs w:val="28"/>
          <w:lang w:val="es-MX" w:eastAsia="en-US"/>
        </w:rPr>
      </w:pPr>
      <w:r w:rsidRPr="00CC0D42">
        <w:rPr>
          <w:rFonts w:eastAsia="Times New Roman" w:cs="Times New Roman"/>
          <w:b/>
          <w:bCs/>
          <w:caps/>
          <w:sz w:val="32"/>
          <w:szCs w:val="28"/>
          <w:lang w:val="es-MX" w:eastAsia="en-US"/>
        </w:rPr>
        <w:t>V. DIAGNÓSTICO</w:t>
      </w:r>
      <w:bookmarkEnd w:id="5"/>
    </w:p>
    <w:p w14:paraId="559AA8B8" w14:textId="77777777" w:rsidR="00CC0D42" w:rsidRPr="00CC0D42" w:rsidRDefault="00CC0D42" w:rsidP="00CC0D42">
      <w:pPr>
        <w:rPr>
          <w:rFonts w:eastAsia="Times New Roman" w:cs="Futura"/>
          <w:color w:val="595959"/>
        </w:rPr>
      </w:pPr>
    </w:p>
    <w:p w14:paraId="0A377B61" w14:textId="5DCF3B5C" w:rsidR="00CC0D42" w:rsidRDefault="00F574A8" w:rsidP="00CC0D42">
      <w:pPr>
        <w:rPr>
          <w:rFonts w:eastAsia="Times New Roman" w:cs="Futura"/>
          <w:color w:val="595959"/>
        </w:rPr>
      </w:pPr>
      <w:r>
        <w:rPr>
          <w:rFonts w:eastAsia="Times New Roman" w:cs="Futura"/>
          <w:color w:val="595959"/>
        </w:rPr>
        <w:t xml:space="preserve">A través de los resultados obtenidos dentro de la encuesta nacional de salud </w:t>
      </w:r>
      <w:r w:rsidR="00792975">
        <w:rPr>
          <w:rFonts w:eastAsia="Times New Roman" w:cs="Futura"/>
          <w:color w:val="595959"/>
        </w:rPr>
        <w:t xml:space="preserve">y nutrición </w:t>
      </w:r>
      <w:r>
        <w:rPr>
          <w:rFonts w:eastAsia="Times New Roman" w:cs="Futura"/>
          <w:color w:val="595959"/>
        </w:rPr>
        <w:t>2018</w:t>
      </w:r>
      <w:r w:rsidR="00792975">
        <w:rPr>
          <w:rFonts w:eastAsia="Times New Roman" w:cs="Futura"/>
          <w:color w:val="595959"/>
        </w:rPr>
        <w:t xml:space="preserve"> podemos constatar que Quintana Roo tiene un gran para mejorar la situación actual en cuestión del sobre peso y la obesidad desde la edad temprana. Toda vez que en el Estado el 22.8% de la población de 12 a 19 años de edad presentan obesidad, lo que nos posiciona en el segundo lugar de los 5 estados con porcentaje más alto.</w:t>
      </w:r>
    </w:p>
    <w:p w14:paraId="72252A9C" w14:textId="78040D32" w:rsidR="00792975" w:rsidRDefault="00792975" w:rsidP="00CC0D42">
      <w:pPr>
        <w:rPr>
          <w:rFonts w:eastAsia="Times New Roman" w:cs="Futura"/>
          <w:color w:val="595959"/>
        </w:rPr>
      </w:pPr>
      <w:r>
        <w:rPr>
          <w:rFonts w:eastAsia="Times New Roman" w:cs="Futura"/>
          <w:color w:val="595959"/>
        </w:rPr>
        <w:t>Cabe recordar que e</w:t>
      </w:r>
      <w:r w:rsidRPr="00792975">
        <w:rPr>
          <w:rFonts w:eastAsia="Times New Roman" w:cs="Futura"/>
          <w:color w:val="595959"/>
        </w:rPr>
        <w:t>l sobrepeso y la obesidad favorecen la aparición de enfermedades crónico degenerativas como diabetes, padecimientos cardiovasculares, renales, con repercusiones graves que afectan la calidad y la esperanza de vida.</w:t>
      </w:r>
    </w:p>
    <w:p w14:paraId="4045124A" w14:textId="703D4051" w:rsidR="00CC0D42" w:rsidRPr="00CC0D42" w:rsidRDefault="008A3691" w:rsidP="008A3691">
      <w:pPr>
        <w:rPr>
          <w:rFonts w:eastAsia="Times New Roman" w:cs="Futura"/>
          <w:color w:val="595959"/>
        </w:rPr>
      </w:pPr>
      <w:r>
        <w:rPr>
          <w:rFonts w:eastAsia="Times New Roman" w:cs="Futura"/>
          <w:color w:val="595959"/>
        </w:rPr>
        <w:t xml:space="preserve">Es por ello que en Quintana Roo nos hemos sumado al trabajo de </w:t>
      </w:r>
      <w:r w:rsidR="00CC0D42" w:rsidRPr="00CC0D42">
        <w:rPr>
          <w:rFonts w:eastAsia="Times New Roman" w:cs="Futura"/>
          <w:color w:val="595959"/>
        </w:rPr>
        <w:t xml:space="preserve">la </w:t>
      </w:r>
      <w:r>
        <w:rPr>
          <w:rFonts w:eastAsia="Times New Roman" w:cs="Futura"/>
          <w:color w:val="595959"/>
        </w:rPr>
        <w:t xml:space="preserve">Comisión Nacional de Cultura Física y Deporte, </w:t>
      </w:r>
      <w:r w:rsidR="00CC0D42" w:rsidRPr="00CC0D42">
        <w:rPr>
          <w:rFonts w:eastAsia="Times New Roman" w:cs="Futura"/>
          <w:color w:val="595959"/>
        </w:rPr>
        <w:t xml:space="preserve">CONADE </w:t>
      </w:r>
      <w:r>
        <w:rPr>
          <w:rFonts w:eastAsia="Times New Roman" w:cs="Futura"/>
          <w:color w:val="595959"/>
        </w:rPr>
        <w:t xml:space="preserve"> y la Secretaria de Educación Pública, SEP a través de academias deportivas y programas de excelencia especializados en disciplinas y deportes populares y de alto rendimiento, en busca de nuevos talentos juveniles</w:t>
      </w:r>
      <w:r w:rsidR="00CC0D42" w:rsidRPr="00CC0D42">
        <w:rPr>
          <w:rFonts w:eastAsia="Times New Roman" w:cs="Futura"/>
          <w:color w:val="595959"/>
        </w:rPr>
        <w:t>.</w:t>
      </w:r>
    </w:p>
    <w:p w14:paraId="6D748590" w14:textId="20299F34" w:rsidR="00CC0D42" w:rsidRPr="00CC0D42" w:rsidRDefault="008A3691" w:rsidP="008A3691">
      <w:pPr>
        <w:rPr>
          <w:rFonts w:eastAsia="Times New Roman" w:cs="Futura"/>
          <w:color w:val="595959"/>
        </w:rPr>
      </w:pPr>
      <w:r>
        <w:rPr>
          <w:rFonts w:eastAsia="Times New Roman" w:cs="Futura"/>
          <w:color w:val="595959"/>
        </w:rPr>
        <w:t xml:space="preserve">Actualmente es de reconocerse el logro que con dedicación y esfuerzo por parte de atletas y personal técnico se ha podido obtener </w:t>
      </w:r>
      <w:r w:rsidR="00CC0D42" w:rsidRPr="00CC0D42">
        <w:rPr>
          <w:rFonts w:eastAsia="Times New Roman" w:cs="Futura"/>
          <w:color w:val="595959"/>
        </w:rPr>
        <w:t xml:space="preserve">en el medallero olímpico nacional en </w:t>
      </w:r>
      <w:r w:rsidR="00324786">
        <w:rPr>
          <w:rFonts w:eastAsia="Times New Roman" w:cs="Futura"/>
          <w:color w:val="595959"/>
        </w:rPr>
        <w:t>los</w:t>
      </w:r>
      <w:r>
        <w:rPr>
          <w:rFonts w:eastAsia="Times New Roman" w:cs="Futura"/>
          <w:color w:val="595959"/>
        </w:rPr>
        <w:t xml:space="preserve"> años 2017, 2018 y 2019 en comparación con el 2016</w:t>
      </w:r>
    </w:p>
    <w:p w14:paraId="2A34CA18" w14:textId="77777777" w:rsidR="00CC0D42" w:rsidRPr="00CC0D42" w:rsidRDefault="00CC0D42" w:rsidP="00CC0D42">
      <w:pPr>
        <w:rPr>
          <w:rFonts w:eastAsia="Times New Roman" w:cs="Futura"/>
          <w:color w:val="595959"/>
        </w:rPr>
      </w:pPr>
    </w:p>
    <w:p w14:paraId="4639BA08" w14:textId="77777777" w:rsidR="00CC0D42" w:rsidRPr="00CC0D42" w:rsidRDefault="00CC0D42" w:rsidP="00CC0D42">
      <w:pPr>
        <w:spacing w:before="120" w:after="120"/>
        <w:jc w:val="center"/>
        <w:rPr>
          <w:rFonts w:eastAsia="Arial" w:cs="Times New Roman"/>
          <w:b/>
          <w:bCs/>
          <w:color w:val="4BACC6" w:themeColor="accent5"/>
          <w:lang w:val="es-MX" w:eastAsia="en-US"/>
        </w:rPr>
      </w:pPr>
      <w:r w:rsidRPr="00CC0D42">
        <w:rPr>
          <w:rFonts w:eastAsia="Arial" w:cs="Times New Roman"/>
          <w:b/>
          <w:bCs/>
          <w:color w:val="4BACC6" w:themeColor="accent5"/>
          <w:lang w:val="es-MX" w:eastAsia="en-US"/>
        </w:rPr>
        <w:t>Cuadro 1. Olimpiada Nacional 2012-2016</w:t>
      </w:r>
    </w:p>
    <w:tbl>
      <w:tblPr>
        <w:tblW w:w="6286" w:type="dxa"/>
        <w:jc w:val="center"/>
        <w:tblCellMar>
          <w:left w:w="70" w:type="dxa"/>
          <w:right w:w="70" w:type="dxa"/>
        </w:tblCellMar>
        <w:tblLook w:val="04A0" w:firstRow="1" w:lastRow="0" w:firstColumn="1" w:lastColumn="0" w:noHBand="0" w:noVBand="1"/>
      </w:tblPr>
      <w:tblGrid>
        <w:gridCol w:w="2410"/>
        <w:gridCol w:w="958"/>
        <w:gridCol w:w="958"/>
        <w:gridCol w:w="958"/>
        <w:gridCol w:w="1002"/>
      </w:tblGrid>
      <w:tr w:rsidR="00324786" w:rsidRPr="00CC0D42" w14:paraId="0F7C96DC" w14:textId="77777777" w:rsidTr="00AE7720">
        <w:trPr>
          <w:trHeight w:val="430"/>
          <w:jc w:val="center"/>
        </w:trPr>
        <w:tc>
          <w:tcPr>
            <w:tcW w:w="6286" w:type="dxa"/>
            <w:gridSpan w:val="5"/>
            <w:tcBorders>
              <w:top w:val="single" w:sz="4" w:space="0" w:color="auto"/>
              <w:left w:val="single" w:sz="4" w:space="0" w:color="auto"/>
              <w:bottom w:val="single" w:sz="4" w:space="0" w:color="auto"/>
              <w:right w:val="single" w:sz="4" w:space="0" w:color="auto"/>
            </w:tcBorders>
            <w:shd w:val="clear" w:color="000000" w:fill="A6A6A6" w:themeFill="background1" w:themeFillShade="A6"/>
            <w:vAlign w:val="center"/>
            <w:hideMark/>
          </w:tcPr>
          <w:p w14:paraId="534307AC" w14:textId="7F3AB5C2" w:rsidR="00324786" w:rsidRPr="00CC0D42" w:rsidRDefault="00324786" w:rsidP="00CC0D42">
            <w:pPr>
              <w:spacing w:after="0" w:line="240" w:lineRule="auto"/>
              <w:jc w:val="center"/>
              <w:rPr>
                <w:rFonts w:ascii="Futura Std Condensed Light" w:eastAsia="Calibri" w:hAnsi="Futura Std Condensed Light" w:cs="Calibri"/>
                <w:b/>
                <w:color w:val="595959"/>
                <w:sz w:val="20"/>
                <w:szCs w:val="20"/>
              </w:rPr>
            </w:pPr>
            <w:r w:rsidRPr="00CC0D42">
              <w:rPr>
                <w:rFonts w:ascii="Futura Std Condensed Light" w:eastAsia="Calibri" w:hAnsi="Futura Std Condensed Light" w:cs="Calibri"/>
                <w:b/>
                <w:color w:val="595959"/>
                <w:sz w:val="20"/>
                <w:szCs w:val="20"/>
              </w:rPr>
              <w:t>Quintana Roo</w:t>
            </w:r>
          </w:p>
        </w:tc>
      </w:tr>
      <w:tr w:rsidR="00324786" w:rsidRPr="00CC0D42" w14:paraId="1D044635" w14:textId="77777777" w:rsidTr="008D189C">
        <w:trPr>
          <w:trHeight w:val="300"/>
          <w:jc w:val="center"/>
        </w:trPr>
        <w:tc>
          <w:tcPr>
            <w:tcW w:w="2410" w:type="dxa"/>
            <w:tcBorders>
              <w:top w:val="nil"/>
              <w:left w:val="single" w:sz="4" w:space="0" w:color="auto"/>
              <w:bottom w:val="single" w:sz="4" w:space="0" w:color="auto"/>
              <w:right w:val="single" w:sz="4" w:space="0" w:color="auto"/>
            </w:tcBorders>
            <w:shd w:val="clear" w:color="000000" w:fill="A6A6A6" w:themeFill="background1" w:themeFillShade="A6"/>
            <w:vAlign w:val="center"/>
            <w:hideMark/>
          </w:tcPr>
          <w:p w14:paraId="39B4329D" w14:textId="77777777" w:rsidR="00324786" w:rsidRPr="00CC0D42" w:rsidRDefault="00324786" w:rsidP="00CC0D42">
            <w:pPr>
              <w:spacing w:after="0" w:line="240" w:lineRule="auto"/>
              <w:jc w:val="center"/>
              <w:rPr>
                <w:rFonts w:ascii="Futura Std Condensed Light" w:eastAsia="Calibri" w:hAnsi="Futura Std Condensed Light" w:cs="Calibri"/>
                <w:b/>
                <w:color w:val="595959"/>
                <w:sz w:val="20"/>
                <w:szCs w:val="20"/>
              </w:rPr>
            </w:pPr>
            <w:r w:rsidRPr="00CC0D42">
              <w:rPr>
                <w:rFonts w:ascii="Futura Std Condensed Light" w:eastAsia="Calibri" w:hAnsi="Futura Std Condensed Light" w:cs="Calibri"/>
                <w:b/>
                <w:color w:val="595959"/>
                <w:sz w:val="20"/>
                <w:szCs w:val="20"/>
              </w:rPr>
              <w:t>Medallero</w:t>
            </w:r>
          </w:p>
        </w:tc>
        <w:tc>
          <w:tcPr>
            <w:tcW w:w="958" w:type="dxa"/>
            <w:tcBorders>
              <w:top w:val="nil"/>
              <w:left w:val="nil"/>
              <w:bottom w:val="single" w:sz="4" w:space="0" w:color="auto"/>
              <w:right w:val="single" w:sz="4" w:space="0" w:color="auto"/>
            </w:tcBorders>
            <w:shd w:val="clear" w:color="000000" w:fill="A6A6A6" w:themeFill="background1" w:themeFillShade="A6"/>
            <w:noWrap/>
            <w:vAlign w:val="center"/>
          </w:tcPr>
          <w:p w14:paraId="51068FD2" w14:textId="3D11AED2" w:rsidR="00324786" w:rsidRPr="00CC0D42" w:rsidRDefault="00324786" w:rsidP="00CC0D42">
            <w:pPr>
              <w:spacing w:after="0" w:line="240" w:lineRule="auto"/>
              <w:jc w:val="center"/>
              <w:rPr>
                <w:rFonts w:ascii="Futura Std Condensed Light" w:eastAsia="Calibri" w:hAnsi="Futura Std Condensed Light" w:cs="Calibri"/>
                <w:b/>
                <w:color w:val="595959"/>
                <w:sz w:val="20"/>
                <w:szCs w:val="20"/>
              </w:rPr>
            </w:pPr>
            <w:r w:rsidRPr="00CC0D42">
              <w:rPr>
                <w:rFonts w:ascii="Futura Std Condensed Light" w:eastAsia="Calibri" w:hAnsi="Futura Std Condensed Light" w:cs="Calibri"/>
                <w:b/>
                <w:color w:val="595959"/>
                <w:sz w:val="20"/>
                <w:szCs w:val="20"/>
              </w:rPr>
              <w:t>2016</w:t>
            </w:r>
          </w:p>
        </w:tc>
        <w:tc>
          <w:tcPr>
            <w:tcW w:w="958" w:type="dxa"/>
            <w:tcBorders>
              <w:top w:val="nil"/>
              <w:left w:val="nil"/>
              <w:bottom w:val="single" w:sz="4" w:space="0" w:color="auto"/>
              <w:right w:val="single" w:sz="4" w:space="0" w:color="auto"/>
            </w:tcBorders>
            <w:shd w:val="clear" w:color="000000" w:fill="A6A6A6" w:themeFill="background1" w:themeFillShade="A6"/>
            <w:noWrap/>
            <w:vAlign w:val="center"/>
          </w:tcPr>
          <w:p w14:paraId="03C83C84" w14:textId="4918D210" w:rsidR="00324786" w:rsidRPr="00CC0D42" w:rsidRDefault="00324786" w:rsidP="00CC0D42">
            <w:pPr>
              <w:spacing w:after="0" w:line="240" w:lineRule="auto"/>
              <w:jc w:val="center"/>
              <w:rPr>
                <w:rFonts w:ascii="Futura Std Condensed Light" w:eastAsia="Calibri" w:hAnsi="Futura Std Condensed Light" w:cs="Calibri"/>
                <w:b/>
                <w:color w:val="595959"/>
                <w:sz w:val="20"/>
                <w:szCs w:val="20"/>
              </w:rPr>
            </w:pPr>
            <w:r>
              <w:rPr>
                <w:rFonts w:ascii="Futura Std Condensed Light" w:eastAsia="Calibri" w:hAnsi="Futura Std Condensed Light" w:cs="Calibri"/>
                <w:b/>
                <w:color w:val="595959"/>
                <w:sz w:val="20"/>
                <w:szCs w:val="20"/>
              </w:rPr>
              <w:t>2017</w:t>
            </w:r>
          </w:p>
        </w:tc>
        <w:tc>
          <w:tcPr>
            <w:tcW w:w="958" w:type="dxa"/>
            <w:tcBorders>
              <w:top w:val="nil"/>
              <w:left w:val="nil"/>
              <w:bottom w:val="single" w:sz="4" w:space="0" w:color="auto"/>
              <w:right w:val="single" w:sz="4" w:space="0" w:color="auto"/>
            </w:tcBorders>
            <w:shd w:val="clear" w:color="000000" w:fill="A6A6A6" w:themeFill="background1" w:themeFillShade="A6"/>
            <w:noWrap/>
            <w:vAlign w:val="center"/>
          </w:tcPr>
          <w:p w14:paraId="33C64389" w14:textId="583F87B4" w:rsidR="00324786" w:rsidRPr="00CC0D42" w:rsidRDefault="00324786" w:rsidP="00CC0D42">
            <w:pPr>
              <w:spacing w:after="0" w:line="240" w:lineRule="auto"/>
              <w:jc w:val="center"/>
              <w:rPr>
                <w:rFonts w:ascii="Futura Std Condensed Light" w:eastAsia="Calibri" w:hAnsi="Futura Std Condensed Light" w:cs="Calibri"/>
                <w:b/>
                <w:color w:val="595959"/>
                <w:sz w:val="20"/>
                <w:szCs w:val="20"/>
              </w:rPr>
            </w:pPr>
            <w:r>
              <w:rPr>
                <w:rFonts w:ascii="Futura Std Condensed Light" w:eastAsia="Calibri" w:hAnsi="Futura Std Condensed Light" w:cs="Calibri"/>
                <w:b/>
                <w:color w:val="595959"/>
                <w:sz w:val="20"/>
                <w:szCs w:val="20"/>
              </w:rPr>
              <w:t>2018</w:t>
            </w:r>
          </w:p>
        </w:tc>
        <w:tc>
          <w:tcPr>
            <w:tcW w:w="1002" w:type="dxa"/>
            <w:tcBorders>
              <w:top w:val="nil"/>
              <w:left w:val="nil"/>
              <w:bottom w:val="single" w:sz="4" w:space="0" w:color="auto"/>
              <w:right w:val="single" w:sz="4" w:space="0" w:color="auto"/>
            </w:tcBorders>
            <w:shd w:val="clear" w:color="000000" w:fill="A6A6A6" w:themeFill="background1" w:themeFillShade="A6"/>
            <w:noWrap/>
            <w:vAlign w:val="center"/>
          </w:tcPr>
          <w:p w14:paraId="58199F5B" w14:textId="1845E0B4" w:rsidR="00324786" w:rsidRPr="00CC0D42" w:rsidRDefault="00324786" w:rsidP="00CC0D42">
            <w:pPr>
              <w:spacing w:after="0" w:line="240" w:lineRule="auto"/>
              <w:jc w:val="center"/>
              <w:rPr>
                <w:rFonts w:ascii="Futura Std Condensed Light" w:eastAsia="Calibri" w:hAnsi="Futura Std Condensed Light" w:cs="Calibri"/>
                <w:b/>
                <w:color w:val="595959"/>
                <w:sz w:val="20"/>
                <w:szCs w:val="20"/>
              </w:rPr>
            </w:pPr>
            <w:r>
              <w:rPr>
                <w:rFonts w:ascii="Futura Std Condensed Light" w:eastAsia="Calibri" w:hAnsi="Futura Std Condensed Light" w:cs="Calibri"/>
                <w:b/>
                <w:color w:val="595959"/>
                <w:sz w:val="20"/>
                <w:szCs w:val="20"/>
              </w:rPr>
              <w:t>2019</w:t>
            </w:r>
          </w:p>
        </w:tc>
      </w:tr>
      <w:tr w:rsidR="00324786" w:rsidRPr="00CC0D42" w14:paraId="63A5ECA2" w14:textId="77777777" w:rsidTr="008D189C">
        <w:trPr>
          <w:trHeight w:val="300"/>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48062251" w14:textId="77777777" w:rsidR="00324786" w:rsidRPr="00CC0D42" w:rsidRDefault="00324786" w:rsidP="00CC0D42">
            <w:pPr>
              <w:spacing w:after="0" w:line="240" w:lineRule="auto"/>
              <w:jc w:val="center"/>
              <w:rPr>
                <w:rFonts w:ascii="Futura Std Condensed Light" w:eastAsia="Calibri" w:hAnsi="Futura Std Condensed Light" w:cs="Calibri"/>
                <w:color w:val="595959"/>
                <w:sz w:val="20"/>
                <w:szCs w:val="20"/>
              </w:rPr>
            </w:pPr>
            <w:r w:rsidRPr="00CC0D42">
              <w:rPr>
                <w:rFonts w:ascii="Futura Std Condensed Light" w:eastAsia="Calibri" w:hAnsi="Futura Std Condensed Light" w:cs="Calibri"/>
                <w:color w:val="595959"/>
                <w:sz w:val="20"/>
                <w:szCs w:val="20"/>
              </w:rPr>
              <w:t>Medallas</w:t>
            </w:r>
          </w:p>
        </w:tc>
        <w:tc>
          <w:tcPr>
            <w:tcW w:w="958" w:type="dxa"/>
            <w:tcBorders>
              <w:top w:val="nil"/>
              <w:left w:val="nil"/>
              <w:bottom w:val="single" w:sz="4" w:space="0" w:color="auto"/>
              <w:right w:val="single" w:sz="4" w:space="0" w:color="auto"/>
            </w:tcBorders>
            <w:shd w:val="clear" w:color="auto" w:fill="auto"/>
            <w:noWrap/>
            <w:vAlign w:val="center"/>
          </w:tcPr>
          <w:p w14:paraId="2E5F46B5" w14:textId="590868EB" w:rsidR="00324786" w:rsidRPr="00CC0D42" w:rsidRDefault="00324786" w:rsidP="00CC0D42">
            <w:pPr>
              <w:spacing w:after="0" w:line="240" w:lineRule="auto"/>
              <w:jc w:val="center"/>
              <w:rPr>
                <w:rFonts w:ascii="Futura Std Condensed Light" w:eastAsia="Calibri" w:hAnsi="Futura Std Condensed Light" w:cs="Calibri"/>
                <w:color w:val="595959"/>
                <w:sz w:val="20"/>
                <w:szCs w:val="20"/>
              </w:rPr>
            </w:pPr>
            <w:r w:rsidRPr="00CC0D42">
              <w:rPr>
                <w:rFonts w:ascii="Futura Std Condensed Light" w:eastAsia="Calibri" w:hAnsi="Futura Std Condensed Light" w:cs="Calibri"/>
                <w:color w:val="595959"/>
                <w:sz w:val="20"/>
                <w:szCs w:val="20"/>
              </w:rPr>
              <w:t>122</w:t>
            </w:r>
          </w:p>
        </w:tc>
        <w:tc>
          <w:tcPr>
            <w:tcW w:w="958" w:type="dxa"/>
            <w:tcBorders>
              <w:top w:val="nil"/>
              <w:left w:val="nil"/>
              <w:bottom w:val="single" w:sz="4" w:space="0" w:color="auto"/>
              <w:right w:val="single" w:sz="4" w:space="0" w:color="auto"/>
            </w:tcBorders>
            <w:shd w:val="clear" w:color="auto" w:fill="auto"/>
            <w:noWrap/>
            <w:vAlign w:val="center"/>
          </w:tcPr>
          <w:p w14:paraId="182859F5" w14:textId="19937657" w:rsidR="00324786" w:rsidRPr="00CC0D42" w:rsidRDefault="00324786" w:rsidP="00CC0D42">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89</w:t>
            </w:r>
          </w:p>
        </w:tc>
        <w:tc>
          <w:tcPr>
            <w:tcW w:w="958" w:type="dxa"/>
            <w:tcBorders>
              <w:top w:val="nil"/>
              <w:left w:val="nil"/>
              <w:bottom w:val="single" w:sz="4" w:space="0" w:color="auto"/>
              <w:right w:val="single" w:sz="4" w:space="0" w:color="auto"/>
            </w:tcBorders>
            <w:shd w:val="clear" w:color="auto" w:fill="auto"/>
            <w:noWrap/>
            <w:vAlign w:val="center"/>
          </w:tcPr>
          <w:p w14:paraId="5F0FDB6D" w14:textId="421E0925" w:rsidR="00324786" w:rsidRPr="00CC0D42" w:rsidRDefault="00324786" w:rsidP="00CC0D42">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109</w:t>
            </w:r>
          </w:p>
        </w:tc>
        <w:tc>
          <w:tcPr>
            <w:tcW w:w="1002" w:type="dxa"/>
            <w:tcBorders>
              <w:top w:val="nil"/>
              <w:left w:val="nil"/>
              <w:bottom w:val="single" w:sz="4" w:space="0" w:color="auto"/>
              <w:right w:val="single" w:sz="4" w:space="0" w:color="auto"/>
            </w:tcBorders>
            <w:shd w:val="clear" w:color="auto" w:fill="auto"/>
            <w:noWrap/>
            <w:vAlign w:val="center"/>
          </w:tcPr>
          <w:p w14:paraId="7E61D31D" w14:textId="1551B7C5" w:rsidR="00324786" w:rsidRPr="00CC0D42" w:rsidRDefault="00324786" w:rsidP="00CC0D42">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124</w:t>
            </w:r>
          </w:p>
        </w:tc>
      </w:tr>
      <w:tr w:rsidR="00324786" w:rsidRPr="00CC0D42" w14:paraId="0F541BF3" w14:textId="77777777" w:rsidTr="008D189C">
        <w:trPr>
          <w:trHeight w:val="300"/>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6F73EBC0" w14:textId="77777777" w:rsidR="00324786" w:rsidRPr="00CC0D42" w:rsidRDefault="00324786" w:rsidP="00CC0D42">
            <w:pPr>
              <w:spacing w:after="0" w:line="240" w:lineRule="auto"/>
              <w:jc w:val="center"/>
              <w:rPr>
                <w:rFonts w:ascii="Futura Std Condensed Light" w:eastAsia="Calibri" w:hAnsi="Futura Std Condensed Light" w:cs="Calibri"/>
                <w:color w:val="595959"/>
                <w:sz w:val="20"/>
                <w:szCs w:val="20"/>
              </w:rPr>
            </w:pPr>
            <w:r w:rsidRPr="00CC0D42">
              <w:rPr>
                <w:rFonts w:ascii="Futura Std Condensed Light" w:eastAsia="Calibri" w:hAnsi="Futura Std Condensed Light" w:cs="Calibri"/>
                <w:color w:val="595959"/>
                <w:sz w:val="20"/>
                <w:szCs w:val="20"/>
              </w:rPr>
              <w:t>Posición</w:t>
            </w:r>
          </w:p>
        </w:tc>
        <w:tc>
          <w:tcPr>
            <w:tcW w:w="958" w:type="dxa"/>
            <w:tcBorders>
              <w:top w:val="nil"/>
              <w:left w:val="nil"/>
              <w:bottom w:val="single" w:sz="4" w:space="0" w:color="auto"/>
              <w:right w:val="single" w:sz="4" w:space="0" w:color="auto"/>
            </w:tcBorders>
            <w:shd w:val="clear" w:color="auto" w:fill="auto"/>
            <w:noWrap/>
            <w:vAlign w:val="center"/>
          </w:tcPr>
          <w:p w14:paraId="4D2809FA" w14:textId="32ADD8C3" w:rsidR="00324786" w:rsidRPr="00CC0D42" w:rsidRDefault="00324786" w:rsidP="00CC0D42">
            <w:pPr>
              <w:spacing w:after="0" w:line="240" w:lineRule="auto"/>
              <w:jc w:val="center"/>
              <w:rPr>
                <w:rFonts w:ascii="Futura Std Condensed Light" w:eastAsia="Calibri" w:hAnsi="Futura Std Condensed Light" w:cs="Calibri"/>
                <w:color w:val="595959"/>
                <w:sz w:val="20"/>
                <w:szCs w:val="20"/>
              </w:rPr>
            </w:pPr>
            <w:r w:rsidRPr="00CC0D42">
              <w:rPr>
                <w:rFonts w:ascii="Futura Std Condensed Light" w:eastAsia="Calibri" w:hAnsi="Futura Std Condensed Light" w:cs="Calibri"/>
                <w:color w:val="595959"/>
                <w:sz w:val="20"/>
                <w:szCs w:val="20"/>
              </w:rPr>
              <w:t>8</w:t>
            </w:r>
          </w:p>
        </w:tc>
        <w:tc>
          <w:tcPr>
            <w:tcW w:w="958" w:type="dxa"/>
            <w:tcBorders>
              <w:top w:val="nil"/>
              <w:left w:val="nil"/>
              <w:bottom w:val="single" w:sz="4" w:space="0" w:color="auto"/>
              <w:right w:val="single" w:sz="4" w:space="0" w:color="auto"/>
            </w:tcBorders>
            <w:shd w:val="clear" w:color="auto" w:fill="auto"/>
            <w:noWrap/>
            <w:vAlign w:val="center"/>
          </w:tcPr>
          <w:p w14:paraId="1413A4F3" w14:textId="77CD49C1" w:rsidR="00324786" w:rsidRPr="00CC0D42" w:rsidRDefault="00324786" w:rsidP="00CC0D42">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10</w:t>
            </w:r>
          </w:p>
        </w:tc>
        <w:tc>
          <w:tcPr>
            <w:tcW w:w="958" w:type="dxa"/>
            <w:tcBorders>
              <w:top w:val="nil"/>
              <w:left w:val="nil"/>
              <w:bottom w:val="single" w:sz="4" w:space="0" w:color="auto"/>
              <w:right w:val="single" w:sz="4" w:space="0" w:color="auto"/>
            </w:tcBorders>
            <w:shd w:val="clear" w:color="auto" w:fill="auto"/>
            <w:noWrap/>
            <w:vAlign w:val="center"/>
          </w:tcPr>
          <w:p w14:paraId="50ABABAF" w14:textId="492F996F" w:rsidR="00324786" w:rsidRPr="00CC0D42" w:rsidRDefault="00324786" w:rsidP="00CC0D42">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10</w:t>
            </w:r>
          </w:p>
        </w:tc>
        <w:tc>
          <w:tcPr>
            <w:tcW w:w="1002" w:type="dxa"/>
            <w:tcBorders>
              <w:top w:val="nil"/>
              <w:left w:val="nil"/>
              <w:bottom w:val="single" w:sz="4" w:space="0" w:color="auto"/>
              <w:right w:val="single" w:sz="4" w:space="0" w:color="auto"/>
            </w:tcBorders>
            <w:shd w:val="clear" w:color="auto" w:fill="auto"/>
            <w:noWrap/>
            <w:vAlign w:val="center"/>
          </w:tcPr>
          <w:p w14:paraId="64E63542" w14:textId="7B03C68C" w:rsidR="00324786" w:rsidRPr="00CC0D42" w:rsidRDefault="00324786" w:rsidP="00CC0D42">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5</w:t>
            </w:r>
          </w:p>
        </w:tc>
      </w:tr>
    </w:tbl>
    <w:p w14:paraId="28C0EF74" w14:textId="77777777" w:rsidR="00CC0D42" w:rsidRPr="00CC0D42" w:rsidRDefault="00CC0D42" w:rsidP="00CC0D42">
      <w:pPr>
        <w:rPr>
          <w:rFonts w:eastAsia="Times New Roman" w:cs="Futura"/>
          <w:color w:val="595959"/>
          <w:sz w:val="16"/>
        </w:rPr>
      </w:pPr>
      <w:r w:rsidRPr="00CC0D42">
        <w:rPr>
          <w:rFonts w:eastAsia="Times New Roman" w:cs="Futura"/>
          <w:color w:val="595959"/>
          <w:sz w:val="16"/>
        </w:rPr>
        <w:t>Fuente: Comisión Nacional de Cultura Física y Deporte,</w:t>
      </w:r>
      <w:r w:rsidRPr="00CC0D42">
        <w:rPr>
          <w:rFonts w:eastAsia="Times New Roman" w:cs="Futura"/>
          <w:color w:val="595959"/>
        </w:rPr>
        <w:t xml:space="preserve"> </w:t>
      </w:r>
      <w:r w:rsidRPr="00CC0D42">
        <w:rPr>
          <w:rFonts w:eastAsia="Times New Roman" w:cs="Futura"/>
          <w:color w:val="595959"/>
          <w:sz w:val="16"/>
        </w:rPr>
        <w:t>CONADE</w:t>
      </w:r>
    </w:p>
    <w:p w14:paraId="0CAEF522" w14:textId="77777777" w:rsidR="00CC0D42" w:rsidRPr="00CC0D42" w:rsidRDefault="00CC0D42" w:rsidP="00CC0D42">
      <w:pPr>
        <w:rPr>
          <w:rFonts w:eastAsia="Times New Roman" w:cs="Futura"/>
          <w:color w:val="595959"/>
        </w:rPr>
      </w:pPr>
    </w:p>
    <w:p w14:paraId="2EFED179" w14:textId="77777777" w:rsidR="00CC0D42" w:rsidRPr="00CC0D42" w:rsidRDefault="00CC0D42" w:rsidP="00CC0D42">
      <w:pPr>
        <w:rPr>
          <w:rFonts w:eastAsia="Times New Roman" w:cs="Futura"/>
          <w:color w:val="595959"/>
        </w:rPr>
      </w:pPr>
      <w:r w:rsidRPr="00CC0D42">
        <w:rPr>
          <w:rFonts w:eastAsia="Times New Roman" w:cs="Futura"/>
          <w:color w:val="595959"/>
        </w:rPr>
        <w:t xml:space="preserve">Cabe </w:t>
      </w:r>
      <w:r w:rsidRPr="00062801">
        <w:rPr>
          <w:rFonts w:eastAsia="Times New Roman" w:cs="Futura"/>
          <w:color w:val="595959"/>
        </w:rPr>
        <w:t>recalcar</w:t>
      </w:r>
      <w:r w:rsidRPr="00CC0D42">
        <w:rPr>
          <w:rFonts w:eastAsia="Times New Roman" w:cs="Futura"/>
          <w:color w:val="595959"/>
        </w:rPr>
        <w:t xml:space="preserve"> que en el 2016 la Comisión Nacional de Cultura Física y Deporte divide en dos categorías las justas nacionales dejando de ser Olimpiada Nacional Infantil y Juvenil y pasando a ser ahora Olimpiada Nacional y Nacional Juvenil.</w:t>
      </w:r>
    </w:p>
    <w:p w14:paraId="00B6EAAC" w14:textId="77777777" w:rsidR="00CC0D42" w:rsidRPr="00CC0D42" w:rsidRDefault="00CC0D42" w:rsidP="00CC0D42">
      <w:pPr>
        <w:rPr>
          <w:rFonts w:eastAsia="Times New Roman" w:cs="Futura"/>
          <w:color w:val="595959"/>
          <w:sz w:val="16"/>
        </w:rPr>
      </w:pPr>
    </w:p>
    <w:p w14:paraId="02370829" w14:textId="25BE985F" w:rsidR="00CC0D42" w:rsidRPr="00CC0D42" w:rsidRDefault="00CC0D42" w:rsidP="00CC0D42">
      <w:pPr>
        <w:spacing w:before="120" w:after="120"/>
        <w:jc w:val="center"/>
        <w:rPr>
          <w:rFonts w:eastAsia="Arial" w:cs="Times New Roman"/>
          <w:b/>
          <w:bCs/>
          <w:color w:val="4BACC6" w:themeColor="accent5"/>
          <w:lang w:val="es-MX" w:eastAsia="en-US"/>
        </w:rPr>
      </w:pPr>
      <w:r w:rsidRPr="00CC0D42">
        <w:rPr>
          <w:rFonts w:eastAsia="Arial" w:cs="Times New Roman"/>
          <w:b/>
          <w:bCs/>
          <w:color w:val="4BACC6" w:themeColor="accent5"/>
          <w:lang w:val="es-MX" w:eastAsia="en-US"/>
        </w:rPr>
        <w:t xml:space="preserve">Gráfico 1. Medallas obtenidas Olimpiada Nacional </w:t>
      </w:r>
      <w:r w:rsidR="00324786">
        <w:rPr>
          <w:rFonts w:eastAsia="Arial" w:cs="Times New Roman"/>
          <w:b/>
          <w:bCs/>
          <w:color w:val="4BACC6" w:themeColor="accent5"/>
          <w:lang w:val="es-MX" w:eastAsia="en-US"/>
        </w:rPr>
        <w:t>2016-2019</w:t>
      </w:r>
    </w:p>
    <w:p w14:paraId="1440B5A9" w14:textId="2FC5F9B9" w:rsidR="00CC0D42" w:rsidRPr="00CC0D42" w:rsidRDefault="00062801" w:rsidP="00CC0D42">
      <w:pPr>
        <w:jc w:val="center"/>
        <w:rPr>
          <w:rFonts w:eastAsia="Times New Roman" w:cs="Futura"/>
          <w:color w:val="595959"/>
        </w:rPr>
      </w:pPr>
      <w:r>
        <w:rPr>
          <w:noProof/>
          <w:lang w:val="en-US" w:eastAsia="en-US"/>
        </w:rPr>
        <w:drawing>
          <wp:inline distT="0" distB="0" distL="0" distR="0" wp14:anchorId="5909F157" wp14:editId="6D7C8D37">
            <wp:extent cx="4632385" cy="2070340"/>
            <wp:effectExtent l="0" t="0" r="15875" b="2540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185C0AF" w14:textId="77777777" w:rsidR="00CC0D42" w:rsidRPr="00CC0D42" w:rsidRDefault="00CC0D42" w:rsidP="00CC0D42">
      <w:pPr>
        <w:rPr>
          <w:rFonts w:eastAsia="Times New Roman" w:cs="Futura"/>
          <w:color w:val="595959"/>
          <w:sz w:val="16"/>
        </w:rPr>
      </w:pPr>
      <w:r w:rsidRPr="00CC0D42">
        <w:rPr>
          <w:rFonts w:eastAsia="Times New Roman" w:cs="Futura"/>
          <w:color w:val="595959"/>
          <w:sz w:val="16"/>
        </w:rPr>
        <w:t>Fuente: Comisión Nacional de Cultura Física y Deporte,</w:t>
      </w:r>
      <w:r w:rsidRPr="00CC0D42">
        <w:rPr>
          <w:rFonts w:eastAsia="Times New Roman" w:cs="Futura"/>
          <w:color w:val="595959"/>
        </w:rPr>
        <w:t xml:space="preserve"> </w:t>
      </w:r>
      <w:r w:rsidRPr="00CC0D42">
        <w:rPr>
          <w:rFonts w:eastAsia="Times New Roman" w:cs="Futura"/>
          <w:color w:val="595959"/>
          <w:sz w:val="16"/>
        </w:rPr>
        <w:t>CONADE</w:t>
      </w:r>
    </w:p>
    <w:p w14:paraId="4C9DE993" w14:textId="67B1E0D4" w:rsidR="00062801" w:rsidRDefault="00062801" w:rsidP="00062801">
      <w:pPr>
        <w:pStyle w:val="NormalWeb"/>
        <w:spacing w:before="0" w:beforeAutospacing="0" w:after="0" w:afterAutospacing="0"/>
        <w:textAlignment w:val="top"/>
        <w:rPr>
          <w:rFonts w:ascii="Futura T OT" w:hAnsi="Futura T OT" w:cs="Futura"/>
          <w:color w:val="595959"/>
          <w:lang w:val="es-ES_tradnl"/>
        </w:rPr>
      </w:pPr>
      <w:r w:rsidRPr="00062801">
        <w:rPr>
          <w:rFonts w:ascii="Futura T OT" w:hAnsi="Futura T OT" w:cs="Futura"/>
          <w:color w:val="595959"/>
        </w:rPr>
        <w:t>Los resultados en la Olimpiada Nacion</w:t>
      </w:r>
      <w:r w:rsidR="00804D69">
        <w:rPr>
          <w:rFonts w:ascii="Futura T OT" w:hAnsi="Futura T OT" w:cs="Futura"/>
          <w:color w:val="595959"/>
        </w:rPr>
        <w:t>al</w:t>
      </w:r>
      <w:r w:rsidRPr="00062801">
        <w:rPr>
          <w:rFonts w:ascii="Futura T OT" w:hAnsi="Futura T OT" w:cs="Futura"/>
          <w:color w:val="595959"/>
        </w:rPr>
        <w:t xml:space="preserve"> 2017 se resumen a la obtención de 89 medallas 22 de oro 31 de plata 36 de bronce. Ocupando el lugar 10 del medallero. En esta edición fuimos sede de la disciplina  de judo, </w:t>
      </w:r>
      <w:r w:rsidRPr="00062801">
        <w:rPr>
          <w:rFonts w:ascii="Futura T OT" w:hAnsi="Futura T OT" w:cs="Futura"/>
          <w:color w:val="595959"/>
          <w:lang w:val="es-ES_tradnl"/>
        </w:rPr>
        <w:t xml:space="preserve">Con una significativa disminución de atletas convocados a la justa nacional por eliminación de categorías menores por CONADE,  Quintana Roo se mantuvo entre los mejores del país. Se consiguió por primera vez medalla de Clavados y después de 8 años en el ajedrez nuevamente se obtiene preseas, esta vez de oro. </w:t>
      </w:r>
    </w:p>
    <w:p w14:paraId="3B6D4490" w14:textId="77777777" w:rsidR="00062801" w:rsidRDefault="00062801" w:rsidP="00062801">
      <w:pPr>
        <w:pStyle w:val="NormalWeb"/>
        <w:spacing w:before="0" w:beforeAutospacing="0" w:after="0" w:afterAutospacing="0"/>
        <w:textAlignment w:val="top"/>
        <w:rPr>
          <w:rFonts w:ascii="Futura T OT" w:hAnsi="Futura T OT" w:cs="Futura"/>
          <w:color w:val="595959"/>
          <w:lang w:val="es-ES_tradnl"/>
        </w:rPr>
      </w:pPr>
    </w:p>
    <w:p w14:paraId="50FB010F" w14:textId="759EBC72" w:rsidR="00062801" w:rsidRDefault="00062801" w:rsidP="00062801">
      <w:pPr>
        <w:pStyle w:val="NormalWeb"/>
        <w:spacing w:before="0" w:beforeAutospacing="0" w:after="0" w:afterAutospacing="0"/>
        <w:textAlignment w:val="top"/>
        <w:rPr>
          <w:rFonts w:ascii="Futura T OT" w:hAnsi="Futura T OT" w:cs="Futura"/>
          <w:color w:val="595959"/>
          <w:lang w:val="es-ES_tradnl"/>
        </w:rPr>
      </w:pPr>
      <w:r w:rsidRPr="00062801">
        <w:rPr>
          <w:rFonts w:ascii="Futura T OT" w:hAnsi="Futura T OT" w:cs="Futura"/>
          <w:color w:val="595959"/>
          <w:lang w:val="es-ES_tradnl"/>
        </w:rPr>
        <w:t xml:space="preserve">Para el 2018 se obtuvieron 109 medallas en total siendo 25 de oro, 31 de plata y 53 de bronce, superando el número de medallas del año pasado por una diferencia de 20, así mismo </w:t>
      </w:r>
      <w:r>
        <w:rPr>
          <w:rFonts w:ascii="Futura T OT" w:hAnsi="Futura T OT" w:cs="Futura"/>
          <w:color w:val="595959"/>
          <w:lang w:val="es-ES_tradnl"/>
        </w:rPr>
        <w:t>se obtuvo</w:t>
      </w:r>
      <w:r w:rsidRPr="00062801">
        <w:rPr>
          <w:rFonts w:ascii="Futura T OT" w:hAnsi="Futura T OT" w:cs="Futura"/>
          <w:color w:val="595959"/>
          <w:lang w:val="es-ES_tradnl"/>
        </w:rPr>
        <w:t xml:space="preserve"> el lugar número 10 en el medallero.</w:t>
      </w:r>
      <w:r>
        <w:rPr>
          <w:rFonts w:ascii="Futura T OT" w:hAnsi="Futura T OT" w:cs="Futura"/>
          <w:color w:val="595959"/>
          <w:lang w:val="es-ES_tradnl"/>
        </w:rPr>
        <w:t xml:space="preserve"> </w:t>
      </w:r>
      <w:r w:rsidRPr="00062801">
        <w:rPr>
          <w:rFonts w:ascii="Futura T OT" w:hAnsi="Futura T OT" w:cs="Futura"/>
          <w:color w:val="595959"/>
          <w:lang w:val="es-ES_tradnl"/>
        </w:rPr>
        <w:t>Supera</w:t>
      </w:r>
      <w:r>
        <w:rPr>
          <w:rFonts w:ascii="Futura T OT" w:hAnsi="Futura T OT" w:cs="Futura"/>
          <w:color w:val="595959"/>
          <w:lang w:val="es-ES_tradnl"/>
        </w:rPr>
        <w:t>ndo</w:t>
      </w:r>
      <w:r w:rsidRPr="00062801">
        <w:rPr>
          <w:rFonts w:ascii="Futura T OT" w:hAnsi="Futura T OT" w:cs="Futura"/>
          <w:color w:val="595959"/>
          <w:lang w:val="es-ES_tradnl"/>
        </w:rPr>
        <w:t xml:space="preserve"> el número de medallas del año pasado por una diferencia de 20 entre ellas se logró 3 medallas de oro a diferencia del 2017.</w:t>
      </w:r>
    </w:p>
    <w:p w14:paraId="65B067C2" w14:textId="77777777" w:rsidR="00062801" w:rsidRDefault="00062801" w:rsidP="00062801">
      <w:pPr>
        <w:pStyle w:val="NormalWeb"/>
        <w:spacing w:before="0" w:beforeAutospacing="0" w:after="0" w:afterAutospacing="0"/>
        <w:textAlignment w:val="top"/>
        <w:rPr>
          <w:rFonts w:ascii="Futura T OT" w:hAnsi="Futura T OT" w:cs="Futura"/>
          <w:color w:val="595959"/>
          <w:lang w:val="es-ES_tradnl"/>
        </w:rPr>
      </w:pPr>
    </w:p>
    <w:p w14:paraId="3B89718B" w14:textId="1E3A909F" w:rsidR="00062801" w:rsidRDefault="00062801" w:rsidP="00062801">
      <w:pPr>
        <w:pStyle w:val="NormalWeb"/>
        <w:spacing w:before="0" w:beforeAutospacing="0" w:after="0" w:afterAutospacing="0"/>
        <w:textAlignment w:val="top"/>
        <w:rPr>
          <w:rFonts w:ascii="Futura T OT" w:hAnsi="Futura T OT" w:cs="Futura"/>
          <w:color w:val="595959"/>
          <w:lang w:val="es-ES_tradnl"/>
        </w:rPr>
      </w:pPr>
      <w:r>
        <w:rPr>
          <w:rFonts w:ascii="Futura T OT" w:hAnsi="Futura T OT" w:cs="Futura"/>
          <w:color w:val="595959"/>
          <w:lang w:val="es-ES_tradnl"/>
        </w:rPr>
        <w:t>En el 2019 s</w:t>
      </w:r>
      <w:r w:rsidRPr="00062801">
        <w:rPr>
          <w:rFonts w:ascii="Futura T OT" w:hAnsi="Futura T OT" w:cs="Futura"/>
          <w:color w:val="595959"/>
          <w:lang w:val="es-ES_tradnl"/>
        </w:rPr>
        <w:t>e obtuvieron 124 medallas en total siendo 40 de oro, 34 de plata y 50 de bronce, superando el número de medallas del año pasado por una diferencia de 15, ocupando el 5to sitio dentro del medallero general. En esta edición fuimos sede de 18 deportes: ajedrez, futbol asociación, taekwondo, bádminton, esgrima, hockey sobre pasto, triatlón, luchas asociadas, levantamiento de pesas, natación, aguas abiertas, patines sobre ruedas, boxeo, tiro con arco, tenis de mesa, tenis, gimnasia artística femenil y varonil.</w:t>
      </w:r>
      <w:r>
        <w:rPr>
          <w:rFonts w:ascii="Futura T OT" w:hAnsi="Futura T OT" w:cs="Futura"/>
          <w:color w:val="595959"/>
          <w:lang w:val="es-ES_tradnl"/>
        </w:rPr>
        <w:t xml:space="preserve"> </w:t>
      </w:r>
      <w:r w:rsidRPr="00062801">
        <w:rPr>
          <w:rFonts w:ascii="Futura T OT" w:hAnsi="Futura T OT" w:cs="Futura"/>
          <w:color w:val="595959"/>
          <w:lang w:val="es-ES_tradnl"/>
        </w:rPr>
        <w:t>Supera</w:t>
      </w:r>
      <w:r>
        <w:rPr>
          <w:rFonts w:ascii="Futura T OT" w:hAnsi="Futura T OT" w:cs="Futura"/>
          <w:color w:val="595959"/>
          <w:lang w:val="es-ES_tradnl"/>
        </w:rPr>
        <w:t>ndo</w:t>
      </w:r>
      <w:r w:rsidRPr="00062801">
        <w:rPr>
          <w:rFonts w:ascii="Futura T OT" w:hAnsi="Futura T OT" w:cs="Futura"/>
          <w:color w:val="595959"/>
          <w:lang w:val="es-ES_tradnl"/>
        </w:rPr>
        <w:t xml:space="preserve"> el número de medallas del año pasado por una diferencia de 15 entre ellas se lograron 15 medallas de oro a diferencia del 2018. En esta Olimpiada Nacional y Nacional Juvenil 19 deportes dieron medallas entre ellos: el béisbol luego de más de 10 años llegó a una fase nacional y consiguió una presea de bronce, por primera vez se compite en Surfing y se obtiene medalla.</w:t>
      </w:r>
    </w:p>
    <w:p w14:paraId="56AC5A68" w14:textId="77777777" w:rsidR="00062801" w:rsidRPr="00062801" w:rsidRDefault="00062801" w:rsidP="00062801">
      <w:pPr>
        <w:pStyle w:val="NormalWeb"/>
        <w:spacing w:before="0" w:beforeAutospacing="0" w:after="0" w:afterAutospacing="0"/>
        <w:textAlignment w:val="top"/>
        <w:rPr>
          <w:rFonts w:ascii="Futura T OT" w:hAnsi="Futura T OT" w:cs="Futura"/>
          <w:color w:val="595959"/>
          <w:lang w:val="es-ES_tradnl"/>
        </w:rPr>
      </w:pPr>
    </w:p>
    <w:p w14:paraId="1B5EFAB6" w14:textId="1DFD90D5" w:rsidR="00804D69" w:rsidRPr="00804D69" w:rsidRDefault="00804D69" w:rsidP="00804D69">
      <w:pPr>
        <w:spacing w:before="120" w:after="120"/>
        <w:jc w:val="center"/>
        <w:rPr>
          <w:rFonts w:eastAsia="Arial" w:cs="Times New Roman"/>
          <w:b/>
          <w:bCs/>
          <w:color w:val="4BACC6" w:themeColor="accent5"/>
          <w:lang w:val="es-MX" w:eastAsia="en-US"/>
        </w:rPr>
      </w:pPr>
      <w:r w:rsidRPr="00804D69">
        <w:rPr>
          <w:rFonts w:eastAsia="Arial" w:cs="Times New Roman"/>
          <w:b/>
          <w:bCs/>
          <w:color w:val="4BACC6" w:themeColor="accent5"/>
          <w:lang w:val="es-MX" w:eastAsia="en-US"/>
        </w:rPr>
        <w:t xml:space="preserve">Cuadro </w:t>
      </w:r>
      <w:r>
        <w:rPr>
          <w:rFonts w:eastAsia="Arial" w:cs="Times New Roman"/>
          <w:b/>
          <w:bCs/>
          <w:color w:val="4BACC6" w:themeColor="accent5"/>
          <w:lang w:val="es-MX" w:eastAsia="en-US"/>
        </w:rPr>
        <w:t>2</w:t>
      </w:r>
      <w:r w:rsidRPr="00804D69">
        <w:rPr>
          <w:rFonts w:eastAsia="Arial" w:cs="Times New Roman"/>
          <w:b/>
          <w:bCs/>
          <w:color w:val="4BACC6" w:themeColor="accent5"/>
          <w:lang w:val="es-MX" w:eastAsia="en-US"/>
        </w:rPr>
        <w:t>. Nacional</w:t>
      </w:r>
      <w:r>
        <w:rPr>
          <w:rFonts w:eastAsia="Arial" w:cs="Times New Roman"/>
          <w:b/>
          <w:bCs/>
          <w:color w:val="4BACC6" w:themeColor="accent5"/>
          <w:lang w:val="es-MX" w:eastAsia="en-US"/>
        </w:rPr>
        <w:t xml:space="preserve"> Juvenil</w:t>
      </w:r>
      <w:r w:rsidRPr="00804D69">
        <w:rPr>
          <w:rFonts w:eastAsia="Arial" w:cs="Times New Roman"/>
          <w:b/>
          <w:bCs/>
          <w:color w:val="4BACC6" w:themeColor="accent5"/>
          <w:lang w:val="es-MX" w:eastAsia="en-US"/>
        </w:rPr>
        <w:t xml:space="preserve"> </w:t>
      </w:r>
      <w:r w:rsidR="00E4760A">
        <w:rPr>
          <w:rFonts w:eastAsia="Arial" w:cs="Times New Roman"/>
          <w:b/>
          <w:bCs/>
          <w:color w:val="4BACC6" w:themeColor="accent5"/>
          <w:lang w:val="es-MX" w:eastAsia="en-US"/>
        </w:rPr>
        <w:t>2016-2019</w:t>
      </w:r>
    </w:p>
    <w:tbl>
      <w:tblPr>
        <w:tblW w:w="6286" w:type="dxa"/>
        <w:jc w:val="center"/>
        <w:tblCellMar>
          <w:left w:w="70" w:type="dxa"/>
          <w:right w:w="70" w:type="dxa"/>
        </w:tblCellMar>
        <w:tblLook w:val="04A0" w:firstRow="1" w:lastRow="0" w:firstColumn="1" w:lastColumn="0" w:noHBand="0" w:noVBand="1"/>
      </w:tblPr>
      <w:tblGrid>
        <w:gridCol w:w="2410"/>
        <w:gridCol w:w="958"/>
        <w:gridCol w:w="958"/>
        <w:gridCol w:w="958"/>
        <w:gridCol w:w="1002"/>
      </w:tblGrid>
      <w:tr w:rsidR="00804D69" w:rsidRPr="00804D69" w14:paraId="0E7D8173" w14:textId="77777777" w:rsidTr="00AE7720">
        <w:trPr>
          <w:trHeight w:val="430"/>
          <w:jc w:val="center"/>
        </w:trPr>
        <w:tc>
          <w:tcPr>
            <w:tcW w:w="6286" w:type="dxa"/>
            <w:gridSpan w:val="5"/>
            <w:tcBorders>
              <w:top w:val="single" w:sz="4" w:space="0" w:color="auto"/>
              <w:left w:val="single" w:sz="4" w:space="0" w:color="auto"/>
              <w:bottom w:val="single" w:sz="4" w:space="0" w:color="auto"/>
              <w:right w:val="single" w:sz="4" w:space="0" w:color="auto"/>
            </w:tcBorders>
            <w:shd w:val="clear" w:color="000000" w:fill="A6A6A6" w:themeFill="background1" w:themeFillShade="A6"/>
            <w:vAlign w:val="center"/>
            <w:hideMark/>
          </w:tcPr>
          <w:p w14:paraId="25C4EB24" w14:textId="77777777" w:rsidR="00804D69" w:rsidRPr="00804D69" w:rsidRDefault="00804D69" w:rsidP="00804D69">
            <w:pPr>
              <w:spacing w:after="0" w:line="240" w:lineRule="auto"/>
              <w:jc w:val="center"/>
              <w:rPr>
                <w:rFonts w:ascii="Futura Std Condensed Light" w:eastAsia="Calibri" w:hAnsi="Futura Std Condensed Light" w:cs="Calibri"/>
                <w:b/>
                <w:color w:val="595959"/>
                <w:sz w:val="20"/>
                <w:szCs w:val="20"/>
              </w:rPr>
            </w:pPr>
            <w:r w:rsidRPr="00804D69">
              <w:rPr>
                <w:rFonts w:ascii="Futura Std Condensed Light" w:eastAsia="Calibri" w:hAnsi="Futura Std Condensed Light" w:cs="Calibri"/>
                <w:b/>
                <w:color w:val="595959"/>
                <w:sz w:val="20"/>
                <w:szCs w:val="20"/>
              </w:rPr>
              <w:t>Quintana Roo</w:t>
            </w:r>
          </w:p>
        </w:tc>
      </w:tr>
      <w:tr w:rsidR="00804D69" w:rsidRPr="00804D69" w14:paraId="45FC79B4" w14:textId="77777777" w:rsidTr="00AE7720">
        <w:trPr>
          <w:trHeight w:val="300"/>
          <w:jc w:val="center"/>
        </w:trPr>
        <w:tc>
          <w:tcPr>
            <w:tcW w:w="2410" w:type="dxa"/>
            <w:tcBorders>
              <w:top w:val="nil"/>
              <w:left w:val="single" w:sz="4" w:space="0" w:color="auto"/>
              <w:bottom w:val="single" w:sz="4" w:space="0" w:color="auto"/>
              <w:right w:val="single" w:sz="4" w:space="0" w:color="auto"/>
            </w:tcBorders>
            <w:shd w:val="clear" w:color="000000" w:fill="A6A6A6" w:themeFill="background1" w:themeFillShade="A6"/>
            <w:vAlign w:val="center"/>
            <w:hideMark/>
          </w:tcPr>
          <w:p w14:paraId="7FDBC32F" w14:textId="77777777" w:rsidR="00804D69" w:rsidRPr="00804D69" w:rsidRDefault="00804D69" w:rsidP="00804D69">
            <w:pPr>
              <w:spacing w:after="0" w:line="240" w:lineRule="auto"/>
              <w:jc w:val="center"/>
              <w:rPr>
                <w:rFonts w:ascii="Futura Std Condensed Light" w:eastAsia="Calibri" w:hAnsi="Futura Std Condensed Light" w:cs="Calibri"/>
                <w:b/>
                <w:color w:val="595959"/>
                <w:sz w:val="20"/>
                <w:szCs w:val="20"/>
              </w:rPr>
            </w:pPr>
            <w:r w:rsidRPr="00804D69">
              <w:rPr>
                <w:rFonts w:ascii="Futura Std Condensed Light" w:eastAsia="Calibri" w:hAnsi="Futura Std Condensed Light" w:cs="Calibri"/>
                <w:b/>
                <w:color w:val="595959"/>
                <w:sz w:val="20"/>
                <w:szCs w:val="20"/>
              </w:rPr>
              <w:t>Medallero</w:t>
            </w:r>
          </w:p>
        </w:tc>
        <w:tc>
          <w:tcPr>
            <w:tcW w:w="958" w:type="dxa"/>
            <w:tcBorders>
              <w:top w:val="nil"/>
              <w:left w:val="nil"/>
              <w:bottom w:val="single" w:sz="4" w:space="0" w:color="auto"/>
              <w:right w:val="single" w:sz="4" w:space="0" w:color="auto"/>
            </w:tcBorders>
            <w:shd w:val="clear" w:color="000000" w:fill="A6A6A6" w:themeFill="background1" w:themeFillShade="A6"/>
            <w:noWrap/>
            <w:vAlign w:val="center"/>
          </w:tcPr>
          <w:p w14:paraId="2CDBDAEF" w14:textId="77777777" w:rsidR="00804D69" w:rsidRPr="00804D69" w:rsidRDefault="00804D69" w:rsidP="00804D69">
            <w:pPr>
              <w:spacing w:after="0" w:line="240" w:lineRule="auto"/>
              <w:jc w:val="center"/>
              <w:rPr>
                <w:rFonts w:ascii="Futura Std Condensed Light" w:eastAsia="Calibri" w:hAnsi="Futura Std Condensed Light" w:cs="Calibri"/>
                <w:b/>
                <w:color w:val="595959"/>
                <w:sz w:val="20"/>
                <w:szCs w:val="20"/>
              </w:rPr>
            </w:pPr>
            <w:r w:rsidRPr="00804D69">
              <w:rPr>
                <w:rFonts w:ascii="Futura Std Condensed Light" w:eastAsia="Calibri" w:hAnsi="Futura Std Condensed Light" w:cs="Calibri"/>
                <w:b/>
                <w:color w:val="595959"/>
                <w:sz w:val="20"/>
                <w:szCs w:val="20"/>
              </w:rPr>
              <w:t>2016</w:t>
            </w:r>
          </w:p>
        </w:tc>
        <w:tc>
          <w:tcPr>
            <w:tcW w:w="958" w:type="dxa"/>
            <w:tcBorders>
              <w:top w:val="nil"/>
              <w:left w:val="nil"/>
              <w:bottom w:val="single" w:sz="4" w:space="0" w:color="auto"/>
              <w:right w:val="single" w:sz="4" w:space="0" w:color="auto"/>
            </w:tcBorders>
            <w:shd w:val="clear" w:color="000000" w:fill="A6A6A6" w:themeFill="background1" w:themeFillShade="A6"/>
            <w:noWrap/>
            <w:vAlign w:val="center"/>
          </w:tcPr>
          <w:p w14:paraId="096ADC38" w14:textId="77777777" w:rsidR="00804D69" w:rsidRPr="00804D69" w:rsidRDefault="00804D69" w:rsidP="00804D69">
            <w:pPr>
              <w:spacing w:after="0" w:line="240" w:lineRule="auto"/>
              <w:jc w:val="center"/>
              <w:rPr>
                <w:rFonts w:ascii="Futura Std Condensed Light" w:eastAsia="Calibri" w:hAnsi="Futura Std Condensed Light" w:cs="Calibri"/>
                <w:b/>
                <w:color w:val="595959"/>
                <w:sz w:val="20"/>
                <w:szCs w:val="20"/>
              </w:rPr>
            </w:pPr>
            <w:r w:rsidRPr="00804D69">
              <w:rPr>
                <w:rFonts w:ascii="Futura Std Condensed Light" w:eastAsia="Calibri" w:hAnsi="Futura Std Condensed Light" w:cs="Calibri"/>
                <w:b/>
                <w:color w:val="595959"/>
                <w:sz w:val="20"/>
                <w:szCs w:val="20"/>
              </w:rPr>
              <w:t>2017</w:t>
            </w:r>
          </w:p>
        </w:tc>
        <w:tc>
          <w:tcPr>
            <w:tcW w:w="958" w:type="dxa"/>
            <w:tcBorders>
              <w:top w:val="nil"/>
              <w:left w:val="nil"/>
              <w:bottom w:val="single" w:sz="4" w:space="0" w:color="auto"/>
              <w:right w:val="single" w:sz="4" w:space="0" w:color="auto"/>
            </w:tcBorders>
            <w:shd w:val="clear" w:color="000000" w:fill="A6A6A6" w:themeFill="background1" w:themeFillShade="A6"/>
            <w:noWrap/>
            <w:vAlign w:val="center"/>
          </w:tcPr>
          <w:p w14:paraId="638EF834" w14:textId="77777777" w:rsidR="00804D69" w:rsidRPr="00804D69" w:rsidRDefault="00804D69" w:rsidP="00804D69">
            <w:pPr>
              <w:spacing w:after="0" w:line="240" w:lineRule="auto"/>
              <w:jc w:val="center"/>
              <w:rPr>
                <w:rFonts w:ascii="Futura Std Condensed Light" w:eastAsia="Calibri" w:hAnsi="Futura Std Condensed Light" w:cs="Calibri"/>
                <w:b/>
                <w:color w:val="595959"/>
                <w:sz w:val="20"/>
                <w:szCs w:val="20"/>
              </w:rPr>
            </w:pPr>
            <w:r w:rsidRPr="00804D69">
              <w:rPr>
                <w:rFonts w:ascii="Futura Std Condensed Light" w:eastAsia="Calibri" w:hAnsi="Futura Std Condensed Light" w:cs="Calibri"/>
                <w:b/>
                <w:color w:val="595959"/>
                <w:sz w:val="20"/>
                <w:szCs w:val="20"/>
              </w:rPr>
              <w:t>2018</w:t>
            </w:r>
          </w:p>
        </w:tc>
        <w:tc>
          <w:tcPr>
            <w:tcW w:w="1002" w:type="dxa"/>
            <w:tcBorders>
              <w:top w:val="nil"/>
              <w:left w:val="nil"/>
              <w:bottom w:val="single" w:sz="4" w:space="0" w:color="auto"/>
              <w:right w:val="single" w:sz="4" w:space="0" w:color="auto"/>
            </w:tcBorders>
            <w:shd w:val="clear" w:color="000000" w:fill="A6A6A6" w:themeFill="background1" w:themeFillShade="A6"/>
            <w:noWrap/>
            <w:vAlign w:val="center"/>
          </w:tcPr>
          <w:p w14:paraId="7ED4D501" w14:textId="77777777" w:rsidR="00804D69" w:rsidRPr="00804D69" w:rsidRDefault="00804D69" w:rsidP="00804D69">
            <w:pPr>
              <w:spacing w:after="0" w:line="240" w:lineRule="auto"/>
              <w:jc w:val="center"/>
              <w:rPr>
                <w:rFonts w:ascii="Futura Std Condensed Light" w:eastAsia="Calibri" w:hAnsi="Futura Std Condensed Light" w:cs="Calibri"/>
                <w:b/>
                <w:color w:val="595959"/>
                <w:sz w:val="20"/>
                <w:szCs w:val="20"/>
              </w:rPr>
            </w:pPr>
            <w:r w:rsidRPr="00804D69">
              <w:rPr>
                <w:rFonts w:ascii="Futura Std Condensed Light" w:eastAsia="Calibri" w:hAnsi="Futura Std Condensed Light" w:cs="Calibri"/>
                <w:b/>
                <w:color w:val="595959"/>
                <w:sz w:val="20"/>
                <w:szCs w:val="20"/>
              </w:rPr>
              <w:t>2019</w:t>
            </w:r>
          </w:p>
        </w:tc>
      </w:tr>
      <w:tr w:rsidR="00804D69" w:rsidRPr="00804D69" w14:paraId="6F8444AB" w14:textId="77777777" w:rsidTr="00AE7720">
        <w:trPr>
          <w:trHeight w:val="300"/>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01D5CF47" w14:textId="77777777" w:rsidR="00804D69" w:rsidRPr="00804D69" w:rsidRDefault="00804D69" w:rsidP="00804D69">
            <w:pPr>
              <w:spacing w:after="0" w:line="240" w:lineRule="auto"/>
              <w:jc w:val="center"/>
              <w:rPr>
                <w:rFonts w:ascii="Futura Std Condensed Light" w:eastAsia="Calibri" w:hAnsi="Futura Std Condensed Light" w:cs="Calibri"/>
                <w:color w:val="595959"/>
                <w:sz w:val="20"/>
                <w:szCs w:val="20"/>
              </w:rPr>
            </w:pPr>
            <w:r w:rsidRPr="00804D69">
              <w:rPr>
                <w:rFonts w:ascii="Futura Std Condensed Light" w:eastAsia="Calibri" w:hAnsi="Futura Std Condensed Light" w:cs="Calibri"/>
                <w:color w:val="595959"/>
                <w:sz w:val="20"/>
                <w:szCs w:val="20"/>
              </w:rPr>
              <w:t>Medallas</w:t>
            </w:r>
          </w:p>
        </w:tc>
        <w:tc>
          <w:tcPr>
            <w:tcW w:w="958" w:type="dxa"/>
            <w:tcBorders>
              <w:top w:val="nil"/>
              <w:left w:val="nil"/>
              <w:bottom w:val="single" w:sz="4" w:space="0" w:color="auto"/>
              <w:right w:val="single" w:sz="4" w:space="0" w:color="auto"/>
            </w:tcBorders>
            <w:shd w:val="clear" w:color="auto" w:fill="auto"/>
            <w:noWrap/>
            <w:vAlign w:val="center"/>
          </w:tcPr>
          <w:p w14:paraId="027D84F4" w14:textId="2393A394" w:rsidR="00804D69" w:rsidRPr="00804D69" w:rsidRDefault="00804D69" w:rsidP="00804D69">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41</w:t>
            </w:r>
          </w:p>
        </w:tc>
        <w:tc>
          <w:tcPr>
            <w:tcW w:w="958" w:type="dxa"/>
            <w:tcBorders>
              <w:top w:val="nil"/>
              <w:left w:val="nil"/>
              <w:bottom w:val="single" w:sz="4" w:space="0" w:color="auto"/>
              <w:right w:val="single" w:sz="4" w:space="0" w:color="auto"/>
            </w:tcBorders>
            <w:shd w:val="clear" w:color="auto" w:fill="auto"/>
            <w:noWrap/>
            <w:vAlign w:val="center"/>
          </w:tcPr>
          <w:p w14:paraId="246233ED" w14:textId="71F72A4C" w:rsidR="00804D69" w:rsidRPr="00804D69" w:rsidRDefault="00804D69" w:rsidP="00804D69">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64</w:t>
            </w:r>
          </w:p>
        </w:tc>
        <w:tc>
          <w:tcPr>
            <w:tcW w:w="958" w:type="dxa"/>
            <w:tcBorders>
              <w:top w:val="nil"/>
              <w:left w:val="nil"/>
              <w:bottom w:val="single" w:sz="4" w:space="0" w:color="auto"/>
              <w:right w:val="single" w:sz="4" w:space="0" w:color="auto"/>
            </w:tcBorders>
            <w:shd w:val="clear" w:color="auto" w:fill="auto"/>
            <w:noWrap/>
            <w:vAlign w:val="center"/>
          </w:tcPr>
          <w:p w14:paraId="666EC6CF" w14:textId="5A480B47" w:rsidR="00804D69" w:rsidRPr="00804D69" w:rsidRDefault="00804D69" w:rsidP="00804D69">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84</w:t>
            </w:r>
          </w:p>
        </w:tc>
        <w:tc>
          <w:tcPr>
            <w:tcW w:w="1002" w:type="dxa"/>
            <w:tcBorders>
              <w:top w:val="nil"/>
              <w:left w:val="nil"/>
              <w:bottom w:val="single" w:sz="4" w:space="0" w:color="auto"/>
              <w:right w:val="single" w:sz="4" w:space="0" w:color="auto"/>
            </w:tcBorders>
            <w:shd w:val="clear" w:color="auto" w:fill="auto"/>
            <w:noWrap/>
            <w:vAlign w:val="center"/>
          </w:tcPr>
          <w:p w14:paraId="42CDE2D8" w14:textId="38A03B0F" w:rsidR="00804D69" w:rsidRPr="00804D69" w:rsidRDefault="00804D69" w:rsidP="00804D69">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102</w:t>
            </w:r>
          </w:p>
        </w:tc>
      </w:tr>
      <w:tr w:rsidR="00804D69" w:rsidRPr="00804D69" w14:paraId="48E9A5D9" w14:textId="77777777" w:rsidTr="00AE7720">
        <w:trPr>
          <w:trHeight w:val="300"/>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404B49E9" w14:textId="77777777" w:rsidR="00804D69" w:rsidRPr="00804D69" w:rsidRDefault="00804D69" w:rsidP="00804D69">
            <w:pPr>
              <w:spacing w:after="0" w:line="240" w:lineRule="auto"/>
              <w:jc w:val="center"/>
              <w:rPr>
                <w:rFonts w:ascii="Futura Std Condensed Light" w:eastAsia="Calibri" w:hAnsi="Futura Std Condensed Light" w:cs="Calibri"/>
                <w:color w:val="595959"/>
                <w:sz w:val="20"/>
                <w:szCs w:val="20"/>
              </w:rPr>
            </w:pPr>
            <w:r w:rsidRPr="00804D69">
              <w:rPr>
                <w:rFonts w:ascii="Futura Std Condensed Light" w:eastAsia="Calibri" w:hAnsi="Futura Std Condensed Light" w:cs="Calibri"/>
                <w:color w:val="595959"/>
                <w:sz w:val="20"/>
                <w:szCs w:val="20"/>
              </w:rPr>
              <w:t>Posición</w:t>
            </w:r>
          </w:p>
        </w:tc>
        <w:tc>
          <w:tcPr>
            <w:tcW w:w="958" w:type="dxa"/>
            <w:tcBorders>
              <w:top w:val="nil"/>
              <w:left w:val="nil"/>
              <w:bottom w:val="single" w:sz="4" w:space="0" w:color="auto"/>
              <w:right w:val="single" w:sz="4" w:space="0" w:color="auto"/>
            </w:tcBorders>
            <w:shd w:val="clear" w:color="auto" w:fill="auto"/>
            <w:noWrap/>
            <w:vAlign w:val="center"/>
          </w:tcPr>
          <w:p w14:paraId="235F37CD" w14:textId="5AB9C3A6" w:rsidR="00804D69" w:rsidRPr="00804D69" w:rsidRDefault="00804D69" w:rsidP="00804D69">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5</w:t>
            </w:r>
          </w:p>
        </w:tc>
        <w:tc>
          <w:tcPr>
            <w:tcW w:w="958" w:type="dxa"/>
            <w:tcBorders>
              <w:top w:val="nil"/>
              <w:left w:val="nil"/>
              <w:bottom w:val="single" w:sz="4" w:space="0" w:color="auto"/>
              <w:right w:val="single" w:sz="4" w:space="0" w:color="auto"/>
            </w:tcBorders>
            <w:shd w:val="clear" w:color="auto" w:fill="auto"/>
            <w:noWrap/>
            <w:vAlign w:val="center"/>
          </w:tcPr>
          <w:p w14:paraId="16EC8A3E" w14:textId="321E9507" w:rsidR="00804D69" w:rsidRPr="00804D69" w:rsidRDefault="00804D69" w:rsidP="00804D69">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7</w:t>
            </w:r>
          </w:p>
        </w:tc>
        <w:tc>
          <w:tcPr>
            <w:tcW w:w="958" w:type="dxa"/>
            <w:tcBorders>
              <w:top w:val="nil"/>
              <w:left w:val="nil"/>
              <w:bottom w:val="single" w:sz="4" w:space="0" w:color="auto"/>
              <w:right w:val="single" w:sz="4" w:space="0" w:color="auto"/>
            </w:tcBorders>
            <w:shd w:val="clear" w:color="auto" w:fill="auto"/>
            <w:noWrap/>
            <w:vAlign w:val="center"/>
          </w:tcPr>
          <w:p w14:paraId="0B802D0A" w14:textId="18E5858D" w:rsidR="00804D69" w:rsidRPr="00804D69" w:rsidRDefault="00804D69" w:rsidP="00804D69">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5</w:t>
            </w:r>
          </w:p>
        </w:tc>
        <w:tc>
          <w:tcPr>
            <w:tcW w:w="1002" w:type="dxa"/>
            <w:tcBorders>
              <w:top w:val="nil"/>
              <w:left w:val="nil"/>
              <w:bottom w:val="single" w:sz="4" w:space="0" w:color="auto"/>
              <w:right w:val="single" w:sz="4" w:space="0" w:color="auto"/>
            </w:tcBorders>
            <w:shd w:val="clear" w:color="auto" w:fill="auto"/>
            <w:noWrap/>
            <w:vAlign w:val="center"/>
          </w:tcPr>
          <w:p w14:paraId="4F4C9B2B" w14:textId="38413522" w:rsidR="00804D69" w:rsidRPr="00804D69" w:rsidRDefault="00804D69" w:rsidP="00804D69">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8</w:t>
            </w:r>
          </w:p>
        </w:tc>
      </w:tr>
    </w:tbl>
    <w:p w14:paraId="468C5EE2" w14:textId="77777777" w:rsidR="00804D69" w:rsidRPr="00804D69" w:rsidRDefault="00804D69" w:rsidP="00804D69">
      <w:pPr>
        <w:rPr>
          <w:rFonts w:eastAsia="Times New Roman" w:cs="Futura"/>
          <w:color w:val="595959"/>
          <w:sz w:val="16"/>
        </w:rPr>
      </w:pPr>
      <w:r w:rsidRPr="00804D69">
        <w:rPr>
          <w:rFonts w:eastAsia="Times New Roman" w:cs="Futura"/>
          <w:color w:val="595959"/>
          <w:sz w:val="16"/>
        </w:rPr>
        <w:t>Fuente: Comisión Nacional de Cultura Física y Deporte,</w:t>
      </w:r>
      <w:r w:rsidRPr="00804D69">
        <w:rPr>
          <w:rFonts w:eastAsia="Times New Roman" w:cs="Futura"/>
          <w:color w:val="595959"/>
        </w:rPr>
        <w:t xml:space="preserve"> </w:t>
      </w:r>
      <w:r w:rsidRPr="00804D69">
        <w:rPr>
          <w:rFonts w:eastAsia="Times New Roman" w:cs="Futura"/>
          <w:color w:val="595959"/>
          <w:sz w:val="16"/>
        </w:rPr>
        <w:t>CONADE</w:t>
      </w:r>
    </w:p>
    <w:p w14:paraId="24549C61" w14:textId="77777777" w:rsidR="00804D69" w:rsidRDefault="00804D69" w:rsidP="00804D69">
      <w:pPr>
        <w:spacing w:before="120" w:after="120"/>
        <w:jc w:val="center"/>
        <w:rPr>
          <w:rFonts w:eastAsia="Arial" w:cs="Times New Roman"/>
          <w:b/>
          <w:bCs/>
          <w:color w:val="4BACC6" w:themeColor="accent5"/>
          <w:lang w:val="es-MX" w:eastAsia="en-US"/>
        </w:rPr>
      </w:pPr>
    </w:p>
    <w:p w14:paraId="0C3AD84D" w14:textId="77777777" w:rsidR="00804D69" w:rsidRDefault="00804D69" w:rsidP="00804D69">
      <w:pPr>
        <w:spacing w:before="120" w:after="120"/>
        <w:jc w:val="center"/>
        <w:rPr>
          <w:rFonts w:eastAsia="Arial" w:cs="Times New Roman"/>
          <w:b/>
          <w:bCs/>
          <w:color w:val="4BACC6" w:themeColor="accent5"/>
          <w:lang w:val="es-MX" w:eastAsia="en-US"/>
        </w:rPr>
      </w:pPr>
    </w:p>
    <w:p w14:paraId="6B50F202" w14:textId="2D38CF2A" w:rsidR="00804D69" w:rsidRDefault="00804D69" w:rsidP="00804D69">
      <w:pPr>
        <w:spacing w:before="120" w:after="120"/>
        <w:jc w:val="center"/>
        <w:rPr>
          <w:rFonts w:eastAsia="Arial" w:cs="Times New Roman"/>
          <w:b/>
          <w:bCs/>
          <w:color w:val="4BACC6" w:themeColor="accent5"/>
          <w:lang w:val="es-MX" w:eastAsia="en-US"/>
        </w:rPr>
      </w:pPr>
      <w:r>
        <w:rPr>
          <w:rFonts w:eastAsia="Arial" w:cs="Times New Roman"/>
          <w:b/>
          <w:bCs/>
          <w:color w:val="4BACC6" w:themeColor="accent5"/>
          <w:lang w:val="es-MX" w:eastAsia="en-US"/>
        </w:rPr>
        <w:t>Gráfico 2</w:t>
      </w:r>
      <w:r w:rsidRPr="00CC0D42">
        <w:rPr>
          <w:rFonts w:eastAsia="Arial" w:cs="Times New Roman"/>
          <w:b/>
          <w:bCs/>
          <w:color w:val="4BACC6" w:themeColor="accent5"/>
          <w:lang w:val="es-MX" w:eastAsia="en-US"/>
        </w:rPr>
        <w:t xml:space="preserve">. Medallas obtenidas Nacional </w:t>
      </w:r>
      <w:r>
        <w:rPr>
          <w:rFonts w:eastAsia="Arial" w:cs="Times New Roman"/>
          <w:b/>
          <w:bCs/>
          <w:color w:val="4BACC6" w:themeColor="accent5"/>
          <w:lang w:val="es-MX" w:eastAsia="en-US"/>
        </w:rPr>
        <w:t>Juvenil 2016-2019</w:t>
      </w:r>
    </w:p>
    <w:p w14:paraId="7770504D" w14:textId="77777777" w:rsidR="00804D69" w:rsidRPr="00CC0D42" w:rsidRDefault="00804D69" w:rsidP="00804D69">
      <w:pPr>
        <w:spacing w:before="120" w:after="120"/>
        <w:jc w:val="center"/>
        <w:rPr>
          <w:rFonts w:eastAsia="Arial" w:cs="Times New Roman"/>
          <w:b/>
          <w:bCs/>
          <w:color w:val="4BACC6" w:themeColor="accent5"/>
          <w:lang w:val="es-MX" w:eastAsia="en-US"/>
        </w:rPr>
      </w:pPr>
    </w:p>
    <w:p w14:paraId="670C87D1" w14:textId="4DEEE29F" w:rsidR="00CC0D42" w:rsidRPr="00CC0D42" w:rsidRDefault="00804D69" w:rsidP="00804D69">
      <w:pPr>
        <w:spacing w:before="120" w:after="120"/>
        <w:jc w:val="center"/>
        <w:rPr>
          <w:rFonts w:eastAsia="Arial" w:cs="Times New Roman"/>
          <w:b/>
          <w:bCs/>
          <w:color w:val="4BACC6" w:themeColor="accent5"/>
          <w:lang w:val="es-MX" w:eastAsia="en-US"/>
        </w:rPr>
      </w:pPr>
      <w:r>
        <w:rPr>
          <w:noProof/>
          <w:lang w:val="en-US" w:eastAsia="en-US"/>
        </w:rPr>
        <w:drawing>
          <wp:inline distT="0" distB="0" distL="0" distR="0" wp14:anchorId="6078DE74" wp14:editId="7E4E0E3A">
            <wp:extent cx="4632385" cy="2070340"/>
            <wp:effectExtent l="0" t="0" r="15875" b="2540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B9E3912" w14:textId="77777777" w:rsidR="00804D69" w:rsidRPr="00804D69" w:rsidRDefault="00804D69" w:rsidP="00804D69">
      <w:pPr>
        <w:rPr>
          <w:rFonts w:eastAsia="Times New Roman" w:cs="Futura"/>
          <w:color w:val="595959"/>
          <w:sz w:val="16"/>
        </w:rPr>
      </w:pPr>
      <w:r w:rsidRPr="00804D69">
        <w:rPr>
          <w:rFonts w:eastAsia="Times New Roman" w:cs="Futura"/>
          <w:color w:val="595959"/>
          <w:sz w:val="16"/>
        </w:rPr>
        <w:t>Fuente: Comisión Nacional de Cultura Física y Deporte,</w:t>
      </w:r>
      <w:r w:rsidRPr="00804D69">
        <w:rPr>
          <w:rFonts w:eastAsia="Times New Roman" w:cs="Futura"/>
          <w:color w:val="595959"/>
        </w:rPr>
        <w:t xml:space="preserve"> </w:t>
      </w:r>
      <w:r w:rsidRPr="00804D69">
        <w:rPr>
          <w:rFonts w:eastAsia="Times New Roman" w:cs="Futura"/>
          <w:color w:val="595959"/>
          <w:sz w:val="16"/>
        </w:rPr>
        <w:t>CONADE</w:t>
      </w:r>
    </w:p>
    <w:p w14:paraId="6B5220C7" w14:textId="5B12DD0C" w:rsidR="00CC0D42" w:rsidRPr="00CC0D42" w:rsidRDefault="00CC0D42" w:rsidP="00CC0D42">
      <w:pPr>
        <w:spacing w:before="120" w:after="120"/>
        <w:jc w:val="center"/>
        <w:rPr>
          <w:rFonts w:eastAsia="Arial" w:cs="Times New Roman"/>
          <w:b/>
          <w:bCs/>
          <w:color w:val="4BACC6" w:themeColor="accent5"/>
          <w:lang w:val="es-MX" w:eastAsia="en-US"/>
        </w:rPr>
      </w:pPr>
    </w:p>
    <w:p w14:paraId="15D09388" w14:textId="77777777" w:rsidR="00CC0D42" w:rsidRPr="00CC0D42" w:rsidRDefault="00CC0D42" w:rsidP="00CC0D42">
      <w:pPr>
        <w:rPr>
          <w:rFonts w:eastAsia="Times New Roman" w:cs="Futura"/>
          <w:color w:val="595959"/>
          <w:sz w:val="16"/>
        </w:rPr>
      </w:pPr>
    </w:p>
    <w:p w14:paraId="66909F1E" w14:textId="6237A762" w:rsidR="00804D69" w:rsidRDefault="00804D69" w:rsidP="00804D69">
      <w:pPr>
        <w:rPr>
          <w:rFonts w:eastAsia="Times New Roman" w:cs="Futura"/>
          <w:color w:val="595959"/>
          <w:lang w:val="es-MX"/>
        </w:rPr>
      </w:pPr>
      <w:r>
        <w:rPr>
          <w:rFonts w:eastAsia="Times New Roman" w:cs="Futura"/>
          <w:color w:val="595959"/>
        </w:rPr>
        <w:t xml:space="preserve">En la Nacional Juvenil 2017 </w:t>
      </w:r>
      <w:r>
        <w:rPr>
          <w:rFonts w:eastAsia="Times New Roman" w:cs="Futura"/>
          <w:color w:val="595959"/>
          <w:lang w:val="es-MX"/>
        </w:rPr>
        <w:t>s</w:t>
      </w:r>
      <w:r w:rsidRPr="00804D69">
        <w:rPr>
          <w:rFonts w:eastAsia="Times New Roman" w:cs="Futura"/>
          <w:color w:val="595959"/>
          <w:lang w:val="es-MX"/>
        </w:rPr>
        <w:t>e obtuvieron 64 medallas 17 de oro 24 de plata 21 de bronce. Ocupando el lugar 7 del medallero</w:t>
      </w:r>
      <w:r>
        <w:rPr>
          <w:rFonts w:eastAsia="Times New Roman" w:cs="Futura"/>
          <w:color w:val="595959"/>
          <w:lang w:val="es-MX"/>
        </w:rPr>
        <w:t xml:space="preserve">. </w:t>
      </w:r>
      <w:r w:rsidRPr="00804D69">
        <w:rPr>
          <w:rFonts w:eastAsia="Times New Roman" w:cs="Futura"/>
          <w:color w:val="595959"/>
          <w:lang w:val="es-MX"/>
        </w:rPr>
        <w:t>Logrando el obtener 23 medallas más a diferencia del 2016., manteniendo el número de medallas de oro en 17.</w:t>
      </w:r>
    </w:p>
    <w:p w14:paraId="471DEDC6" w14:textId="7E725492" w:rsidR="00804D69" w:rsidRDefault="00804D69" w:rsidP="00804D69">
      <w:pPr>
        <w:rPr>
          <w:rFonts w:cs="Futura"/>
          <w:color w:val="595959"/>
          <w:lang w:val="es-MX"/>
        </w:rPr>
      </w:pPr>
      <w:r>
        <w:rPr>
          <w:rFonts w:cs="Futura"/>
          <w:color w:val="595959"/>
          <w:lang w:val="es-MX"/>
        </w:rPr>
        <w:t>Para el 2018 s</w:t>
      </w:r>
      <w:r w:rsidRPr="00804D69">
        <w:rPr>
          <w:rFonts w:cs="Futura"/>
          <w:color w:val="595959"/>
          <w:lang w:val="es-MX"/>
        </w:rPr>
        <w:t>e obtuvieron 84 medallas en total siendo 27 de oro, 28 de plata y 29 de bronce, ocupando el lugar número 5.</w:t>
      </w:r>
      <w:r>
        <w:rPr>
          <w:rFonts w:cs="Futura"/>
          <w:color w:val="595959"/>
          <w:lang w:val="es-MX"/>
        </w:rPr>
        <w:t xml:space="preserve"> Obteniendo</w:t>
      </w:r>
      <w:r w:rsidRPr="00804D69">
        <w:rPr>
          <w:rFonts w:cs="Futura"/>
          <w:color w:val="595959"/>
          <w:lang w:val="es-MX"/>
        </w:rPr>
        <w:t xml:space="preserve"> 20 medallas más que en el 2017 siendo entre ellas 10 más de oro, lo que nos permitió subir al lugar número 5 del medallero.</w:t>
      </w:r>
    </w:p>
    <w:p w14:paraId="032351FD" w14:textId="05E85FAA" w:rsidR="00804D69" w:rsidRPr="00804D69" w:rsidRDefault="00804D69" w:rsidP="00804D69">
      <w:pPr>
        <w:rPr>
          <w:rFonts w:cs="Futura"/>
          <w:color w:val="595959"/>
          <w:lang w:val="es-MX"/>
        </w:rPr>
      </w:pPr>
      <w:r>
        <w:rPr>
          <w:rFonts w:cs="Futura"/>
          <w:color w:val="595959"/>
          <w:lang w:val="es-MX"/>
        </w:rPr>
        <w:t>En cuanto al 2019 s</w:t>
      </w:r>
      <w:r w:rsidRPr="00804D69">
        <w:rPr>
          <w:rFonts w:cs="Futura"/>
          <w:color w:val="595959"/>
          <w:lang w:val="es-MX"/>
        </w:rPr>
        <w:t>e obtuvieron 102 medallas en total siendo 28 de oro, 25 de plata y 49 de bronce, ocupando el lugar número 8.</w:t>
      </w:r>
      <w:r>
        <w:rPr>
          <w:rFonts w:cs="Futura"/>
          <w:color w:val="595959"/>
          <w:lang w:val="es-MX"/>
        </w:rPr>
        <w:t xml:space="preserve"> </w:t>
      </w:r>
      <w:r w:rsidRPr="00804D69">
        <w:rPr>
          <w:rFonts w:cs="Futura"/>
          <w:color w:val="595959"/>
          <w:lang w:val="es-MX"/>
        </w:rPr>
        <w:t>A pesar de ocupar el lugar número 8 se super</w:t>
      </w:r>
      <w:r>
        <w:rPr>
          <w:rFonts w:cs="Futura"/>
          <w:color w:val="595959"/>
          <w:lang w:val="es-MX"/>
        </w:rPr>
        <w:t>ó</w:t>
      </w:r>
      <w:r w:rsidRPr="00804D69">
        <w:rPr>
          <w:rFonts w:cs="Futura"/>
          <w:color w:val="595959"/>
          <w:lang w:val="es-MX"/>
        </w:rPr>
        <w:t xml:space="preserve"> el número de medallas que la del año anterior obteniendo 18 medallas más que en el 2018 siendo entre ellas 1 más de oro</w:t>
      </w:r>
    </w:p>
    <w:p w14:paraId="7DB893EE" w14:textId="38458A17" w:rsidR="00CC0D42" w:rsidRPr="00CC0D42" w:rsidRDefault="00CC0D42" w:rsidP="00CC0D42">
      <w:pPr>
        <w:rPr>
          <w:rFonts w:eastAsia="Times New Roman" w:cs="Futura"/>
          <w:color w:val="595959"/>
        </w:rPr>
      </w:pPr>
      <w:r w:rsidRPr="00CC0D42">
        <w:rPr>
          <w:rFonts w:eastAsia="Times New Roman" w:cs="Futura"/>
          <w:color w:val="595959"/>
        </w:rPr>
        <w:t xml:space="preserve">En el país y en el estado nos preocupamos por la inclusión de las personas con discapacidad al deporte recreativo y al deporte de alto rendimiento; en la Paralimpiada Nacional </w:t>
      </w:r>
      <w:r w:rsidR="00E4760A" w:rsidRPr="00CC0D42">
        <w:rPr>
          <w:rFonts w:eastAsia="Times New Roman" w:cs="Futura"/>
          <w:color w:val="595959"/>
        </w:rPr>
        <w:t>20</w:t>
      </w:r>
      <w:r w:rsidR="00E4760A">
        <w:rPr>
          <w:rFonts w:eastAsia="Times New Roman" w:cs="Futura"/>
          <w:color w:val="595959"/>
        </w:rPr>
        <w:t>17</w:t>
      </w:r>
      <w:r w:rsidR="00E4760A" w:rsidRPr="00CC0D42">
        <w:rPr>
          <w:rFonts w:eastAsia="Times New Roman" w:cs="Futura"/>
          <w:color w:val="595959"/>
        </w:rPr>
        <w:t xml:space="preserve"> </w:t>
      </w:r>
      <w:r w:rsidRPr="00CC0D42">
        <w:rPr>
          <w:rFonts w:eastAsia="Times New Roman" w:cs="Futura"/>
          <w:color w:val="595959"/>
        </w:rPr>
        <w:t xml:space="preserve">obtuvimos </w:t>
      </w:r>
      <w:r w:rsidR="00E4760A" w:rsidRPr="00E4760A">
        <w:rPr>
          <w:rFonts w:eastAsia="Times New Roman" w:cs="Futura"/>
          <w:color w:val="595959"/>
        </w:rPr>
        <w:t>15 de oro 6 de plata 12 de bronce 33 medallas en total, ocupando el lugar 19</w:t>
      </w:r>
      <w:r w:rsidRPr="00CC0D42">
        <w:rPr>
          <w:rFonts w:eastAsia="Times New Roman" w:cs="Futura"/>
          <w:color w:val="595959"/>
        </w:rPr>
        <w:t xml:space="preserve">. </w:t>
      </w:r>
    </w:p>
    <w:p w14:paraId="2D101543" w14:textId="3CAC6BD9" w:rsidR="00CC0D42" w:rsidRDefault="00CC0D42" w:rsidP="00CC0D42">
      <w:pPr>
        <w:spacing w:before="120" w:after="120"/>
        <w:jc w:val="center"/>
        <w:rPr>
          <w:rFonts w:eastAsia="Arial" w:cs="Times New Roman"/>
          <w:b/>
          <w:bCs/>
          <w:color w:val="4BACC6" w:themeColor="accent5"/>
          <w:lang w:val="es-MX" w:eastAsia="en-US"/>
        </w:rPr>
      </w:pPr>
      <w:r w:rsidRPr="00CC0D42">
        <w:rPr>
          <w:rFonts w:eastAsia="Arial" w:cs="Times New Roman"/>
          <w:b/>
          <w:bCs/>
          <w:color w:val="4BACC6" w:themeColor="accent5"/>
          <w:lang w:val="es-MX" w:eastAsia="en-US"/>
        </w:rPr>
        <w:t xml:space="preserve">Cuadro </w:t>
      </w:r>
      <w:r w:rsidR="00E4760A">
        <w:rPr>
          <w:rFonts w:eastAsia="Arial" w:cs="Times New Roman"/>
          <w:b/>
          <w:bCs/>
          <w:color w:val="4BACC6" w:themeColor="accent5"/>
          <w:lang w:val="es-MX" w:eastAsia="en-US"/>
        </w:rPr>
        <w:t>3</w:t>
      </w:r>
      <w:r w:rsidRPr="00CC0D42">
        <w:rPr>
          <w:rFonts w:eastAsia="Arial" w:cs="Times New Roman"/>
          <w:b/>
          <w:bCs/>
          <w:color w:val="4BACC6" w:themeColor="accent5"/>
          <w:lang w:val="es-MX" w:eastAsia="en-US"/>
        </w:rPr>
        <w:t xml:space="preserve">. Paralimpiada </w:t>
      </w:r>
      <w:r w:rsidR="00E4760A">
        <w:rPr>
          <w:rFonts w:eastAsia="Arial" w:cs="Times New Roman"/>
          <w:b/>
          <w:bCs/>
          <w:color w:val="4BACC6" w:themeColor="accent5"/>
          <w:lang w:val="es-MX" w:eastAsia="en-US"/>
        </w:rPr>
        <w:t>2016-2019</w:t>
      </w:r>
    </w:p>
    <w:tbl>
      <w:tblPr>
        <w:tblW w:w="7210" w:type="dxa"/>
        <w:jc w:val="center"/>
        <w:tblCellMar>
          <w:left w:w="70" w:type="dxa"/>
          <w:right w:w="70" w:type="dxa"/>
        </w:tblCellMar>
        <w:tblLook w:val="04A0" w:firstRow="1" w:lastRow="0" w:firstColumn="1" w:lastColumn="0" w:noHBand="0" w:noVBand="1"/>
      </w:tblPr>
      <w:tblGrid>
        <w:gridCol w:w="2764"/>
        <w:gridCol w:w="1099"/>
        <w:gridCol w:w="1099"/>
        <w:gridCol w:w="1099"/>
        <w:gridCol w:w="1149"/>
      </w:tblGrid>
      <w:tr w:rsidR="00E4760A" w:rsidRPr="00804D69" w14:paraId="192B9B40" w14:textId="77777777" w:rsidTr="00E4760A">
        <w:trPr>
          <w:trHeight w:val="430"/>
          <w:jc w:val="center"/>
        </w:trPr>
        <w:tc>
          <w:tcPr>
            <w:tcW w:w="6286" w:type="dxa"/>
            <w:gridSpan w:val="5"/>
            <w:tcBorders>
              <w:top w:val="single" w:sz="4" w:space="0" w:color="auto"/>
              <w:left w:val="single" w:sz="4" w:space="0" w:color="auto"/>
              <w:bottom w:val="single" w:sz="4" w:space="0" w:color="auto"/>
              <w:right w:val="single" w:sz="4" w:space="0" w:color="auto"/>
            </w:tcBorders>
            <w:shd w:val="clear" w:color="000000" w:fill="A6A6A6" w:themeFill="background1" w:themeFillShade="A6"/>
            <w:vAlign w:val="center"/>
            <w:hideMark/>
          </w:tcPr>
          <w:p w14:paraId="4CEF736B" w14:textId="77777777" w:rsidR="00E4760A" w:rsidRPr="00804D69" w:rsidRDefault="00E4760A" w:rsidP="00AE7720">
            <w:pPr>
              <w:spacing w:after="0" w:line="240" w:lineRule="auto"/>
              <w:jc w:val="center"/>
              <w:rPr>
                <w:rFonts w:ascii="Futura Std Condensed Light" w:eastAsia="Calibri" w:hAnsi="Futura Std Condensed Light" w:cs="Calibri"/>
                <w:b/>
                <w:color w:val="595959"/>
                <w:sz w:val="20"/>
                <w:szCs w:val="20"/>
              </w:rPr>
            </w:pPr>
            <w:r w:rsidRPr="00804D69">
              <w:rPr>
                <w:rFonts w:ascii="Futura Std Condensed Light" w:eastAsia="Calibri" w:hAnsi="Futura Std Condensed Light" w:cs="Calibri"/>
                <w:b/>
                <w:color w:val="595959"/>
                <w:sz w:val="20"/>
                <w:szCs w:val="20"/>
              </w:rPr>
              <w:t>Quintana Roo</w:t>
            </w:r>
          </w:p>
        </w:tc>
      </w:tr>
      <w:tr w:rsidR="00E4760A" w:rsidRPr="00804D69" w14:paraId="03E39D36" w14:textId="77777777" w:rsidTr="00E4760A">
        <w:trPr>
          <w:trHeight w:val="300"/>
          <w:jc w:val="center"/>
        </w:trPr>
        <w:tc>
          <w:tcPr>
            <w:tcW w:w="2410" w:type="dxa"/>
            <w:tcBorders>
              <w:top w:val="nil"/>
              <w:left w:val="single" w:sz="4" w:space="0" w:color="auto"/>
              <w:bottom w:val="single" w:sz="4" w:space="0" w:color="auto"/>
              <w:right w:val="single" w:sz="4" w:space="0" w:color="auto"/>
            </w:tcBorders>
            <w:shd w:val="clear" w:color="000000" w:fill="A6A6A6" w:themeFill="background1" w:themeFillShade="A6"/>
            <w:vAlign w:val="center"/>
            <w:hideMark/>
          </w:tcPr>
          <w:p w14:paraId="38EFB5C0" w14:textId="77777777" w:rsidR="00E4760A" w:rsidRPr="00804D69" w:rsidRDefault="00E4760A" w:rsidP="00AE7720">
            <w:pPr>
              <w:spacing w:after="0" w:line="240" w:lineRule="auto"/>
              <w:jc w:val="center"/>
              <w:rPr>
                <w:rFonts w:ascii="Futura Std Condensed Light" w:eastAsia="Calibri" w:hAnsi="Futura Std Condensed Light" w:cs="Calibri"/>
                <w:b/>
                <w:color w:val="595959"/>
                <w:sz w:val="20"/>
                <w:szCs w:val="20"/>
              </w:rPr>
            </w:pPr>
            <w:r w:rsidRPr="00804D69">
              <w:rPr>
                <w:rFonts w:ascii="Futura Std Condensed Light" w:eastAsia="Calibri" w:hAnsi="Futura Std Condensed Light" w:cs="Calibri"/>
                <w:b/>
                <w:color w:val="595959"/>
                <w:sz w:val="20"/>
                <w:szCs w:val="20"/>
              </w:rPr>
              <w:t>Medallero</w:t>
            </w:r>
          </w:p>
        </w:tc>
        <w:tc>
          <w:tcPr>
            <w:tcW w:w="958" w:type="dxa"/>
            <w:tcBorders>
              <w:top w:val="nil"/>
              <w:left w:val="nil"/>
              <w:bottom w:val="single" w:sz="4" w:space="0" w:color="auto"/>
              <w:right w:val="single" w:sz="4" w:space="0" w:color="auto"/>
            </w:tcBorders>
            <w:shd w:val="clear" w:color="000000" w:fill="A6A6A6" w:themeFill="background1" w:themeFillShade="A6"/>
            <w:noWrap/>
            <w:vAlign w:val="center"/>
          </w:tcPr>
          <w:p w14:paraId="5F1C55DF" w14:textId="77777777" w:rsidR="00E4760A" w:rsidRPr="00804D69" w:rsidRDefault="00E4760A" w:rsidP="00AE7720">
            <w:pPr>
              <w:spacing w:after="0" w:line="240" w:lineRule="auto"/>
              <w:jc w:val="center"/>
              <w:rPr>
                <w:rFonts w:ascii="Futura Std Condensed Light" w:eastAsia="Calibri" w:hAnsi="Futura Std Condensed Light" w:cs="Calibri"/>
                <w:b/>
                <w:color w:val="595959"/>
                <w:sz w:val="20"/>
                <w:szCs w:val="20"/>
              </w:rPr>
            </w:pPr>
            <w:r w:rsidRPr="00804D69">
              <w:rPr>
                <w:rFonts w:ascii="Futura Std Condensed Light" w:eastAsia="Calibri" w:hAnsi="Futura Std Condensed Light" w:cs="Calibri"/>
                <w:b/>
                <w:color w:val="595959"/>
                <w:sz w:val="20"/>
                <w:szCs w:val="20"/>
              </w:rPr>
              <w:t>2016</w:t>
            </w:r>
          </w:p>
        </w:tc>
        <w:tc>
          <w:tcPr>
            <w:tcW w:w="958" w:type="dxa"/>
            <w:tcBorders>
              <w:top w:val="nil"/>
              <w:left w:val="nil"/>
              <w:bottom w:val="single" w:sz="4" w:space="0" w:color="auto"/>
              <w:right w:val="single" w:sz="4" w:space="0" w:color="auto"/>
            </w:tcBorders>
            <w:shd w:val="clear" w:color="000000" w:fill="A6A6A6" w:themeFill="background1" w:themeFillShade="A6"/>
            <w:noWrap/>
            <w:vAlign w:val="center"/>
          </w:tcPr>
          <w:p w14:paraId="5D174505" w14:textId="77777777" w:rsidR="00E4760A" w:rsidRPr="00804D69" w:rsidRDefault="00E4760A" w:rsidP="00AE7720">
            <w:pPr>
              <w:spacing w:after="0" w:line="240" w:lineRule="auto"/>
              <w:jc w:val="center"/>
              <w:rPr>
                <w:rFonts w:ascii="Futura Std Condensed Light" w:eastAsia="Calibri" w:hAnsi="Futura Std Condensed Light" w:cs="Calibri"/>
                <w:b/>
                <w:color w:val="595959"/>
                <w:sz w:val="20"/>
                <w:szCs w:val="20"/>
              </w:rPr>
            </w:pPr>
            <w:r w:rsidRPr="00804D69">
              <w:rPr>
                <w:rFonts w:ascii="Futura Std Condensed Light" w:eastAsia="Calibri" w:hAnsi="Futura Std Condensed Light" w:cs="Calibri"/>
                <w:b/>
                <w:color w:val="595959"/>
                <w:sz w:val="20"/>
                <w:szCs w:val="20"/>
              </w:rPr>
              <w:t>2017</w:t>
            </w:r>
          </w:p>
        </w:tc>
        <w:tc>
          <w:tcPr>
            <w:tcW w:w="958" w:type="dxa"/>
            <w:tcBorders>
              <w:top w:val="nil"/>
              <w:left w:val="nil"/>
              <w:bottom w:val="single" w:sz="4" w:space="0" w:color="auto"/>
              <w:right w:val="single" w:sz="4" w:space="0" w:color="auto"/>
            </w:tcBorders>
            <w:shd w:val="clear" w:color="000000" w:fill="A6A6A6" w:themeFill="background1" w:themeFillShade="A6"/>
            <w:noWrap/>
            <w:vAlign w:val="center"/>
          </w:tcPr>
          <w:p w14:paraId="60BFB811" w14:textId="77777777" w:rsidR="00E4760A" w:rsidRPr="00804D69" w:rsidRDefault="00E4760A" w:rsidP="00AE7720">
            <w:pPr>
              <w:spacing w:after="0" w:line="240" w:lineRule="auto"/>
              <w:jc w:val="center"/>
              <w:rPr>
                <w:rFonts w:ascii="Futura Std Condensed Light" w:eastAsia="Calibri" w:hAnsi="Futura Std Condensed Light" w:cs="Calibri"/>
                <w:b/>
                <w:color w:val="595959"/>
                <w:sz w:val="20"/>
                <w:szCs w:val="20"/>
              </w:rPr>
            </w:pPr>
            <w:r w:rsidRPr="00804D69">
              <w:rPr>
                <w:rFonts w:ascii="Futura Std Condensed Light" w:eastAsia="Calibri" w:hAnsi="Futura Std Condensed Light" w:cs="Calibri"/>
                <w:b/>
                <w:color w:val="595959"/>
                <w:sz w:val="20"/>
                <w:szCs w:val="20"/>
              </w:rPr>
              <w:t>2018</w:t>
            </w:r>
          </w:p>
        </w:tc>
        <w:tc>
          <w:tcPr>
            <w:tcW w:w="1002" w:type="dxa"/>
            <w:tcBorders>
              <w:top w:val="nil"/>
              <w:left w:val="nil"/>
              <w:bottom w:val="single" w:sz="4" w:space="0" w:color="auto"/>
              <w:right w:val="single" w:sz="4" w:space="0" w:color="auto"/>
            </w:tcBorders>
            <w:shd w:val="clear" w:color="000000" w:fill="A6A6A6" w:themeFill="background1" w:themeFillShade="A6"/>
            <w:noWrap/>
            <w:vAlign w:val="center"/>
          </w:tcPr>
          <w:p w14:paraId="3605498E" w14:textId="77777777" w:rsidR="00E4760A" w:rsidRPr="00804D69" w:rsidRDefault="00E4760A" w:rsidP="00AE7720">
            <w:pPr>
              <w:spacing w:after="0" w:line="240" w:lineRule="auto"/>
              <w:jc w:val="center"/>
              <w:rPr>
                <w:rFonts w:ascii="Futura Std Condensed Light" w:eastAsia="Calibri" w:hAnsi="Futura Std Condensed Light" w:cs="Calibri"/>
                <w:b/>
                <w:color w:val="595959"/>
                <w:sz w:val="20"/>
                <w:szCs w:val="20"/>
              </w:rPr>
            </w:pPr>
            <w:r w:rsidRPr="00804D69">
              <w:rPr>
                <w:rFonts w:ascii="Futura Std Condensed Light" w:eastAsia="Calibri" w:hAnsi="Futura Std Condensed Light" w:cs="Calibri"/>
                <w:b/>
                <w:color w:val="595959"/>
                <w:sz w:val="20"/>
                <w:szCs w:val="20"/>
              </w:rPr>
              <w:t>2019</w:t>
            </w:r>
          </w:p>
        </w:tc>
      </w:tr>
      <w:tr w:rsidR="00E4760A" w:rsidRPr="00804D69" w14:paraId="33EF85F8" w14:textId="77777777" w:rsidTr="00E4760A">
        <w:trPr>
          <w:trHeight w:val="300"/>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4E12E52D" w14:textId="77777777" w:rsidR="00E4760A" w:rsidRPr="00804D69" w:rsidRDefault="00E4760A" w:rsidP="00AE7720">
            <w:pPr>
              <w:spacing w:after="0" w:line="240" w:lineRule="auto"/>
              <w:jc w:val="center"/>
              <w:rPr>
                <w:rFonts w:ascii="Futura Std Condensed Light" w:eastAsia="Calibri" w:hAnsi="Futura Std Condensed Light" w:cs="Calibri"/>
                <w:color w:val="595959"/>
                <w:sz w:val="20"/>
                <w:szCs w:val="20"/>
              </w:rPr>
            </w:pPr>
            <w:r w:rsidRPr="00804D69">
              <w:rPr>
                <w:rFonts w:ascii="Futura Std Condensed Light" w:eastAsia="Calibri" w:hAnsi="Futura Std Condensed Light" w:cs="Calibri"/>
                <w:color w:val="595959"/>
                <w:sz w:val="20"/>
                <w:szCs w:val="20"/>
              </w:rPr>
              <w:t>Medallas</w:t>
            </w:r>
          </w:p>
        </w:tc>
        <w:tc>
          <w:tcPr>
            <w:tcW w:w="958" w:type="dxa"/>
            <w:tcBorders>
              <w:top w:val="nil"/>
              <w:left w:val="nil"/>
              <w:bottom w:val="single" w:sz="4" w:space="0" w:color="auto"/>
              <w:right w:val="single" w:sz="4" w:space="0" w:color="auto"/>
            </w:tcBorders>
            <w:shd w:val="clear" w:color="auto" w:fill="auto"/>
            <w:noWrap/>
            <w:vAlign w:val="center"/>
          </w:tcPr>
          <w:p w14:paraId="45EED0E7" w14:textId="73F1AA81" w:rsidR="00E4760A" w:rsidRPr="00804D69" w:rsidRDefault="00E4760A" w:rsidP="00AE772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21</w:t>
            </w:r>
          </w:p>
        </w:tc>
        <w:tc>
          <w:tcPr>
            <w:tcW w:w="958" w:type="dxa"/>
            <w:tcBorders>
              <w:top w:val="nil"/>
              <w:left w:val="nil"/>
              <w:bottom w:val="single" w:sz="4" w:space="0" w:color="auto"/>
              <w:right w:val="single" w:sz="4" w:space="0" w:color="auto"/>
            </w:tcBorders>
            <w:shd w:val="clear" w:color="auto" w:fill="auto"/>
            <w:noWrap/>
            <w:vAlign w:val="center"/>
          </w:tcPr>
          <w:p w14:paraId="75D11AC9" w14:textId="0B733B83" w:rsidR="00E4760A" w:rsidRPr="00804D69" w:rsidRDefault="00E4760A" w:rsidP="00AE772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33</w:t>
            </w:r>
          </w:p>
        </w:tc>
        <w:tc>
          <w:tcPr>
            <w:tcW w:w="958" w:type="dxa"/>
            <w:tcBorders>
              <w:top w:val="nil"/>
              <w:left w:val="nil"/>
              <w:bottom w:val="single" w:sz="4" w:space="0" w:color="auto"/>
              <w:right w:val="single" w:sz="4" w:space="0" w:color="auto"/>
            </w:tcBorders>
            <w:shd w:val="clear" w:color="auto" w:fill="auto"/>
            <w:noWrap/>
            <w:vAlign w:val="center"/>
          </w:tcPr>
          <w:p w14:paraId="71FD8E4C" w14:textId="59491CC4" w:rsidR="00E4760A" w:rsidRPr="00804D69" w:rsidRDefault="00E4760A" w:rsidP="00AE772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29</w:t>
            </w:r>
          </w:p>
        </w:tc>
        <w:tc>
          <w:tcPr>
            <w:tcW w:w="1002" w:type="dxa"/>
            <w:tcBorders>
              <w:top w:val="nil"/>
              <w:left w:val="nil"/>
              <w:bottom w:val="single" w:sz="4" w:space="0" w:color="auto"/>
              <w:right w:val="single" w:sz="4" w:space="0" w:color="auto"/>
            </w:tcBorders>
            <w:shd w:val="clear" w:color="auto" w:fill="auto"/>
            <w:noWrap/>
            <w:vAlign w:val="center"/>
          </w:tcPr>
          <w:p w14:paraId="2748EE6D" w14:textId="38AE68FC" w:rsidR="00E4760A" w:rsidRPr="00804D69" w:rsidRDefault="00E4760A" w:rsidP="00AE772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51</w:t>
            </w:r>
          </w:p>
        </w:tc>
      </w:tr>
      <w:tr w:rsidR="00E4760A" w:rsidRPr="00804D69" w14:paraId="39C9EF50" w14:textId="77777777" w:rsidTr="00E4760A">
        <w:trPr>
          <w:trHeight w:val="300"/>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06F341AE" w14:textId="77777777" w:rsidR="00E4760A" w:rsidRPr="00804D69" w:rsidRDefault="00E4760A" w:rsidP="00AE7720">
            <w:pPr>
              <w:spacing w:after="0" w:line="240" w:lineRule="auto"/>
              <w:jc w:val="center"/>
              <w:rPr>
                <w:rFonts w:ascii="Futura Std Condensed Light" w:eastAsia="Calibri" w:hAnsi="Futura Std Condensed Light" w:cs="Calibri"/>
                <w:color w:val="595959"/>
                <w:sz w:val="20"/>
                <w:szCs w:val="20"/>
              </w:rPr>
            </w:pPr>
            <w:r w:rsidRPr="00804D69">
              <w:rPr>
                <w:rFonts w:ascii="Futura Std Condensed Light" w:eastAsia="Calibri" w:hAnsi="Futura Std Condensed Light" w:cs="Calibri"/>
                <w:color w:val="595959"/>
                <w:sz w:val="20"/>
                <w:szCs w:val="20"/>
              </w:rPr>
              <w:t>Posición</w:t>
            </w:r>
          </w:p>
        </w:tc>
        <w:tc>
          <w:tcPr>
            <w:tcW w:w="958" w:type="dxa"/>
            <w:tcBorders>
              <w:top w:val="nil"/>
              <w:left w:val="nil"/>
              <w:bottom w:val="single" w:sz="4" w:space="0" w:color="auto"/>
              <w:right w:val="single" w:sz="4" w:space="0" w:color="auto"/>
            </w:tcBorders>
            <w:shd w:val="clear" w:color="auto" w:fill="auto"/>
            <w:noWrap/>
            <w:vAlign w:val="center"/>
          </w:tcPr>
          <w:p w14:paraId="3D2B67BC" w14:textId="19271592" w:rsidR="00E4760A" w:rsidRPr="00804D69" w:rsidRDefault="00E4760A" w:rsidP="00AE772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20</w:t>
            </w:r>
          </w:p>
        </w:tc>
        <w:tc>
          <w:tcPr>
            <w:tcW w:w="958" w:type="dxa"/>
            <w:tcBorders>
              <w:top w:val="nil"/>
              <w:left w:val="nil"/>
              <w:bottom w:val="single" w:sz="4" w:space="0" w:color="auto"/>
              <w:right w:val="single" w:sz="4" w:space="0" w:color="auto"/>
            </w:tcBorders>
            <w:shd w:val="clear" w:color="auto" w:fill="auto"/>
            <w:noWrap/>
            <w:vAlign w:val="center"/>
          </w:tcPr>
          <w:p w14:paraId="453761A0" w14:textId="5EBED047" w:rsidR="00E4760A" w:rsidRPr="00804D69" w:rsidRDefault="00E4760A" w:rsidP="00AE772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19</w:t>
            </w:r>
          </w:p>
        </w:tc>
        <w:tc>
          <w:tcPr>
            <w:tcW w:w="958" w:type="dxa"/>
            <w:tcBorders>
              <w:top w:val="nil"/>
              <w:left w:val="nil"/>
              <w:bottom w:val="single" w:sz="4" w:space="0" w:color="auto"/>
              <w:right w:val="single" w:sz="4" w:space="0" w:color="auto"/>
            </w:tcBorders>
            <w:shd w:val="clear" w:color="auto" w:fill="auto"/>
            <w:noWrap/>
            <w:vAlign w:val="center"/>
          </w:tcPr>
          <w:p w14:paraId="78A91827" w14:textId="64E17766" w:rsidR="00E4760A" w:rsidRPr="00804D69" w:rsidRDefault="00E4760A" w:rsidP="00AE772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18</w:t>
            </w:r>
          </w:p>
        </w:tc>
        <w:tc>
          <w:tcPr>
            <w:tcW w:w="1002" w:type="dxa"/>
            <w:tcBorders>
              <w:top w:val="nil"/>
              <w:left w:val="nil"/>
              <w:bottom w:val="single" w:sz="4" w:space="0" w:color="auto"/>
              <w:right w:val="single" w:sz="4" w:space="0" w:color="auto"/>
            </w:tcBorders>
            <w:shd w:val="clear" w:color="auto" w:fill="auto"/>
            <w:noWrap/>
            <w:vAlign w:val="center"/>
          </w:tcPr>
          <w:p w14:paraId="0A1098FE" w14:textId="15FE58BA" w:rsidR="00E4760A" w:rsidRPr="00804D69" w:rsidRDefault="00E4760A" w:rsidP="00AE772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15</w:t>
            </w:r>
          </w:p>
        </w:tc>
      </w:tr>
    </w:tbl>
    <w:p w14:paraId="48CBD88A" w14:textId="77777777" w:rsidR="00CC0D42" w:rsidRPr="00CC0D42" w:rsidRDefault="00CC0D42" w:rsidP="00CC0D42">
      <w:pPr>
        <w:rPr>
          <w:rFonts w:eastAsia="Times New Roman" w:cs="Futura"/>
          <w:color w:val="595959"/>
          <w:sz w:val="16"/>
        </w:rPr>
      </w:pPr>
      <w:r w:rsidRPr="00CC0D42">
        <w:rPr>
          <w:rFonts w:eastAsia="Times New Roman" w:cs="Futura"/>
          <w:color w:val="595959"/>
          <w:sz w:val="16"/>
        </w:rPr>
        <w:t>Fuente: Comisión Nacional de Cultura Física y Deporte,</w:t>
      </w:r>
      <w:r w:rsidRPr="00CC0D42">
        <w:rPr>
          <w:rFonts w:eastAsia="Times New Roman" w:cs="Futura"/>
          <w:color w:val="595959"/>
        </w:rPr>
        <w:t xml:space="preserve"> </w:t>
      </w:r>
      <w:r w:rsidRPr="00CC0D42">
        <w:rPr>
          <w:rFonts w:eastAsia="Times New Roman" w:cs="Futura"/>
          <w:color w:val="595959"/>
          <w:sz w:val="16"/>
        </w:rPr>
        <w:t>CONADE</w:t>
      </w:r>
    </w:p>
    <w:p w14:paraId="4F3EF867" w14:textId="77777777" w:rsidR="00CC0D42" w:rsidRPr="00CC0D42" w:rsidRDefault="00CC0D42" w:rsidP="00CC0D42">
      <w:pPr>
        <w:rPr>
          <w:rFonts w:eastAsia="Times New Roman" w:cs="Futura"/>
          <w:color w:val="595959"/>
        </w:rPr>
      </w:pPr>
    </w:p>
    <w:p w14:paraId="3DCC7231" w14:textId="77777777" w:rsidR="00CC0D42" w:rsidRPr="00CC0D42" w:rsidRDefault="00CC0D42" w:rsidP="00CC0D42">
      <w:pPr>
        <w:rPr>
          <w:rFonts w:eastAsia="Times New Roman" w:cs="Futura"/>
          <w:color w:val="595959"/>
        </w:rPr>
      </w:pPr>
      <w:r w:rsidRPr="00CC0D42">
        <w:rPr>
          <w:rFonts w:eastAsia="Times New Roman" w:cs="Futura"/>
          <w:color w:val="595959"/>
        </w:rPr>
        <w:t>A través de los años en el ámbito de las paralimpiadas el estado ha tenido poca representación y su avance no ha sido del todo bueno como se aprecia en el gráfico 4.</w:t>
      </w:r>
      <w:r w:rsidRPr="00CC0D42">
        <w:t xml:space="preserve"> </w:t>
      </w:r>
      <w:r w:rsidRPr="00CC0D42">
        <w:rPr>
          <w:rFonts w:eastAsia="Times New Roman" w:cs="Futura"/>
          <w:color w:val="595959"/>
        </w:rPr>
        <w:t>Posición en medallero de la Paralimpiada 2012-2016. Cabe destacar que mientras menor sea el número de la posición mayor es su resultado.</w:t>
      </w:r>
    </w:p>
    <w:p w14:paraId="46FD79A0" w14:textId="2E549ADC" w:rsidR="00E4760A" w:rsidRDefault="00E4760A" w:rsidP="00E4760A">
      <w:pPr>
        <w:spacing w:before="120" w:after="120"/>
        <w:jc w:val="center"/>
        <w:rPr>
          <w:rFonts w:eastAsia="Arial" w:cs="Times New Roman"/>
          <w:b/>
          <w:bCs/>
          <w:color w:val="4BACC6" w:themeColor="accent5"/>
          <w:lang w:val="es-MX" w:eastAsia="en-US"/>
        </w:rPr>
      </w:pPr>
      <w:r>
        <w:rPr>
          <w:rFonts w:eastAsia="Arial" w:cs="Times New Roman"/>
          <w:b/>
          <w:bCs/>
          <w:color w:val="4BACC6" w:themeColor="accent5"/>
          <w:lang w:val="es-MX" w:eastAsia="en-US"/>
        </w:rPr>
        <w:t>Gráfico 3</w:t>
      </w:r>
      <w:r w:rsidRPr="00CC0D42">
        <w:rPr>
          <w:rFonts w:eastAsia="Arial" w:cs="Times New Roman"/>
          <w:b/>
          <w:bCs/>
          <w:color w:val="4BACC6" w:themeColor="accent5"/>
          <w:lang w:val="es-MX" w:eastAsia="en-US"/>
        </w:rPr>
        <w:t xml:space="preserve">. Medallas obtenidas </w:t>
      </w:r>
      <w:r>
        <w:rPr>
          <w:rFonts w:eastAsia="Arial" w:cs="Times New Roman"/>
          <w:b/>
          <w:bCs/>
          <w:color w:val="4BACC6" w:themeColor="accent5"/>
          <w:lang w:val="es-MX" w:eastAsia="en-US"/>
        </w:rPr>
        <w:t>Paralimpiada Nacional 2016-2019</w:t>
      </w:r>
    </w:p>
    <w:p w14:paraId="052FD182" w14:textId="77777777" w:rsidR="00E4760A" w:rsidRPr="00CC0D42" w:rsidRDefault="00E4760A" w:rsidP="00E4760A">
      <w:pPr>
        <w:spacing w:before="120" w:after="120"/>
        <w:jc w:val="center"/>
        <w:rPr>
          <w:rFonts w:eastAsia="Arial" w:cs="Times New Roman"/>
          <w:b/>
          <w:bCs/>
          <w:color w:val="4BACC6" w:themeColor="accent5"/>
          <w:lang w:val="es-MX" w:eastAsia="en-US"/>
        </w:rPr>
      </w:pPr>
    </w:p>
    <w:p w14:paraId="4C32A96A" w14:textId="77777777" w:rsidR="00E4760A" w:rsidRDefault="00E4760A" w:rsidP="00E4760A">
      <w:pPr>
        <w:jc w:val="center"/>
        <w:rPr>
          <w:rFonts w:eastAsia="Times New Roman" w:cs="Futura"/>
          <w:color w:val="595959"/>
          <w:sz w:val="16"/>
        </w:rPr>
      </w:pPr>
      <w:r>
        <w:rPr>
          <w:noProof/>
          <w:lang w:val="en-US" w:eastAsia="en-US"/>
        </w:rPr>
        <w:drawing>
          <wp:inline distT="0" distB="0" distL="0" distR="0" wp14:anchorId="0E5BD959" wp14:editId="67CC6D60">
            <wp:extent cx="4632385" cy="2070340"/>
            <wp:effectExtent l="0" t="0" r="15875" b="2540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6852EA9" w14:textId="4E9A3115" w:rsidR="00E4760A" w:rsidRPr="00804D69" w:rsidRDefault="00E4760A" w:rsidP="00E4760A">
      <w:pPr>
        <w:rPr>
          <w:rFonts w:eastAsia="Times New Roman" w:cs="Futura"/>
          <w:color w:val="595959"/>
          <w:sz w:val="16"/>
        </w:rPr>
      </w:pPr>
      <w:r w:rsidRPr="00804D69">
        <w:rPr>
          <w:rFonts w:eastAsia="Times New Roman" w:cs="Futura"/>
          <w:color w:val="595959"/>
          <w:sz w:val="16"/>
        </w:rPr>
        <w:t>Fuente: Comisión Nacional de Cultura Física y Deporte,</w:t>
      </w:r>
      <w:r w:rsidRPr="00804D69">
        <w:rPr>
          <w:rFonts w:eastAsia="Times New Roman" w:cs="Futura"/>
          <w:color w:val="595959"/>
        </w:rPr>
        <w:t xml:space="preserve"> </w:t>
      </w:r>
      <w:r w:rsidRPr="00804D69">
        <w:rPr>
          <w:rFonts w:eastAsia="Times New Roman" w:cs="Futura"/>
          <w:color w:val="595959"/>
          <w:sz w:val="16"/>
        </w:rPr>
        <w:t>CONADE</w:t>
      </w:r>
    </w:p>
    <w:p w14:paraId="722187F6" w14:textId="77777777" w:rsidR="00CC0D42" w:rsidRPr="00CC0D42" w:rsidRDefault="00CC0D42" w:rsidP="00CC0D42">
      <w:pPr>
        <w:spacing w:before="120" w:after="120"/>
        <w:jc w:val="center"/>
        <w:rPr>
          <w:rFonts w:eastAsia="Arial" w:cs="Times New Roman"/>
          <w:b/>
          <w:bCs/>
          <w:color w:val="4BACC6" w:themeColor="accent5"/>
          <w:lang w:val="es-MX" w:eastAsia="en-US"/>
        </w:rPr>
      </w:pPr>
    </w:p>
    <w:p w14:paraId="79F563A0" w14:textId="77777777" w:rsidR="00CC0D42" w:rsidRPr="00CC0D42" w:rsidRDefault="00CC0D42" w:rsidP="00CC0D42">
      <w:pPr>
        <w:rPr>
          <w:rFonts w:eastAsia="Times New Roman" w:cs="Futura"/>
          <w:color w:val="595959"/>
          <w:sz w:val="16"/>
        </w:rPr>
      </w:pPr>
    </w:p>
    <w:p w14:paraId="3D6B19E1" w14:textId="4D0CFEC8" w:rsidR="00E4760A" w:rsidRPr="00E4760A" w:rsidRDefault="00E4760A" w:rsidP="00E4760A">
      <w:pPr>
        <w:rPr>
          <w:rFonts w:eastAsia="Times New Roman" w:cs="Futura"/>
          <w:color w:val="595959"/>
        </w:rPr>
      </w:pPr>
      <w:r w:rsidRPr="00E4760A">
        <w:rPr>
          <w:rFonts w:eastAsia="Times New Roman" w:cs="Futura"/>
          <w:color w:val="595959"/>
        </w:rPr>
        <w:t xml:space="preserve">Nuestros atletas se integran a delegaciones nacionales que representan a nuestro país en competencias internacionales. La delegación de México en los XXIII Juegos Centroamericanos y del Caribe en Barranquilla, Colombia, integró a 9 deportistas quintanarroenses. Nuestras atleta Fátima Crisanto participó en Luchas Asociadas, Margely Angulo y Zoe Tuyu de la selección nacional de Rugby 7 obtuvieron la medalla de bronce, Fernando Betanzos obtuvo el cuarto lugar en Natación en Aguas Abiertas, Ignacio Berenguer obtuvo medalla de plata en Vela RSX, Carlos Sansores obtuvo medalla de plata en Taekwondo, Jorge Gutiérrez obtuvo medalla de bronce en Canotaje, Javier López obtuvo 2 medallas de oro en Canotaje y Darío Arce obtuvo una medalla de bronce en Tenis de Mesa. En el campeonato de América del Norte de 2019 de tabla vela RS: X, el quintanarroense Ignacio Berenguer obtuvo el triunfo para México. En el campeonato Centroamericano de Tenis de Mesa el selectivo de México, en el que participan los quintanarroenses Clío Bárcenas, Darío Arce y Mauricio Cayetano obtuvo el campeonato Sub-18 con los entrenadores quintanarroenses Ricardo Sosa y Luis Basurto. </w:t>
      </w:r>
    </w:p>
    <w:p w14:paraId="776616F3" w14:textId="37D3A27A" w:rsidR="00CC0D42" w:rsidRPr="00CC0D42" w:rsidRDefault="00E4760A" w:rsidP="00CC0D42">
      <w:pPr>
        <w:rPr>
          <w:rFonts w:eastAsia="Times New Roman" w:cs="Futura"/>
          <w:color w:val="595959"/>
        </w:rPr>
      </w:pPr>
      <w:r w:rsidRPr="00E4760A">
        <w:rPr>
          <w:rFonts w:eastAsia="Times New Roman" w:cs="Futura"/>
          <w:color w:val="595959"/>
        </w:rPr>
        <w:t xml:space="preserve">En los Juegos Panamericanos de Lima 2019, el chetumaleño Angy Arthury Canul Lara obtuvo medalla de plata en la disciplina de remo al lado de sus compañeros Alexis López García de Baja California, Marco Velázquez de la Ciudad de México y Rafael Mejía de la Ciudad de México en la modalidad tripulación de cuatro sin timonel. Carlos Sansores de Cancún y Javier López Quintero de Huay Pix obtuvieron medalla de bronce. </w:t>
      </w:r>
    </w:p>
    <w:p w14:paraId="24352BB2" w14:textId="1324E580" w:rsidR="00690EFA" w:rsidRDefault="00690EFA" w:rsidP="00CC0D42">
      <w:pPr>
        <w:rPr>
          <w:rFonts w:eastAsia="Times New Roman" w:cs="Futura"/>
          <w:color w:val="595959"/>
        </w:rPr>
      </w:pPr>
      <w:r w:rsidRPr="00690EFA">
        <w:rPr>
          <w:rFonts w:eastAsia="Times New Roman" w:cs="Futura"/>
          <w:color w:val="595959"/>
        </w:rPr>
        <w:t xml:space="preserve">La infraestructura deportiva es un patrimonio social quintanarroense, disponible en espacios públicos y planteles educativos en todas las ciudades y las comunidades del estado, ampliar su cobertura y mantener su funcionamiento requiere de la participación de todos. </w:t>
      </w:r>
      <w:r>
        <w:rPr>
          <w:rFonts w:eastAsia="Times New Roman" w:cs="Futura"/>
          <w:color w:val="595959"/>
        </w:rPr>
        <w:t>Se gestionaron</w:t>
      </w:r>
      <w:r w:rsidRPr="00690EFA">
        <w:rPr>
          <w:rFonts w:eastAsia="Times New Roman" w:cs="Futura"/>
          <w:color w:val="595959"/>
        </w:rPr>
        <w:t xml:space="preserve"> recursos para el mantenimiento de la infraestructura deportiva que garantiza el funcionamiento y la continuidad de los programas de alto rendimiento, deporte estudiantil, deporte popular y la activación física. </w:t>
      </w:r>
      <w:r>
        <w:rPr>
          <w:rFonts w:eastAsia="Times New Roman" w:cs="Futura"/>
          <w:color w:val="595959"/>
        </w:rPr>
        <w:t>S</w:t>
      </w:r>
      <w:r w:rsidRPr="00690EFA">
        <w:rPr>
          <w:rFonts w:eastAsia="Times New Roman" w:cs="Futura"/>
          <w:color w:val="595959"/>
        </w:rPr>
        <w:t xml:space="preserve">e amplió el Centro de Alto Rendimiento de Chetumal y se rehabilitaron 5 Centros de Formación Deportiva, 1 Unidad Deportiva, 1 Palacio de los Deportes, 95 domos, 1 domo con gradas en Colegio de Bachilleres y 5 Gimnasios al aire libre. </w:t>
      </w:r>
      <w:r>
        <w:rPr>
          <w:rFonts w:eastAsia="Times New Roman" w:cs="Futura"/>
          <w:color w:val="595959"/>
        </w:rPr>
        <w:t>S</w:t>
      </w:r>
      <w:r w:rsidRPr="00690EFA">
        <w:rPr>
          <w:rFonts w:eastAsia="Times New Roman" w:cs="Futura"/>
          <w:color w:val="595959"/>
        </w:rPr>
        <w:t xml:space="preserve">e realizaron acciones de rehabilitación en la Alberca Olímpica de Cancún, la Unidad Deportiva Bicentenario, la Unidad Deportiva José Guadalupe Romero Molina y en el campo de béisbol de la comunidad de Nicolás Bravo en beneficio de 79 mil </w:t>
      </w:r>
      <w:r w:rsidRPr="006C04FD">
        <w:rPr>
          <w:rFonts w:eastAsia="Times New Roman" w:cs="Futura"/>
          <w:color w:val="595959"/>
        </w:rPr>
        <w:t>11 quintanarroenses con una inversión de 30 millones 303 mil 261 pesos.</w:t>
      </w:r>
      <w:r>
        <w:rPr>
          <w:rFonts w:eastAsia="Times New Roman" w:cs="Futura"/>
          <w:color w:val="595959"/>
        </w:rPr>
        <w:t xml:space="preserve"> </w:t>
      </w:r>
      <w:r w:rsidRPr="00690EFA">
        <w:rPr>
          <w:rFonts w:eastAsia="Times New Roman" w:cs="Futura"/>
          <w:color w:val="595959"/>
        </w:rPr>
        <w:t xml:space="preserve"> </w:t>
      </w:r>
    </w:p>
    <w:p w14:paraId="22174821" w14:textId="5AE4B5F2" w:rsidR="00CC0D42" w:rsidRPr="00CC0D42" w:rsidRDefault="00690EFA" w:rsidP="00CC0D42">
      <w:pPr>
        <w:rPr>
          <w:rFonts w:eastAsia="Times New Roman" w:cs="Futura"/>
          <w:color w:val="595959"/>
        </w:rPr>
      </w:pPr>
      <w:r>
        <w:rPr>
          <w:rFonts w:eastAsia="Times New Roman" w:cs="Futura"/>
          <w:color w:val="595959"/>
        </w:rPr>
        <w:t>De igual forma países y federaciones internacionales han apostado hacia el</w:t>
      </w:r>
      <w:r w:rsidR="00CC0D42" w:rsidRPr="00CC0D42">
        <w:rPr>
          <w:rFonts w:eastAsia="Times New Roman" w:cs="Futura"/>
          <w:color w:val="595959"/>
        </w:rPr>
        <w:t xml:space="preserve"> estado </w:t>
      </w:r>
      <w:r>
        <w:rPr>
          <w:rFonts w:eastAsia="Times New Roman" w:cs="Futura"/>
          <w:color w:val="595959"/>
        </w:rPr>
        <w:t>como</w:t>
      </w:r>
      <w:r w:rsidR="00CC0D42" w:rsidRPr="00CC0D42">
        <w:rPr>
          <w:rFonts w:eastAsia="Times New Roman" w:cs="Futura"/>
          <w:color w:val="595959"/>
        </w:rPr>
        <w:t xml:space="preserve"> sede de eventos nacionales, internacionales y mundiales puesto que el Estado es considerado un destino turístico, lo que atrae la atención de las federaciones deportivas para la realización de sus eventos.</w:t>
      </w:r>
    </w:p>
    <w:p w14:paraId="7236D45B" w14:textId="77777777" w:rsidR="00CC0D42" w:rsidRPr="00CC0D42" w:rsidRDefault="00CC0D42" w:rsidP="00CC0D42">
      <w:pPr>
        <w:spacing w:before="120" w:after="120"/>
        <w:jc w:val="center"/>
        <w:rPr>
          <w:rFonts w:eastAsia="Arial" w:cs="Times New Roman"/>
          <w:b/>
          <w:bCs/>
          <w:color w:val="4BACC6" w:themeColor="accent5"/>
          <w:lang w:val="es-MX" w:eastAsia="en-US"/>
        </w:rPr>
      </w:pPr>
      <w:r w:rsidRPr="00CC0D42">
        <w:rPr>
          <w:rFonts w:eastAsia="Arial" w:cs="Times New Roman"/>
          <w:b/>
          <w:bCs/>
          <w:color w:val="4BACC6" w:themeColor="accent5"/>
          <w:lang w:val="es-MX" w:eastAsia="en-US"/>
        </w:rPr>
        <w:t xml:space="preserve">Cuadro 4. Eventos Deportivos internacionales </w:t>
      </w:r>
    </w:p>
    <w:tbl>
      <w:tblPr>
        <w:tblW w:w="6971" w:type="dxa"/>
        <w:jc w:val="center"/>
        <w:tblCellMar>
          <w:left w:w="70" w:type="dxa"/>
          <w:right w:w="70" w:type="dxa"/>
        </w:tblCellMar>
        <w:tblLook w:val="04A0" w:firstRow="1" w:lastRow="0" w:firstColumn="1" w:lastColumn="0" w:noHBand="0" w:noVBand="1"/>
      </w:tblPr>
      <w:tblGrid>
        <w:gridCol w:w="5790"/>
        <w:gridCol w:w="1181"/>
      </w:tblGrid>
      <w:tr w:rsidR="00995C8E" w:rsidRPr="00CC0D42" w14:paraId="5FEA53CC" w14:textId="77777777" w:rsidTr="00995C8E">
        <w:trPr>
          <w:trHeight w:val="187"/>
          <w:jc w:val="center"/>
        </w:trPr>
        <w:tc>
          <w:tcPr>
            <w:tcW w:w="579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C7D9401" w14:textId="77777777" w:rsidR="00995C8E" w:rsidRPr="00CC0D42" w:rsidRDefault="00995C8E" w:rsidP="00CC0D42">
            <w:pPr>
              <w:spacing w:after="0" w:line="240" w:lineRule="auto"/>
              <w:jc w:val="center"/>
              <w:rPr>
                <w:rFonts w:ascii="Futura Std Condensed Light" w:eastAsia="Calibri" w:hAnsi="Futura Std Condensed Light" w:cs="Calibri"/>
                <w:b/>
                <w:color w:val="595959"/>
                <w:sz w:val="20"/>
                <w:szCs w:val="20"/>
              </w:rPr>
            </w:pPr>
            <w:r w:rsidRPr="00CC0D42">
              <w:rPr>
                <w:rFonts w:ascii="Futura Std Condensed Light" w:eastAsia="Calibri" w:hAnsi="Futura Std Condensed Light" w:cs="Calibri"/>
                <w:b/>
                <w:color w:val="595959"/>
                <w:sz w:val="20"/>
                <w:szCs w:val="20"/>
              </w:rPr>
              <w:t>Evento</w:t>
            </w:r>
          </w:p>
        </w:tc>
        <w:tc>
          <w:tcPr>
            <w:tcW w:w="1181" w:type="dxa"/>
            <w:tcBorders>
              <w:top w:val="single" w:sz="4" w:space="0" w:color="auto"/>
              <w:left w:val="nil"/>
              <w:bottom w:val="single" w:sz="4" w:space="0" w:color="auto"/>
              <w:right w:val="single" w:sz="4" w:space="0" w:color="auto"/>
            </w:tcBorders>
            <w:shd w:val="clear" w:color="000000" w:fill="BFBFBF"/>
            <w:noWrap/>
            <w:vAlign w:val="center"/>
            <w:hideMark/>
          </w:tcPr>
          <w:p w14:paraId="7E460993" w14:textId="77777777" w:rsidR="00995C8E" w:rsidRPr="00CC0D42" w:rsidRDefault="00995C8E" w:rsidP="00CC0D42">
            <w:pPr>
              <w:spacing w:after="0" w:line="240" w:lineRule="auto"/>
              <w:jc w:val="center"/>
              <w:rPr>
                <w:rFonts w:ascii="Futura Std Condensed Light" w:eastAsia="Calibri" w:hAnsi="Futura Std Condensed Light" w:cs="Calibri"/>
                <w:b/>
                <w:color w:val="595959"/>
                <w:sz w:val="20"/>
                <w:szCs w:val="20"/>
              </w:rPr>
            </w:pPr>
            <w:r w:rsidRPr="00CC0D42">
              <w:rPr>
                <w:rFonts w:ascii="Futura Std Condensed Light" w:eastAsia="Calibri" w:hAnsi="Futura Std Condensed Light" w:cs="Calibri"/>
                <w:b/>
                <w:color w:val="595959"/>
                <w:sz w:val="20"/>
                <w:szCs w:val="20"/>
              </w:rPr>
              <w:t>Año</w:t>
            </w:r>
          </w:p>
        </w:tc>
      </w:tr>
      <w:tr w:rsidR="00995C8E" w:rsidRPr="00CC0D42" w14:paraId="1BEC49DF" w14:textId="77777777" w:rsidTr="00995C8E">
        <w:trPr>
          <w:trHeight w:val="187"/>
          <w:jc w:val="center"/>
        </w:trPr>
        <w:tc>
          <w:tcPr>
            <w:tcW w:w="5790" w:type="dxa"/>
            <w:tcBorders>
              <w:top w:val="nil"/>
              <w:left w:val="single" w:sz="4" w:space="0" w:color="auto"/>
              <w:bottom w:val="single" w:sz="4" w:space="0" w:color="auto"/>
              <w:right w:val="single" w:sz="4" w:space="0" w:color="auto"/>
            </w:tcBorders>
            <w:shd w:val="clear" w:color="auto" w:fill="auto"/>
            <w:vAlign w:val="center"/>
          </w:tcPr>
          <w:p w14:paraId="3B9D9BA4" w14:textId="6231891B" w:rsidR="00995C8E" w:rsidRPr="00CC0D42" w:rsidRDefault="00995C8E" w:rsidP="00CC0D42">
            <w:pPr>
              <w:spacing w:after="0" w:line="240" w:lineRule="auto"/>
              <w:jc w:val="left"/>
              <w:rPr>
                <w:rFonts w:ascii="Futura Std Condensed Light" w:eastAsia="Calibri" w:hAnsi="Futura Std Condensed Light" w:cs="Calibri"/>
                <w:color w:val="595959"/>
                <w:sz w:val="20"/>
                <w:szCs w:val="20"/>
              </w:rPr>
            </w:pPr>
            <w:r w:rsidRPr="00995C8E">
              <w:rPr>
                <w:rFonts w:ascii="Futura Std Condensed Light" w:eastAsia="Calibri" w:hAnsi="Futura Std Condensed Light" w:cs="Calibri"/>
                <w:color w:val="595959"/>
                <w:sz w:val="20"/>
                <w:szCs w:val="20"/>
              </w:rPr>
              <w:t>Cross Fit</w:t>
            </w:r>
          </w:p>
        </w:tc>
        <w:tc>
          <w:tcPr>
            <w:tcW w:w="1181" w:type="dxa"/>
            <w:tcBorders>
              <w:top w:val="nil"/>
              <w:left w:val="nil"/>
              <w:bottom w:val="single" w:sz="4" w:space="0" w:color="auto"/>
              <w:right w:val="single" w:sz="4" w:space="0" w:color="auto"/>
            </w:tcBorders>
            <w:shd w:val="clear" w:color="auto" w:fill="auto"/>
            <w:vAlign w:val="center"/>
          </w:tcPr>
          <w:p w14:paraId="543F4FFC" w14:textId="1F50F252" w:rsidR="00995C8E" w:rsidRPr="00CC0D42" w:rsidRDefault="00995C8E" w:rsidP="00CC0D42">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2017</w:t>
            </w:r>
          </w:p>
        </w:tc>
      </w:tr>
      <w:tr w:rsidR="00995C8E" w:rsidRPr="00CC0D42" w14:paraId="45D0936B" w14:textId="77777777" w:rsidTr="00995C8E">
        <w:trPr>
          <w:trHeight w:val="187"/>
          <w:jc w:val="center"/>
        </w:trPr>
        <w:tc>
          <w:tcPr>
            <w:tcW w:w="5790" w:type="dxa"/>
            <w:tcBorders>
              <w:top w:val="nil"/>
              <w:left w:val="single" w:sz="4" w:space="0" w:color="auto"/>
              <w:bottom w:val="single" w:sz="4" w:space="0" w:color="auto"/>
              <w:right w:val="single" w:sz="4" w:space="0" w:color="auto"/>
            </w:tcBorders>
            <w:shd w:val="clear" w:color="auto" w:fill="auto"/>
            <w:vAlign w:val="center"/>
          </w:tcPr>
          <w:p w14:paraId="52DAA2E3" w14:textId="40741639" w:rsidR="00995C8E" w:rsidRPr="00CC0D42" w:rsidRDefault="00995C8E" w:rsidP="00CC0D42">
            <w:pPr>
              <w:spacing w:after="0" w:line="240" w:lineRule="auto"/>
              <w:jc w:val="left"/>
              <w:rPr>
                <w:rFonts w:ascii="Futura Std Condensed Light" w:eastAsia="Calibri" w:hAnsi="Futura Std Condensed Light" w:cs="Calibri"/>
                <w:color w:val="595959"/>
                <w:sz w:val="20"/>
                <w:szCs w:val="20"/>
              </w:rPr>
            </w:pPr>
            <w:r w:rsidRPr="00995C8E">
              <w:rPr>
                <w:rFonts w:ascii="Futura Std Condensed Light" w:eastAsia="Calibri" w:hAnsi="Futura Std Condensed Light" w:cs="Calibri"/>
                <w:color w:val="595959"/>
                <w:sz w:val="20"/>
                <w:szCs w:val="20"/>
              </w:rPr>
              <w:t>Maraton Cancun</w:t>
            </w:r>
          </w:p>
        </w:tc>
        <w:tc>
          <w:tcPr>
            <w:tcW w:w="1181" w:type="dxa"/>
            <w:tcBorders>
              <w:top w:val="nil"/>
              <w:left w:val="nil"/>
              <w:bottom w:val="single" w:sz="4" w:space="0" w:color="auto"/>
              <w:right w:val="single" w:sz="4" w:space="0" w:color="auto"/>
            </w:tcBorders>
            <w:shd w:val="clear" w:color="auto" w:fill="auto"/>
            <w:vAlign w:val="center"/>
          </w:tcPr>
          <w:p w14:paraId="4741E3E5" w14:textId="58130C30" w:rsidR="00995C8E" w:rsidRPr="00CC0D42" w:rsidRDefault="00995C8E" w:rsidP="00CC0D42">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2017</w:t>
            </w:r>
          </w:p>
        </w:tc>
      </w:tr>
      <w:tr w:rsidR="00995C8E" w:rsidRPr="00CC0D42" w14:paraId="0955C247" w14:textId="77777777" w:rsidTr="00995C8E">
        <w:trPr>
          <w:trHeight w:val="373"/>
          <w:jc w:val="center"/>
        </w:trPr>
        <w:tc>
          <w:tcPr>
            <w:tcW w:w="5790" w:type="dxa"/>
            <w:tcBorders>
              <w:top w:val="nil"/>
              <w:left w:val="single" w:sz="4" w:space="0" w:color="auto"/>
              <w:bottom w:val="single" w:sz="4" w:space="0" w:color="auto"/>
              <w:right w:val="single" w:sz="4" w:space="0" w:color="auto"/>
            </w:tcBorders>
            <w:shd w:val="clear" w:color="auto" w:fill="auto"/>
            <w:vAlign w:val="center"/>
          </w:tcPr>
          <w:p w14:paraId="6DB457CB" w14:textId="43793118" w:rsidR="00995C8E" w:rsidRPr="00CC0D42" w:rsidRDefault="00995C8E" w:rsidP="00CC0D42">
            <w:pPr>
              <w:spacing w:after="0" w:line="240" w:lineRule="auto"/>
              <w:jc w:val="left"/>
              <w:rPr>
                <w:rFonts w:ascii="Futura Std Condensed Light" w:eastAsia="Calibri" w:hAnsi="Futura Std Condensed Light" w:cs="Calibri"/>
                <w:color w:val="595959"/>
                <w:sz w:val="20"/>
                <w:szCs w:val="20"/>
              </w:rPr>
            </w:pPr>
            <w:r w:rsidRPr="00995C8E">
              <w:rPr>
                <w:rFonts w:ascii="Futura Std Condensed Light" w:eastAsia="Calibri" w:hAnsi="Futura Std Condensed Light" w:cs="Calibri"/>
                <w:color w:val="595959"/>
                <w:sz w:val="20"/>
                <w:szCs w:val="20"/>
              </w:rPr>
              <w:t>Strogman</w:t>
            </w:r>
          </w:p>
        </w:tc>
        <w:tc>
          <w:tcPr>
            <w:tcW w:w="1181" w:type="dxa"/>
            <w:tcBorders>
              <w:top w:val="nil"/>
              <w:left w:val="nil"/>
              <w:bottom w:val="single" w:sz="4" w:space="0" w:color="auto"/>
              <w:right w:val="single" w:sz="4" w:space="0" w:color="auto"/>
            </w:tcBorders>
            <w:shd w:val="clear" w:color="auto" w:fill="auto"/>
            <w:vAlign w:val="center"/>
          </w:tcPr>
          <w:p w14:paraId="1B4D8E38" w14:textId="6DC77BF4" w:rsidR="00995C8E" w:rsidRPr="00CC0D42" w:rsidRDefault="00995C8E" w:rsidP="00CC0D42">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2017</w:t>
            </w:r>
          </w:p>
        </w:tc>
      </w:tr>
      <w:tr w:rsidR="00995C8E" w:rsidRPr="00CC0D42" w14:paraId="1CFC60E2" w14:textId="77777777" w:rsidTr="00995C8E">
        <w:trPr>
          <w:trHeight w:val="373"/>
          <w:jc w:val="center"/>
        </w:trPr>
        <w:tc>
          <w:tcPr>
            <w:tcW w:w="5790" w:type="dxa"/>
            <w:tcBorders>
              <w:top w:val="nil"/>
              <w:left w:val="single" w:sz="4" w:space="0" w:color="auto"/>
              <w:bottom w:val="single" w:sz="4" w:space="0" w:color="auto"/>
              <w:right w:val="single" w:sz="4" w:space="0" w:color="auto"/>
            </w:tcBorders>
            <w:shd w:val="clear" w:color="auto" w:fill="auto"/>
            <w:vAlign w:val="center"/>
          </w:tcPr>
          <w:p w14:paraId="3A0ADFA8" w14:textId="341F6201" w:rsidR="00995C8E" w:rsidRPr="00CC0D42" w:rsidRDefault="00995C8E" w:rsidP="00CC0D42">
            <w:pPr>
              <w:spacing w:after="0" w:line="240" w:lineRule="auto"/>
              <w:jc w:val="left"/>
              <w:rPr>
                <w:rFonts w:ascii="Futura Std Condensed Light" w:eastAsia="Calibri" w:hAnsi="Futura Std Condensed Light" w:cs="Calibri"/>
                <w:color w:val="595959"/>
                <w:sz w:val="20"/>
                <w:szCs w:val="20"/>
              </w:rPr>
            </w:pPr>
            <w:r w:rsidRPr="00995C8E">
              <w:rPr>
                <w:rFonts w:ascii="Futura Std Condensed Light" w:eastAsia="Calibri" w:hAnsi="Futura Std Condensed Light" w:cs="Calibri"/>
                <w:color w:val="595959"/>
                <w:sz w:val="20"/>
                <w:szCs w:val="20"/>
              </w:rPr>
              <w:t>World flowboardind Championships</w:t>
            </w:r>
          </w:p>
        </w:tc>
        <w:tc>
          <w:tcPr>
            <w:tcW w:w="1181" w:type="dxa"/>
            <w:tcBorders>
              <w:top w:val="nil"/>
              <w:left w:val="nil"/>
              <w:bottom w:val="single" w:sz="4" w:space="0" w:color="auto"/>
              <w:right w:val="single" w:sz="4" w:space="0" w:color="auto"/>
            </w:tcBorders>
            <w:shd w:val="clear" w:color="auto" w:fill="auto"/>
            <w:vAlign w:val="center"/>
          </w:tcPr>
          <w:p w14:paraId="151D380F" w14:textId="18EB3CC6" w:rsidR="00995C8E" w:rsidRPr="00CC0D42" w:rsidRDefault="00995C8E" w:rsidP="00CC0D42">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2017</w:t>
            </w:r>
          </w:p>
        </w:tc>
      </w:tr>
      <w:tr w:rsidR="00995C8E" w:rsidRPr="00CC0D42" w14:paraId="6EA9544D" w14:textId="77777777" w:rsidTr="00995C8E">
        <w:trPr>
          <w:trHeight w:val="560"/>
          <w:jc w:val="center"/>
        </w:trPr>
        <w:tc>
          <w:tcPr>
            <w:tcW w:w="5790" w:type="dxa"/>
            <w:tcBorders>
              <w:top w:val="nil"/>
              <w:left w:val="single" w:sz="4" w:space="0" w:color="auto"/>
              <w:bottom w:val="single" w:sz="4" w:space="0" w:color="auto"/>
              <w:right w:val="single" w:sz="4" w:space="0" w:color="auto"/>
            </w:tcBorders>
            <w:shd w:val="clear" w:color="auto" w:fill="auto"/>
            <w:vAlign w:val="center"/>
          </w:tcPr>
          <w:p w14:paraId="191D71E1" w14:textId="19711D6E" w:rsidR="00995C8E" w:rsidRPr="00CC0D42" w:rsidRDefault="00995C8E" w:rsidP="00CC0D42">
            <w:pPr>
              <w:spacing w:after="0" w:line="240" w:lineRule="auto"/>
              <w:jc w:val="left"/>
              <w:rPr>
                <w:rFonts w:ascii="Futura Std Condensed Light" w:eastAsia="Calibri" w:hAnsi="Futura Std Condensed Light" w:cs="Calibri"/>
                <w:color w:val="595959"/>
                <w:sz w:val="20"/>
                <w:szCs w:val="20"/>
              </w:rPr>
            </w:pPr>
            <w:r w:rsidRPr="00995C8E">
              <w:rPr>
                <w:rFonts w:ascii="Futura Std Condensed Light" w:eastAsia="Calibri" w:hAnsi="Futura Std Condensed Light" w:cs="Calibri"/>
                <w:color w:val="595959"/>
                <w:sz w:val="20"/>
                <w:szCs w:val="20"/>
              </w:rPr>
              <w:t>IFBB Diamond Cup 2017</w:t>
            </w:r>
          </w:p>
        </w:tc>
        <w:tc>
          <w:tcPr>
            <w:tcW w:w="1181" w:type="dxa"/>
            <w:tcBorders>
              <w:top w:val="nil"/>
              <w:left w:val="nil"/>
              <w:bottom w:val="single" w:sz="4" w:space="0" w:color="auto"/>
              <w:right w:val="single" w:sz="4" w:space="0" w:color="auto"/>
            </w:tcBorders>
            <w:shd w:val="clear" w:color="auto" w:fill="auto"/>
            <w:vAlign w:val="center"/>
          </w:tcPr>
          <w:p w14:paraId="2552A5A4" w14:textId="13873872" w:rsidR="00995C8E" w:rsidRPr="00CC0D42" w:rsidRDefault="00995C8E" w:rsidP="00CC0D42">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2017</w:t>
            </w:r>
          </w:p>
        </w:tc>
      </w:tr>
      <w:tr w:rsidR="00995C8E" w:rsidRPr="00CC0D42" w14:paraId="17EF2801" w14:textId="77777777" w:rsidTr="00995C8E">
        <w:trPr>
          <w:trHeight w:val="373"/>
          <w:jc w:val="center"/>
        </w:trPr>
        <w:tc>
          <w:tcPr>
            <w:tcW w:w="5790" w:type="dxa"/>
            <w:tcBorders>
              <w:top w:val="nil"/>
              <w:left w:val="single" w:sz="4" w:space="0" w:color="auto"/>
              <w:bottom w:val="single" w:sz="4" w:space="0" w:color="auto"/>
              <w:right w:val="single" w:sz="4" w:space="0" w:color="auto"/>
            </w:tcBorders>
            <w:shd w:val="clear" w:color="auto" w:fill="auto"/>
            <w:vAlign w:val="center"/>
          </w:tcPr>
          <w:p w14:paraId="7113F200" w14:textId="2BA1E014" w:rsidR="00995C8E" w:rsidRPr="00AF78A5" w:rsidRDefault="00995C8E" w:rsidP="00CC0D42">
            <w:pPr>
              <w:spacing w:after="0" w:line="240" w:lineRule="auto"/>
              <w:jc w:val="left"/>
              <w:rPr>
                <w:rFonts w:ascii="Futura Std Condensed Light" w:eastAsia="Calibri" w:hAnsi="Futura Std Condensed Light" w:cs="Calibri"/>
                <w:color w:val="595959"/>
                <w:sz w:val="20"/>
                <w:szCs w:val="20"/>
                <w:lang w:val="en-US"/>
              </w:rPr>
            </w:pPr>
            <w:r w:rsidRPr="00AF78A5">
              <w:rPr>
                <w:rFonts w:ascii="Futura Std Condensed Light" w:eastAsia="Calibri" w:hAnsi="Futura Std Condensed Light" w:cs="Calibri"/>
                <w:color w:val="595959"/>
                <w:sz w:val="20"/>
                <w:szCs w:val="20"/>
                <w:lang w:val="en-US"/>
              </w:rPr>
              <w:t>International Senior Games Of The Americas, Penalty Cup Cozumel 2017</w:t>
            </w:r>
          </w:p>
        </w:tc>
        <w:tc>
          <w:tcPr>
            <w:tcW w:w="1181" w:type="dxa"/>
            <w:tcBorders>
              <w:top w:val="nil"/>
              <w:left w:val="nil"/>
              <w:bottom w:val="single" w:sz="4" w:space="0" w:color="auto"/>
              <w:right w:val="single" w:sz="4" w:space="0" w:color="auto"/>
            </w:tcBorders>
            <w:shd w:val="clear" w:color="auto" w:fill="auto"/>
            <w:vAlign w:val="center"/>
          </w:tcPr>
          <w:p w14:paraId="6A354043" w14:textId="458D2FF3" w:rsidR="00995C8E" w:rsidRPr="00CC0D42" w:rsidRDefault="00995C8E" w:rsidP="00CC0D42">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2017</w:t>
            </w:r>
          </w:p>
        </w:tc>
      </w:tr>
      <w:tr w:rsidR="00995C8E" w:rsidRPr="00CC0D42" w14:paraId="20EA4213" w14:textId="77777777" w:rsidTr="00995C8E">
        <w:trPr>
          <w:trHeight w:val="373"/>
          <w:jc w:val="center"/>
        </w:trPr>
        <w:tc>
          <w:tcPr>
            <w:tcW w:w="5790" w:type="dxa"/>
            <w:tcBorders>
              <w:top w:val="nil"/>
              <w:left w:val="single" w:sz="4" w:space="0" w:color="auto"/>
              <w:bottom w:val="single" w:sz="4" w:space="0" w:color="auto"/>
              <w:right w:val="single" w:sz="4" w:space="0" w:color="auto"/>
            </w:tcBorders>
            <w:shd w:val="clear" w:color="auto" w:fill="auto"/>
            <w:vAlign w:val="center"/>
          </w:tcPr>
          <w:p w14:paraId="4CDE63C9" w14:textId="0B3B5B52" w:rsidR="00995C8E" w:rsidRPr="00AF78A5" w:rsidRDefault="00995C8E" w:rsidP="00CC0D42">
            <w:pPr>
              <w:spacing w:after="0" w:line="240" w:lineRule="auto"/>
              <w:jc w:val="left"/>
              <w:rPr>
                <w:rFonts w:ascii="Futura Std Condensed Light" w:eastAsia="Calibri" w:hAnsi="Futura Std Condensed Light" w:cs="Calibri"/>
                <w:color w:val="595959"/>
                <w:sz w:val="20"/>
                <w:szCs w:val="20"/>
                <w:lang w:val="en-US"/>
              </w:rPr>
            </w:pPr>
            <w:r w:rsidRPr="00AF78A5">
              <w:rPr>
                <w:rFonts w:ascii="Futura Std Condensed Light" w:eastAsia="Calibri" w:hAnsi="Futura Std Condensed Light" w:cs="Calibri"/>
                <w:color w:val="595959"/>
                <w:sz w:val="20"/>
                <w:szCs w:val="20"/>
                <w:lang w:val="en-US"/>
              </w:rPr>
              <w:t>Sexy Beach Tennis World Cup 2017 y Future Tennis Cup Cancun 2017</w:t>
            </w:r>
          </w:p>
        </w:tc>
        <w:tc>
          <w:tcPr>
            <w:tcW w:w="1181" w:type="dxa"/>
            <w:tcBorders>
              <w:top w:val="nil"/>
              <w:left w:val="nil"/>
              <w:bottom w:val="single" w:sz="4" w:space="0" w:color="auto"/>
              <w:right w:val="single" w:sz="4" w:space="0" w:color="auto"/>
            </w:tcBorders>
            <w:shd w:val="clear" w:color="auto" w:fill="auto"/>
            <w:vAlign w:val="center"/>
          </w:tcPr>
          <w:p w14:paraId="443ADAD7" w14:textId="54756281" w:rsidR="00995C8E" w:rsidRPr="00CC0D42" w:rsidRDefault="00995C8E" w:rsidP="00CC0D42">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2017</w:t>
            </w:r>
          </w:p>
        </w:tc>
      </w:tr>
      <w:tr w:rsidR="00995C8E" w:rsidRPr="00CC0D42" w14:paraId="42771D0B" w14:textId="77777777" w:rsidTr="00995C8E">
        <w:trPr>
          <w:trHeight w:val="373"/>
          <w:jc w:val="center"/>
        </w:trPr>
        <w:tc>
          <w:tcPr>
            <w:tcW w:w="5790" w:type="dxa"/>
            <w:tcBorders>
              <w:top w:val="single" w:sz="4" w:space="0" w:color="auto"/>
              <w:left w:val="single" w:sz="4" w:space="0" w:color="auto"/>
              <w:bottom w:val="single" w:sz="4" w:space="0" w:color="auto"/>
              <w:right w:val="single" w:sz="4" w:space="0" w:color="auto"/>
            </w:tcBorders>
            <w:shd w:val="clear" w:color="auto" w:fill="auto"/>
            <w:vAlign w:val="center"/>
          </w:tcPr>
          <w:p w14:paraId="55F58FD1" w14:textId="7D670AFA" w:rsidR="00995C8E" w:rsidRPr="00CC0D42" w:rsidRDefault="00995C8E" w:rsidP="00CC0D42">
            <w:pPr>
              <w:spacing w:after="0" w:line="240" w:lineRule="auto"/>
              <w:jc w:val="left"/>
              <w:rPr>
                <w:rFonts w:ascii="Futura Std Condensed Light" w:eastAsia="Calibri" w:hAnsi="Futura Std Condensed Light" w:cs="Calibri"/>
                <w:color w:val="595959"/>
                <w:sz w:val="20"/>
                <w:szCs w:val="20"/>
              </w:rPr>
            </w:pPr>
            <w:r w:rsidRPr="00995C8E">
              <w:rPr>
                <w:rFonts w:ascii="Futura Std Condensed Light" w:eastAsia="Calibri" w:hAnsi="Futura Std Condensed Light" w:cs="Calibri"/>
                <w:color w:val="595959"/>
                <w:sz w:val="20"/>
                <w:szCs w:val="20"/>
              </w:rPr>
              <w:t>Grand Prix de Judo</w:t>
            </w:r>
          </w:p>
        </w:tc>
        <w:tc>
          <w:tcPr>
            <w:tcW w:w="1181" w:type="dxa"/>
            <w:tcBorders>
              <w:top w:val="single" w:sz="4" w:space="0" w:color="auto"/>
              <w:left w:val="nil"/>
              <w:bottom w:val="single" w:sz="4" w:space="0" w:color="auto"/>
              <w:right w:val="single" w:sz="4" w:space="0" w:color="auto"/>
            </w:tcBorders>
            <w:shd w:val="clear" w:color="auto" w:fill="auto"/>
            <w:vAlign w:val="center"/>
          </w:tcPr>
          <w:p w14:paraId="05D7CA43" w14:textId="0756CE3F" w:rsidR="00995C8E" w:rsidRPr="00CC0D42" w:rsidRDefault="00995C8E" w:rsidP="00CC0D42">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2018</w:t>
            </w:r>
          </w:p>
        </w:tc>
      </w:tr>
      <w:tr w:rsidR="00995C8E" w:rsidRPr="00CC0D42" w14:paraId="6BC1412D" w14:textId="77777777" w:rsidTr="00995C8E">
        <w:trPr>
          <w:trHeight w:val="373"/>
          <w:jc w:val="center"/>
        </w:trPr>
        <w:tc>
          <w:tcPr>
            <w:tcW w:w="5790" w:type="dxa"/>
            <w:tcBorders>
              <w:top w:val="single" w:sz="4" w:space="0" w:color="auto"/>
              <w:left w:val="single" w:sz="4" w:space="0" w:color="auto"/>
              <w:bottom w:val="single" w:sz="4" w:space="0" w:color="auto"/>
              <w:right w:val="single" w:sz="4" w:space="0" w:color="auto"/>
            </w:tcBorders>
            <w:shd w:val="clear" w:color="auto" w:fill="auto"/>
            <w:vAlign w:val="center"/>
          </w:tcPr>
          <w:p w14:paraId="0B135D90" w14:textId="65419E8C" w:rsidR="00995C8E" w:rsidRPr="00CC0D42" w:rsidRDefault="00995C8E" w:rsidP="00CC0D42">
            <w:pPr>
              <w:spacing w:after="0" w:line="240" w:lineRule="auto"/>
              <w:jc w:val="left"/>
              <w:rPr>
                <w:rFonts w:ascii="Futura Std Condensed Light" w:eastAsia="Calibri" w:hAnsi="Futura Std Condensed Light" w:cs="Calibri"/>
                <w:color w:val="595959"/>
                <w:sz w:val="20"/>
                <w:szCs w:val="20"/>
              </w:rPr>
            </w:pPr>
            <w:r w:rsidRPr="00995C8E">
              <w:rPr>
                <w:rFonts w:ascii="Futura Std Condensed Light" w:eastAsia="Calibri" w:hAnsi="Futura Std Condensed Light" w:cs="Calibri"/>
                <w:color w:val="595959"/>
                <w:sz w:val="20"/>
                <w:szCs w:val="20"/>
              </w:rPr>
              <w:t>Strogman</w:t>
            </w:r>
          </w:p>
        </w:tc>
        <w:tc>
          <w:tcPr>
            <w:tcW w:w="1181" w:type="dxa"/>
            <w:tcBorders>
              <w:top w:val="single" w:sz="4" w:space="0" w:color="auto"/>
              <w:left w:val="nil"/>
              <w:bottom w:val="single" w:sz="4" w:space="0" w:color="auto"/>
              <w:right w:val="single" w:sz="4" w:space="0" w:color="auto"/>
            </w:tcBorders>
            <w:shd w:val="clear" w:color="auto" w:fill="auto"/>
            <w:vAlign w:val="center"/>
          </w:tcPr>
          <w:p w14:paraId="00F901A8" w14:textId="2832EA41" w:rsidR="00995C8E" w:rsidRPr="00CC0D42" w:rsidRDefault="00995C8E" w:rsidP="00CC0D42">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2018</w:t>
            </w:r>
          </w:p>
        </w:tc>
      </w:tr>
      <w:tr w:rsidR="00995C8E" w:rsidRPr="00CC0D42" w14:paraId="1B3E85B0" w14:textId="77777777" w:rsidTr="00995C8E">
        <w:trPr>
          <w:trHeight w:val="373"/>
          <w:jc w:val="center"/>
        </w:trPr>
        <w:tc>
          <w:tcPr>
            <w:tcW w:w="5790" w:type="dxa"/>
            <w:tcBorders>
              <w:top w:val="single" w:sz="4" w:space="0" w:color="auto"/>
              <w:left w:val="single" w:sz="4" w:space="0" w:color="auto"/>
              <w:bottom w:val="single" w:sz="4" w:space="0" w:color="auto"/>
              <w:right w:val="single" w:sz="4" w:space="0" w:color="auto"/>
            </w:tcBorders>
            <w:shd w:val="clear" w:color="auto" w:fill="auto"/>
            <w:vAlign w:val="center"/>
          </w:tcPr>
          <w:p w14:paraId="567A255D" w14:textId="1AD59713" w:rsidR="00995C8E" w:rsidRPr="00CC0D42" w:rsidRDefault="00995C8E" w:rsidP="00CC0D42">
            <w:pPr>
              <w:spacing w:after="0" w:line="240" w:lineRule="auto"/>
              <w:jc w:val="left"/>
              <w:rPr>
                <w:rFonts w:ascii="Futura Std Condensed Light" w:eastAsia="Calibri" w:hAnsi="Futura Std Condensed Light" w:cs="Calibri"/>
                <w:color w:val="595959"/>
                <w:sz w:val="20"/>
                <w:szCs w:val="20"/>
              </w:rPr>
            </w:pPr>
            <w:r w:rsidRPr="00995C8E">
              <w:rPr>
                <w:rFonts w:ascii="Futura Std Condensed Light" w:eastAsia="Calibri" w:hAnsi="Futura Std Condensed Light" w:cs="Calibri"/>
                <w:color w:val="595959"/>
                <w:sz w:val="20"/>
                <w:szCs w:val="20"/>
              </w:rPr>
              <w:t>Diamund Cup</w:t>
            </w:r>
          </w:p>
        </w:tc>
        <w:tc>
          <w:tcPr>
            <w:tcW w:w="1181" w:type="dxa"/>
            <w:tcBorders>
              <w:top w:val="single" w:sz="4" w:space="0" w:color="auto"/>
              <w:left w:val="nil"/>
              <w:bottom w:val="single" w:sz="4" w:space="0" w:color="auto"/>
              <w:right w:val="single" w:sz="4" w:space="0" w:color="auto"/>
            </w:tcBorders>
            <w:shd w:val="clear" w:color="auto" w:fill="auto"/>
            <w:vAlign w:val="center"/>
          </w:tcPr>
          <w:p w14:paraId="26F8360E" w14:textId="44518F43" w:rsidR="00995C8E" w:rsidRPr="00CC0D42" w:rsidRDefault="00995C8E" w:rsidP="00CC0D42">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2018</w:t>
            </w:r>
          </w:p>
        </w:tc>
      </w:tr>
      <w:tr w:rsidR="00995C8E" w:rsidRPr="00CC0D42" w14:paraId="4AE0F873" w14:textId="77777777" w:rsidTr="00995C8E">
        <w:trPr>
          <w:trHeight w:val="373"/>
          <w:jc w:val="center"/>
        </w:trPr>
        <w:tc>
          <w:tcPr>
            <w:tcW w:w="5790" w:type="dxa"/>
            <w:tcBorders>
              <w:top w:val="single" w:sz="4" w:space="0" w:color="auto"/>
              <w:left w:val="single" w:sz="4" w:space="0" w:color="auto"/>
              <w:bottom w:val="single" w:sz="4" w:space="0" w:color="auto"/>
              <w:right w:val="single" w:sz="4" w:space="0" w:color="auto"/>
            </w:tcBorders>
            <w:shd w:val="clear" w:color="auto" w:fill="auto"/>
            <w:vAlign w:val="center"/>
          </w:tcPr>
          <w:p w14:paraId="603F39D0" w14:textId="63A057FB" w:rsidR="00995C8E" w:rsidRPr="00CC0D42" w:rsidRDefault="00995C8E" w:rsidP="00CC0D42">
            <w:pPr>
              <w:spacing w:after="0" w:line="240" w:lineRule="auto"/>
              <w:jc w:val="left"/>
              <w:rPr>
                <w:rFonts w:ascii="Futura Std Condensed Light" w:eastAsia="Calibri" w:hAnsi="Futura Std Condensed Light" w:cs="Calibri"/>
                <w:color w:val="595959"/>
                <w:sz w:val="20"/>
                <w:szCs w:val="20"/>
              </w:rPr>
            </w:pPr>
            <w:r w:rsidRPr="00995C8E">
              <w:rPr>
                <w:rFonts w:ascii="Futura Std Condensed Light" w:eastAsia="Calibri" w:hAnsi="Futura Std Condensed Light" w:cs="Calibri"/>
                <w:color w:val="595959"/>
                <w:sz w:val="20"/>
                <w:szCs w:val="20"/>
              </w:rPr>
              <w:t>Campeonato de Pelota Mesoamericana</w:t>
            </w:r>
          </w:p>
        </w:tc>
        <w:tc>
          <w:tcPr>
            <w:tcW w:w="1181" w:type="dxa"/>
            <w:tcBorders>
              <w:top w:val="single" w:sz="4" w:space="0" w:color="auto"/>
              <w:left w:val="nil"/>
              <w:bottom w:val="single" w:sz="4" w:space="0" w:color="auto"/>
              <w:right w:val="single" w:sz="4" w:space="0" w:color="auto"/>
            </w:tcBorders>
            <w:shd w:val="clear" w:color="auto" w:fill="auto"/>
            <w:vAlign w:val="center"/>
          </w:tcPr>
          <w:p w14:paraId="7499C9D5" w14:textId="07F1DA68" w:rsidR="00995C8E" w:rsidRPr="00CC0D42" w:rsidRDefault="00995C8E" w:rsidP="00CC0D42">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2018</w:t>
            </w:r>
          </w:p>
        </w:tc>
      </w:tr>
      <w:tr w:rsidR="00995C8E" w:rsidRPr="00CC0D42" w14:paraId="0FFE6075" w14:textId="77777777" w:rsidTr="00995C8E">
        <w:trPr>
          <w:trHeight w:val="373"/>
          <w:jc w:val="center"/>
        </w:trPr>
        <w:tc>
          <w:tcPr>
            <w:tcW w:w="5790" w:type="dxa"/>
            <w:tcBorders>
              <w:top w:val="single" w:sz="4" w:space="0" w:color="auto"/>
              <w:left w:val="single" w:sz="4" w:space="0" w:color="auto"/>
              <w:bottom w:val="single" w:sz="4" w:space="0" w:color="auto"/>
              <w:right w:val="single" w:sz="4" w:space="0" w:color="auto"/>
            </w:tcBorders>
            <w:shd w:val="clear" w:color="auto" w:fill="auto"/>
            <w:vAlign w:val="center"/>
          </w:tcPr>
          <w:p w14:paraId="6FCABE9C" w14:textId="29631AEA" w:rsidR="00995C8E" w:rsidRPr="00995C8E" w:rsidRDefault="00995C8E" w:rsidP="00CC0D42">
            <w:pPr>
              <w:spacing w:after="0" w:line="240" w:lineRule="auto"/>
              <w:jc w:val="left"/>
              <w:rPr>
                <w:rFonts w:ascii="Futura Std Condensed Light" w:eastAsia="Calibri" w:hAnsi="Futura Std Condensed Light" w:cs="Calibri"/>
                <w:color w:val="595959"/>
                <w:sz w:val="20"/>
                <w:szCs w:val="20"/>
              </w:rPr>
            </w:pPr>
            <w:r w:rsidRPr="00995C8E">
              <w:rPr>
                <w:rFonts w:ascii="Futura Std Condensed Light" w:eastAsia="Calibri" w:hAnsi="Futura Std Condensed Light" w:cs="Calibri"/>
                <w:color w:val="595959"/>
                <w:sz w:val="20"/>
                <w:szCs w:val="20"/>
              </w:rPr>
              <w:t>Tour Mundial de Voleibol de Playa</w:t>
            </w:r>
          </w:p>
        </w:tc>
        <w:tc>
          <w:tcPr>
            <w:tcW w:w="1181" w:type="dxa"/>
            <w:tcBorders>
              <w:top w:val="single" w:sz="4" w:space="0" w:color="auto"/>
              <w:left w:val="nil"/>
              <w:bottom w:val="single" w:sz="4" w:space="0" w:color="auto"/>
              <w:right w:val="single" w:sz="4" w:space="0" w:color="auto"/>
            </w:tcBorders>
            <w:shd w:val="clear" w:color="auto" w:fill="auto"/>
            <w:vAlign w:val="center"/>
          </w:tcPr>
          <w:p w14:paraId="4FFF4B73" w14:textId="64546BD2" w:rsidR="00995C8E" w:rsidRPr="00CC0D42" w:rsidRDefault="00995C8E" w:rsidP="00CC0D42">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2018</w:t>
            </w:r>
          </w:p>
        </w:tc>
      </w:tr>
      <w:tr w:rsidR="00995C8E" w:rsidRPr="00CC0D42" w14:paraId="42759E7F" w14:textId="77777777" w:rsidTr="00995C8E">
        <w:trPr>
          <w:trHeight w:val="373"/>
          <w:jc w:val="center"/>
        </w:trPr>
        <w:tc>
          <w:tcPr>
            <w:tcW w:w="5790" w:type="dxa"/>
            <w:tcBorders>
              <w:top w:val="single" w:sz="4" w:space="0" w:color="auto"/>
              <w:left w:val="single" w:sz="4" w:space="0" w:color="auto"/>
              <w:bottom w:val="single" w:sz="4" w:space="0" w:color="auto"/>
              <w:right w:val="single" w:sz="4" w:space="0" w:color="auto"/>
            </w:tcBorders>
            <w:shd w:val="clear" w:color="auto" w:fill="auto"/>
            <w:vAlign w:val="center"/>
          </w:tcPr>
          <w:p w14:paraId="0793D2BA" w14:textId="08A7585C" w:rsidR="00995C8E" w:rsidRPr="00995C8E" w:rsidRDefault="00995C8E" w:rsidP="00CC0D42">
            <w:pPr>
              <w:spacing w:after="0" w:line="240" w:lineRule="auto"/>
              <w:jc w:val="left"/>
              <w:rPr>
                <w:rFonts w:ascii="Futura Std Condensed Light" w:eastAsia="Calibri" w:hAnsi="Futura Std Condensed Light" w:cs="Calibri"/>
                <w:color w:val="595959"/>
                <w:sz w:val="20"/>
                <w:szCs w:val="20"/>
              </w:rPr>
            </w:pPr>
            <w:r w:rsidRPr="00995C8E">
              <w:rPr>
                <w:rFonts w:ascii="Futura Std Condensed Light" w:eastAsia="Calibri" w:hAnsi="Futura Std Condensed Light" w:cs="Calibri"/>
                <w:color w:val="595959"/>
                <w:sz w:val="20"/>
                <w:szCs w:val="20"/>
              </w:rPr>
              <w:t>Segundo Torneo de Basquetbol Tres Naciones</w:t>
            </w:r>
          </w:p>
        </w:tc>
        <w:tc>
          <w:tcPr>
            <w:tcW w:w="1181" w:type="dxa"/>
            <w:tcBorders>
              <w:top w:val="single" w:sz="4" w:space="0" w:color="auto"/>
              <w:left w:val="nil"/>
              <w:bottom w:val="single" w:sz="4" w:space="0" w:color="auto"/>
              <w:right w:val="single" w:sz="4" w:space="0" w:color="auto"/>
            </w:tcBorders>
            <w:shd w:val="clear" w:color="auto" w:fill="auto"/>
            <w:vAlign w:val="center"/>
          </w:tcPr>
          <w:p w14:paraId="4D07E1FE" w14:textId="15B93F4B" w:rsidR="00995C8E" w:rsidRPr="00CC0D42" w:rsidRDefault="00995C8E" w:rsidP="00CC0D42">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2018</w:t>
            </w:r>
          </w:p>
        </w:tc>
      </w:tr>
      <w:tr w:rsidR="00995C8E" w:rsidRPr="00CC0D42" w14:paraId="01774FF6" w14:textId="77777777" w:rsidTr="00995C8E">
        <w:trPr>
          <w:trHeight w:val="373"/>
          <w:jc w:val="center"/>
        </w:trPr>
        <w:tc>
          <w:tcPr>
            <w:tcW w:w="5790" w:type="dxa"/>
            <w:tcBorders>
              <w:top w:val="single" w:sz="4" w:space="0" w:color="auto"/>
              <w:left w:val="single" w:sz="4" w:space="0" w:color="auto"/>
              <w:bottom w:val="single" w:sz="4" w:space="0" w:color="auto"/>
              <w:right w:val="single" w:sz="4" w:space="0" w:color="auto"/>
            </w:tcBorders>
            <w:shd w:val="clear" w:color="auto" w:fill="auto"/>
            <w:vAlign w:val="center"/>
          </w:tcPr>
          <w:p w14:paraId="24594D65" w14:textId="4A5C7606" w:rsidR="00995C8E" w:rsidRPr="00995C8E" w:rsidRDefault="00995C8E" w:rsidP="00CC0D42">
            <w:pPr>
              <w:spacing w:after="0" w:line="240" w:lineRule="auto"/>
              <w:jc w:val="left"/>
              <w:rPr>
                <w:rFonts w:ascii="Futura Std Condensed Light" w:eastAsia="Calibri" w:hAnsi="Futura Std Condensed Light" w:cs="Calibri"/>
                <w:color w:val="595959"/>
                <w:sz w:val="20"/>
                <w:szCs w:val="20"/>
              </w:rPr>
            </w:pPr>
            <w:r w:rsidRPr="00995C8E">
              <w:rPr>
                <w:rFonts w:ascii="Futura Std Condensed Light" w:eastAsia="Calibri" w:hAnsi="Futura Std Condensed Light" w:cs="Calibri"/>
                <w:color w:val="595959"/>
                <w:sz w:val="20"/>
                <w:szCs w:val="20"/>
              </w:rPr>
              <w:t>FIVB World Tour 4 Estrellas 2019</w:t>
            </w:r>
          </w:p>
        </w:tc>
        <w:tc>
          <w:tcPr>
            <w:tcW w:w="1181" w:type="dxa"/>
            <w:tcBorders>
              <w:top w:val="single" w:sz="4" w:space="0" w:color="auto"/>
              <w:left w:val="nil"/>
              <w:bottom w:val="single" w:sz="4" w:space="0" w:color="auto"/>
              <w:right w:val="single" w:sz="4" w:space="0" w:color="auto"/>
            </w:tcBorders>
            <w:shd w:val="clear" w:color="auto" w:fill="auto"/>
            <w:vAlign w:val="center"/>
          </w:tcPr>
          <w:p w14:paraId="10FAD2D8" w14:textId="21C96378" w:rsidR="00995C8E" w:rsidRPr="00CC0D42" w:rsidRDefault="006C04FD" w:rsidP="00CC0D42">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2019</w:t>
            </w:r>
          </w:p>
        </w:tc>
      </w:tr>
      <w:tr w:rsidR="00995C8E" w:rsidRPr="00CC0D42" w14:paraId="76FFF17C" w14:textId="77777777" w:rsidTr="00995C8E">
        <w:trPr>
          <w:trHeight w:val="373"/>
          <w:jc w:val="center"/>
        </w:trPr>
        <w:tc>
          <w:tcPr>
            <w:tcW w:w="5790" w:type="dxa"/>
            <w:tcBorders>
              <w:top w:val="single" w:sz="4" w:space="0" w:color="auto"/>
              <w:left w:val="single" w:sz="4" w:space="0" w:color="auto"/>
              <w:bottom w:val="single" w:sz="4" w:space="0" w:color="auto"/>
              <w:right w:val="single" w:sz="4" w:space="0" w:color="auto"/>
            </w:tcBorders>
            <w:shd w:val="clear" w:color="auto" w:fill="auto"/>
            <w:vAlign w:val="center"/>
          </w:tcPr>
          <w:p w14:paraId="5D35EE71" w14:textId="5B31C55C" w:rsidR="00995C8E" w:rsidRPr="00995C8E" w:rsidRDefault="006C04FD" w:rsidP="00CC0D42">
            <w:pPr>
              <w:spacing w:after="0" w:line="240" w:lineRule="auto"/>
              <w:jc w:val="left"/>
              <w:rPr>
                <w:rFonts w:ascii="Futura Std Condensed Light" w:eastAsia="Calibri" w:hAnsi="Futura Std Condensed Light" w:cs="Calibri"/>
                <w:color w:val="595959"/>
                <w:sz w:val="20"/>
                <w:szCs w:val="20"/>
              </w:rPr>
            </w:pPr>
            <w:r w:rsidRPr="006C04FD">
              <w:rPr>
                <w:rFonts w:ascii="Futura Std Condensed Light" w:eastAsia="Calibri" w:hAnsi="Futura Std Condensed Light" w:cs="Calibri"/>
                <w:color w:val="595959"/>
                <w:sz w:val="20"/>
                <w:szCs w:val="20"/>
              </w:rPr>
              <w:t>COPA CRISTINA HOFFMANN ITTF</w:t>
            </w:r>
          </w:p>
        </w:tc>
        <w:tc>
          <w:tcPr>
            <w:tcW w:w="1181" w:type="dxa"/>
            <w:tcBorders>
              <w:top w:val="single" w:sz="4" w:space="0" w:color="auto"/>
              <w:left w:val="nil"/>
              <w:bottom w:val="single" w:sz="4" w:space="0" w:color="auto"/>
              <w:right w:val="single" w:sz="4" w:space="0" w:color="auto"/>
            </w:tcBorders>
            <w:shd w:val="clear" w:color="auto" w:fill="auto"/>
            <w:vAlign w:val="center"/>
          </w:tcPr>
          <w:p w14:paraId="79095B49" w14:textId="45F9C790" w:rsidR="00995C8E" w:rsidRPr="00CC0D42" w:rsidRDefault="006C04FD" w:rsidP="00CC0D42">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2019</w:t>
            </w:r>
          </w:p>
        </w:tc>
      </w:tr>
      <w:tr w:rsidR="00995C8E" w:rsidRPr="00CC0D42" w14:paraId="1EED0EA0" w14:textId="77777777" w:rsidTr="00995C8E">
        <w:trPr>
          <w:trHeight w:val="373"/>
          <w:jc w:val="center"/>
        </w:trPr>
        <w:tc>
          <w:tcPr>
            <w:tcW w:w="5790" w:type="dxa"/>
            <w:tcBorders>
              <w:top w:val="single" w:sz="4" w:space="0" w:color="auto"/>
              <w:left w:val="single" w:sz="4" w:space="0" w:color="auto"/>
              <w:bottom w:val="single" w:sz="4" w:space="0" w:color="auto"/>
              <w:right w:val="single" w:sz="4" w:space="0" w:color="auto"/>
            </w:tcBorders>
            <w:shd w:val="clear" w:color="auto" w:fill="auto"/>
            <w:vAlign w:val="center"/>
          </w:tcPr>
          <w:p w14:paraId="16168574" w14:textId="79FBC52B" w:rsidR="00995C8E" w:rsidRPr="00995C8E" w:rsidRDefault="006C04FD" w:rsidP="00CC0D42">
            <w:pPr>
              <w:spacing w:after="0" w:line="240" w:lineRule="auto"/>
              <w:jc w:val="left"/>
              <w:rPr>
                <w:rFonts w:ascii="Futura Std Condensed Light" w:eastAsia="Calibri" w:hAnsi="Futura Std Condensed Light" w:cs="Calibri"/>
                <w:color w:val="595959"/>
                <w:sz w:val="20"/>
                <w:szCs w:val="20"/>
              </w:rPr>
            </w:pPr>
            <w:r w:rsidRPr="006C04FD">
              <w:rPr>
                <w:rFonts w:ascii="Futura Std Condensed Light" w:eastAsia="Calibri" w:hAnsi="Futura Std Condensed Light" w:cs="Calibri"/>
                <w:color w:val="595959"/>
                <w:sz w:val="20"/>
                <w:szCs w:val="20"/>
              </w:rPr>
              <w:t>Campeonato Centroamericano de Tenis de Mesa Cancún 2019</w:t>
            </w:r>
          </w:p>
        </w:tc>
        <w:tc>
          <w:tcPr>
            <w:tcW w:w="1181" w:type="dxa"/>
            <w:tcBorders>
              <w:top w:val="single" w:sz="4" w:space="0" w:color="auto"/>
              <w:left w:val="nil"/>
              <w:bottom w:val="single" w:sz="4" w:space="0" w:color="auto"/>
              <w:right w:val="single" w:sz="4" w:space="0" w:color="auto"/>
            </w:tcBorders>
            <w:shd w:val="clear" w:color="auto" w:fill="auto"/>
            <w:vAlign w:val="center"/>
          </w:tcPr>
          <w:p w14:paraId="790A65B7" w14:textId="1A69B868" w:rsidR="00995C8E" w:rsidRPr="00CC0D42" w:rsidRDefault="006C04FD" w:rsidP="00CC0D42">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2019</w:t>
            </w:r>
          </w:p>
        </w:tc>
      </w:tr>
      <w:tr w:rsidR="006C04FD" w:rsidRPr="00CC0D42" w14:paraId="50167A4D" w14:textId="77777777" w:rsidTr="00995C8E">
        <w:trPr>
          <w:trHeight w:val="373"/>
          <w:jc w:val="center"/>
        </w:trPr>
        <w:tc>
          <w:tcPr>
            <w:tcW w:w="5790" w:type="dxa"/>
            <w:tcBorders>
              <w:top w:val="single" w:sz="4" w:space="0" w:color="auto"/>
              <w:left w:val="single" w:sz="4" w:space="0" w:color="auto"/>
              <w:bottom w:val="single" w:sz="4" w:space="0" w:color="auto"/>
              <w:right w:val="single" w:sz="4" w:space="0" w:color="auto"/>
            </w:tcBorders>
            <w:shd w:val="clear" w:color="auto" w:fill="auto"/>
            <w:vAlign w:val="center"/>
          </w:tcPr>
          <w:p w14:paraId="7329527F" w14:textId="69F61D27" w:rsidR="006C04FD" w:rsidRPr="006C04FD" w:rsidRDefault="006C04FD" w:rsidP="00CC0D42">
            <w:pPr>
              <w:spacing w:after="0" w:line="240" w:lineRule="auto"/>
              <w:jc w:val="left"/>
              <w:rPr>
                <w:rFonts w:ascii="Futura Std Condensed Light" w:eastAsia="Calibri" w:hAnsi="Futura Std Condensed Light" w:cs="Calibri"/>
                <w:color w:val="595959"/>
                <w:sz w:val="20"/>
                <w:szCs w:val="20"/>
              </w:rPr>
            </w:pPr>
            <w:r w:rsidRPr="006C04FD">
              <w:rPr>
                <w:rFonts w:ascii="Futura Std Condensed Light" w:eastAsia="Calibri" w:hAnsi="Futura Std Condensed Light" w:cs="Calibri"/>
                <w:color w:val="595959"/>
                <w:sz w:val="20"/>
                <w:szCs w:val="20"/>
              </w:rPr>
              <w:t>Campeonato Pre-Mundial U15, Playa del Carmen 2019 (Béisbol)</w:t>
            </w:r>
          </w:p>
        </w:tc>
        <w:tc>
          <w:tcPr>
            <w:tcW w:w="1181" w:type="dxa"/>
            <w:tcBorders>
              <w:top w:val="single" w:sz="4" w:space="0" w:color="auto"/>
              <w:left w:val="nil"/>
              <w:bottom w:val="single" w:sz="4" w:space="0" w:color="auto"/>
              <w:right w:val="single" w:sz="4" w:space="0" w:color="auto"/>
            </w:tcBorders>
            <w:shd w:val="clear" w:color="auto" w:fill="auto"/>
            <w:vAlign w:val="center"/>
          </w:tcPr>
          <w:p w14:paraId="134EC634" w14:textId="64D42022" w:rsidR="006C04FD" w:rsidRPr="00CC0D42" w:rsidRDefault="006C04FD" w:rsidP="00CC0D42">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2019</w:t>
            </w:r>
          </w:p>
        </w:tc>
      </w:tr>
    </w:tbl>
    <w:p w14:paraId="6EA20B61" w14:textId="7F2B05E4" w:rsidR="00CC0D42" w:rsidRPr="00CC0D42" w:rsidRDefault="00CC0D42" w:rsidP="00CC0D42">
      <w:pPr>
        <w:rPr>
          <w:rFonts w:eastAsia="Times New Roman" w:cs="Futura"/>
          <w:color w:val="595959"/>
          <w:sz w:val="16"/>
        </w:rPr>
      </w:pPr>
      <w:r w:rsidRPr="00CC0D42">
        <w:rPr>
          <w:rFonts w:eastAsia="Times New Roman" w:cs="Futura"/>
          <w:color w:val="595959"/>
          <w:sz w:val="16"/>
        </w:rPr>
        <w:t>Fuente: Comisión para la Juventud y el Deporte de Quintana Roo</w:t>
      </w:r>
    </w:p>
    <w:p w14:paraId="599B8704" w14:textId="77777777" w:rsidR="00CC0D42" w:rsidRPr="00CC0D42" w:rsidRDefault="00CC0D42" w:rsidP="00CC0D42">
      <w:pPr>
        <w:rPr>
          <w:rFonts w:eastAsia="Times New Roman" w:cs="Futura"/>
          <w:color w:val="595959"/>
        </w:rPr>
      </w:pPr>
    </w:p>
    <w:p w14:paraId="56C33EAC" w14:textId="77777777" w:rsidR="00CC0D42" w:rsidRDefault="00CC0D42" w:rsidP="00CC0D42">
      <w:pPr>
        <w:rPr>
          <w:rFonts w:eastAsia="Times New Roman" w:cs="Futura"/>
          <w:color w:val="595959"/>
        </w:rPr>
      </w:pPr>
    </w:p>
    <w:p w14:paraId="38E19497" w14:textId="77777777" w:rsidR="006C04FD" w:rsidRPr="00CC0D42" w:rsidRDefault="006C04FD" w:rsidP="00CC0D42">
      <w:pPr>
        <w:rPr>
          <w:rFonts w:eastAsia="Times New Roman" w:cs="Futura"/>
          <w:color w:val="595959"/>
        </w:rPr>
      </w:pPr>
    </w:p>
    <w:p w14:paraId="1B4839F5" w14:textId="77777777" w:rsidR="00CC0D42" w:rsidRPr="00CC0D42" w:rsidRDefault="00CC0D42" w:rsidP="00CC0D42">
      <w:pPr>
        <w:rPr>
          <w:rFonts w:eastAsia="Times New Roman" w:cs="Futura"/>
          <w:color w:val="595959"/>
        </w:rPr>
      </w:pPr>
    </w:p>
    <w:p w14:paraId="3CE42DF1" w14:textId="41E5C4FA" w:rsidR="00CC0D42" w:rsidRPr="00CC0D42" w:rsidRDefault="00CC0D42" w:rsidP="00CC0D42">
      <w:pPr>
        <w:spacing w:before="120" w:after="120"/>
        <w:jc w:val="center"/>
        <w:rPr>
          <w:rFonts w:eastAsia="Arial" w:cs="Times New Roman"/>
          <w:b/>
          <w:bCs/>
          <w:color w:val="4BACC6" w:themeColor="accent5"/>
          <w:lang w:val="es-MX" w:eastAsia="en-US"/>
        </w:rPr>
      </w:pPr>
      <w:r w:rsidRPr="00CC0D42">
        <w:rPr>
          <w:rFonts w:eastAsia="Arial" w:cs="Times New Roman"/>
          <w:b/>
          <w:bCs/>
          <w:color w:val="4BACC6" w:themeColor="accent5"/>
          <w:lang w:val="es-MX" w:eastAsia="en-US"/>
        </w:rPr>
        <w:t xml:space="preserve">Cuadro </w:t>
      </w:r>
      <w:r w:rsidR="00AE7720">
        <w:rPr>
          <w:rFonts w:eastAsia="Arial" w:cs="Times New Roman"/>
          <w:b/>
          <w:bCs/>
          <w:color w:val="4BACC6" w:themeColor="accent5"/>
          <w:lang w:val="es-MX" w:eastAsia="en-US"/>
        </w:rPr>
        <w:t>4</w:t>
      </w:r>
      <w:r w:rsidRPr="00CC0D42">
        <w:rPr>
          <w:rFonts w:eastAsia="Arial" w:cs="Times New Roman"/>
          <w:b/>
          <w:bCs/>
          <w:color w:val="4BACC6" w:themeColor="accent5"/>
          <w:lang w:val="es-MX" w:eastAsia="en-US"/>
        </w:rPr>
        <w:t>. Resumen de problemas relevantes del Deporte</w:t>
      </w:r>
    </w:p>
    <w:tbl>
      <w:tblPr>
        <w:tblW w:w="83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514"/>
        <w:gridCol w:w="5823"/>
      </w:tblGrid>
      <w:tr w:rsidR="00CC0D42" w:rsidRPr="00CC0D42" w14:paraId="72236822" w14:textId="77777777" w:rsidTr="00AE7720">
        <w:trPr>
          <w:trHeight w:val="283"/>
          <w:tblHeader/>
          <w:jc w:val="center"/>
        </w:trPr>
        <w:tc>
          <w:tcPr>
            <w:tcW w:w="2514" w:type="dxa"/>
            <w:shd w:val="clear" w:color="auto" w:fill="A6A6A6" w:themeFill="background1" w:themeFillShade="A6"/>
            <w:tcMar>
              <w:top w:w="72" w:type="dxa"/>
              <w:left w:w="144" w:type="dxa"/>
              <w:bottom w:w="72" w:type="dxa"/>
              <w:right w:w="144" w:type="dxa"/>
            </w:tcMar>
            <w:vAlign w:val="center"/>
            <w:hideMark/>
          </w:tcPr>
          <w:p w14:paraId="18C34A66" w14:textId="77777777" w:rsidR="00CC0D42" w:rsidRPr="00CC0D42" w:rsidRDefault="00CC0D42" w:rsidP="00CC0D42">
            <w:pPr>
              <w:spacing w:after="0" w:line="240" w:lineRule="auto"/>
              <w:jc w:val="center"/>
              <w:rPr>
                <w:rFonts w:ascii="Futura Std Condensed Light" w:eastAsia="Calibri" w:hAnsi="Futura Std Condensed Light" w:cs="Calibri"/>
                <w:b/>
                <w:color w:val="595959"/>
                <w:sz w:val="20"/>
                <w:szCs w:val="20"/>
              </w:rPr>
            </w:pPr>
            <w:r w:rsidRPr="00CC0D42">
              <w:rPr>
                <w:rFonts w:ascii="Futura Std Condensed Light" w:eastAsia="Calibri" w:hAnsi="Futura Std Condensed Light" w:cs="Calibri"/>
                <w:b/>
                <w:color w:val="595959"/>
                <w:sz w:val="20"/>
                <w:szCs w:val="20"/>
              </w:rPr>
              <w:t>Problemas</w:t>
            </w:r>
          </w:p>
        </w:tc>
        <w:tc>
          <w:tcPr>
            <w:tcW w:w="5823" w:type="dxa"/>
            <w:shd w:val="clear" w:color="auto" w:fill="A6A6A6" w:themeFill="background1" w:themeFillShade="A6"/>
            <w:tcMar>
              <w:top w:w="72" w:type="dxa"/>
              <w:left w:w="144" w:type="dxa"/>
              <w:bottom w:w="72" w:type="dxa"/>
              <w:right w:w="144" w:type="dxa"/>
            </w:tcMar>
            <w:vAlign w:val="center"/>
            <w:hideMark/>
          </w:tcPr>
          <w:p w14:paraId="1709E859" w14:textId="77777777" w:rsidR="00CC0D42" w:rsidRPr="00CC0D42" w:rsidRDefault="00CC0D42" w:rsidP="00CC0D42">
            <w:pPr>
              <w:spacing w:after="0" w:line="240" w:lineRule="auto"/>
              <w:jc w:val="center"/>
              <w:rPr>
                <w:rFonts w:ascii="Futura Std Condensed Light" w:eastAsia="Calibri" w:hAnsi="Futura Std Condensed Light" w:cs="Calibri"/>
                <w:b/>
                <w:color w:val="595959"/>
                <w:sz w:val="20"/>
                <w:szCs w:val="20"/>
              </w:rPr>
            </w:pPr>
            <w:r w:rsidRPr="00CC0D42">
              <w:rPr>
                <w:rFonts w:ascii="Futura Std Condensed Light" w:eastAsia="Calibri" w:hAnsi="Futura Std Condensed Light" w:cs="Calibri"/>
                <w:b/>
                <w:color w:val="595959"/>
                <w:sz w:val="20"/>
                <w:szCs w:val="20"/>
              </w:rPr>
              <w:t>Causas probables</w:t>
            </w:r>
          </w:p>
        </w:tc>
      </w:tr>
      <w:tr w:rsidR="00CC0D42" w:rsidRPr="00CC0D42" w14:paraId="2139E912" w14:textId="77777777" w:rsidTr="00AE7720">
        <w:trPr>
          <w:trHeight w:val="283"/>
          <w:jc w:val="center"/>
        </w:trPr>
        <w:tc>
          <w:tcPr>
            <w:tcW w:w="2514" w:type="dxa"/>
            <w:vMerge w:val="restart"/>
            <w:shd w:val="clear" w:color="auto" w:fill="FFFFFF" w:themeFill="background1"/>
            <w:tcMar>
              <w:top w:w="72" w:type="dxa"/>
              <w:left w:w="144" w:type="dxa"/>
              <w:bottom w:w="72" w:type="dxa"/>
              <w:right w:w="144" w:type="dxa"/>
            </w:tcMar>
            <w:vAlign w:val="center"/>
          </w:tcPr>
          <w:p w14:paraId="535EDD55" w14:textId="4E9C5F43" w:rsidR="00CC0D42" w:rsidRPr="00CC0D42" w:rsidRDefault="006C04FD" w:rsidP="00CC0D42">
            <w:pPr>
              <w:spacing w:after="0" w:line="240" w:lineRule="auto"/>
              <w:jc w:val="left"/>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E</w:t>
            </w:r>
            <w:r w:rsidRPr="006C04FD">
              <w:rPr>
                <w:rFonts w:ascii="Futura Std Condensed Light" w:eastAsia="Calibri" w:hAnsi="Futura Std Condensed Light" w:cs="Calibri"/>
                <w:color w:val="595959"/>
                <w:sz w:val="20"/>
                <w:szCs w:val="20"/>
              </w:rPr>
              <w:t>n el Estado el 22.8% de la población de 12 a 19 años de edad presentan obesidad, lo que nos posiciona en el segundo lugar de los 5 estados con porcentaje más alto</w:t>
            </w:r>
          </w:p>
        </w:tc>
        <w:tc>
          <w:tcPr>
            <w:tcW w:w="5823" w:type="dxa"/>
            <w:shd w:val="clear" w:color="auto" w:fill="FFFFFF" w:themeFill="background1"/>
            <w:tcMar>
              <w:top w:w="72" w:type="dxa"/>
              <w:left w:w="144" w:type="dxa"/>
              <w:bottom w:w="72" w:type="dxa"/>
              <w:right w:w="144" w:type="dxa"/>
            </w:tcMar>
            <w:vAlign w:val="center"/>
            <w:hideMark/>
          </w:tcPr>
          <w:p w14:paraId="795DDED1" w14:textId="77777777" w:rsidR="00CC0D42" w:rsidRPr="00CC0D42" w:rsidRDefault="00CC0D42" w:rsidP="00CC0D42">
            <w:pPr>
              <w:spacing w:after="0" w:line="240" w:lineRule="auto"/>
              <w:rPr>
                <w:rFonts w:ascii="Futura Std Condensed Light" w:eastAsia="Calibri" w:hAnsi="Futura Std Condensed Light" w:cs="Calibri"/>
                <w:color w:val="595959"/>
                <w:sz w:val="20"/>
                <w:szCs w:val="20"/>
              </w:rPr>
            </w:pPr>
            <w:r w:rsidRPr="00CC0D42">
              <w:rPr>
                <w:rFonts w:ascii="Futura Std Condensed Light" w:eastAsia="Calibri" w:hAnsi="Futura Std Condensed Light" w:cs="Calibri"/>
                <w:color w:val="595959"/>
                <w:sz w:val="20"/>
                <w:szCs w:val="20"/>
              </w:rPr>
              <w:t>Malos hábitos alimenticios en la población infantil provocan sobrepeso en niños</w:t>
            </w:r>
          </w:p>
        </w:tc>
      </w:tr>
      <w:tr w:rsidR="00CC0D42" w:rsidRPr="00CC0D42" w14:paraId="3E70E37D" w14:textId="77777777" w:rsidTr="00AE7720">
        <w:trPr>
          <w:trHeight w:val="283"/>
          <w:jc w:val="center"/>
        </w:trPr>
        <w:tc>
          <w:tcPr>
            <w:tcW w:w="2514" w:type="dxa"/>
            <w:vMerge/>
            <w:shd w:val="clear" w:color="auto" w:fill="FFFFFF" w:themeFill="background1"/>
            <w:tcMar>
              <w:top w:w="72" w:type="dxa"/>
              <w:left w:w="144" w:type="dxa"/>
              <w:bottom w:w="72" w:type="dxa"/>
              <w:right w:w="144" w:type="dxa"/>
            </w:tcMar>
            <w:vAlign w:val="center"/>
          </w:tcPr>
          <w:p w14:paraId="45AF15A8" w14:textId="77777777" w:rsidR="00CC0D42" w:rsidRPr="00CC0D42" w:rsidRDefault="00CC0D42" w:rsidP="00CC0D42">
            <w:pPr>
              <w:spacing w:after="0" w:line="240" w:lineRule="auto"/>
              <w:jc w:val="left"/>
              <w:rPr>
                <w:rFonts w:ascii="Futura Std Condensed Light" w:eastAsia="Calibri" w:hAnsi="Futura Std Condensed Light" w:cs="Calibri"/>
                <w:color w:val="595959"/>
                <w:sz w:val="20"/>
                <w:szCs w:val="20"/>
              </w:rPr>
            </w:pPr>
          </w:p>
        </w:tc>
        <w:tc>
          <w:tcPr>
            <w:tcW w:w="5823" w:type="dxa"/>
            <w:shd w:val="clear" w:color="auto" w:fill="FFFFFF" w:themeFill="background1"/>
            <w:tcMar>
              <w:top w:w="72" w:type="dxa"/>
              <w:left w:w="144" w:type="dxa"/>
              <w:bottom w:w="72" w:type="dxa"/>
              <w:right w:w="144" w:type="dxa"/>
            </w:tcMar>
            <w:vAlign w:val="center"/>
          </w:tcPr>
          <w:p w14:paraId="68DE97C2" w14:textId="77777777" w:rsidR="00CC0D42" w:rsidRPr="00CC0D42" w:rsidRDefault="00CC0D42" w:rsidP="00CC0D42">
            <w:pPr>
              <w:spacing w:after="0" w:line="240" w:lineRule="auto"/>
              <w:rPr>
                <w:rFonts w:ascii="Futura Std Condensed Light" w:eastAsia="Calibri" w:hAnsi="Futura Std Condensed Light" w:cs="Calibri"/>
                <w:color w:val="595959"/>
                <w:sz w:val="20"/>
                <w:szCs w:val="20"/>
              </w:rPr>
            </w:pPr>
            <w:r w:rsidRPr="00CC0D42">
              <w:rPr>
                <w:rFonts w:ascii="Futura Std Condensed Light" w:eastAsia="Calibri" w:hAnsi="Futura Std Condensed Light" w:cs="Calibri"/>
                <w:color w:val="595959"/>
                <w:sz w:val="20"/>
                <w:szCs w:val="20"/>
              </w:rPr>
              <w:t>Mayor accesibilidad de la población infantil a videojuegos y tecnología que lo mantiene con una conducta sedentaria.</w:t>
            </w:r>
          </w:p>
        </w:tc>
      </w:tr>
      <w:tr w:rsidR="00CC0D42" w:rsidRPr="00CC0D42" w14:paraId="15F1346D" w14:textId="77777777" w:rsidTr="00AE7720">
        <w:trPr>
          <w:trHeight w:val="283"/>
          <w:jc w:val="center"/>
        </w:trPr>
        <w:tc>
          <w:tcPr>
            <w:tcW w:w="2514" w:type="dxa"/>
            <w:vMerge/>
            <w:shd w:val="clear" w:color="auto" w:fill="FFFFFF" w:themeFill="background1"/>
            <w:tcMar>
              <w:top w:w="72" w:type="dxa"/>
              <w:left w:w="144" w:type="dxa"/>
              <w:bottom w:w="72" w:type="dxa"/>
              <w:right w:w="144" w:type="dxa"/>
            </w:tcMar>
            <w:vAlign w:val="center"/>
          </w:tcPr>
          <w:p w14:paraId="0BD40F79" w14:textId="77777777" w:rsidR="00CC0D42" w:rsidRPr="00CC0D42" w:rsidRDefault="00CC0D42" w:rsidP="00CC0D42">
            <w:pPr>
              <w:spacing w:after="0" w:line="240" w:lineRule="auto"/>
              <w:jc w:val="left"/>
              <w:rPr>
                <w:rFonts w:ascii="Futura Std Condensed Light" w:eastAsia="Calibri" w:hAnsi="Futura Std Condensed Light" w:cs="Calibri"/>
                <w:color w:val="595959"/>
                <w:sz w:val="20"/>
                <w:szCs w:val="20"/>
              </w:rPr>
            </w:pPr>
          </w:p>
        </w:tc>
        <w:tc>
          <w:tcPr>
            <w:tcW w:w="5823" w:type="dxa"/>
            <w:shd w:val="clear" w:color="auto" w:fill="FFFFFF" w:themeFill="background1"/>
            <w:tcMar>
              <w:top w:w="72" w:type="dxa"/>
              <w:left w:w="144" w:type="dxa"/>
              <w:bottom w:w="72" w:type="dxa"/>
              <w:right w:w="144" w:type="dxa"/>
            </w:tcMar>
            <w:vAlign w:val="center"/>
          </w:tcPr>
          <w:p w14:paraId="61625F5C" w14:textId="77777777" w:rsidR="00CC0D42" w:rsidRPr="00CC0D42" w:rsidRDefault="00CC0D42" w:rsidP="00CC0D42">
            <w:pPr>
              <w:spacing w:after="0" w:line="240" w:lineRule="auto"/>
              <w:rPr>
                <w:rFonts w:ascii="Futura Std Condensed Light" w:eastAsia="Calibri" w:hAnsi="Futura Std Condensed Light" w:cs="Calibri"/>
                <w:color w:val="595959"/>
                <w:sz w:val="20"/>
                <w:szCs w:val="20"/>
              </w:rPr>
            </w:pPr>
            <w:r w:rsidRPr="00CC0D42">
              <w:rPr>
                <w:rFonts w:ascii="Futura Std Condensed Light" w:eastAsia="Calibri" w:hAnsi="Futura Std Condensed Light" w:cs="Calibri"/>
                <w:color w:val="595959"/>
                <w:sz w:val="20"/>
                <w:szCs w:val="20"/>
              </w:rPr>
              <w:t>Costumbres gastronómicas en la alimentación con exceso de grasas en los platillos.</w:t>
            </w:r>
          </w:p>
        </w:tc>
      </w:tr>
      <w:tr w:rsidR="00CC0D42" w:rsidRPr="00CC0D42" w14:paraId="4657893B" w14:textId="77777777" w:rsidTr="00AE7720">
        <w:trPr>
          <w:trHeight w:val="283"/>
          <w:jc w:val="center"/>
        </w:trPr>
        <w:tc>
          <w:tcPr>
            <w:tcW w:w="2514" w:type="dxa"/>
            <w:vMerge/>
            <w:shd w:val="clear" w:color="auto" w:fill="FFFFFF" w:themeFill="background1"/>
            <w:vAlign w:val="center"/>
          </w:tcPr>
          <w:p w14:paraId="6174F191" w14:textId="77777777" w:rsidR="00CC0D42" w:rsidRPr="00CC0D42" w:rsidRDefault="00CC0D42" w:rsidP="00CC0D42">
            <w:pPr>
              <w:spacing w:after="0" w:line="240" w:lineRule="auto"/>
              <w:jc w:val="left"/>
              <w:rPr>
                <w:rFonts w:ascii="Futura Std Condensed Light" w:eastAsia="Calibri" w:hAnsi="Futura Std Condensed Light" w:cs="Calibri"/>
                <w:color w:val="595959"/>
                <w:sz w:val="20"/>
                <w:szCs w:val="20"/>
              </w:rPr>
            </w:pPr>
          </w:p>
        </w:tc>
        <w:tc>
          <w:tcPr>
            <w:tcW w:w="5823" w:type="dxa"/>
            <w:shd w:val="clear" w:color="auto" w:fill="FFFFFF" w:themeFill="background1"/>
            <w:tcMar>
              <w:top w:w="72" w:type="dxa"/>
              <w:left w:w="144" w:type="dxa"/>
              <w:bottom w:w="72" w:type="dxa"/>
              <w:right w:w="144" w:type="dxa"/>
            </w:tcMar>
            <w:vAlign w:val="center"/>
            <w:hideMark/>
          </w:tcPr>
          <w:p w14:paraId="5E643BD0" w14:textId="77777777" w:rsidR="00CC0D42" w:rsidRPr="00CC0D42" w:rsidRDefault="00CC0D42" w:rsidP="00CC0D42">
            <w:pPr>
              <w:spacing w:after="0" w:line="240" w:lineRule="auto"/>
              <w:jc w:val="left"/>
              <w:rPr>
                <w:rFonts w:ascii="Futura Std Condensed Light" w:eastAsia="Calibri" w:hAnsi="Futura Std Condensed Light" w:cs="Calibri"/>
                <w:color w:val="595959"/>
                <w:sz w:val="20"/>
                <w:szCs w:val="20"/>
              </w:rPr>
            </w:pPr>
            <w:r w:rsidRPr="00CC0D42">
              <w:rPr>
                <w:rFonts w:ascii="Futura Std Condensed Light" w:eastAsia="Calibri" w:hAnsi="Futura Std Condensed Light" w:cs="Calibri"/>
                <w:color w:val="595959"/>
                <w:sz w:val="20"/>
                <w:szCs w:val="20"/>
              </w:rPr>
              <w:t>Parte de la población juvenil presenta enfermedades como diabetes, triglicéridos, colesterol.</w:t>
            </w:r>
          </w:p>
        </w:tc>
      </w:tr>
      <w:tr w:rsidR="00CC0D42" w:rsidRPr="00CC0D42" w14:paraId="629711FB" w14:textId="77777777" w:rsidTr="00AE7720">
        <w:trPr>
          <w:trHeight w:val="283"/>
          <w:jc w:val="center"/>
        </w:trPr>
        <w:tc>
          <w:tcPr>
            <w:tcW w:w="2514" w:type="dxa"/>
            <w:vMerge/>
            <w:shd w:val="clear" w:color="auto" w:fill="FFFFFF" w:themeFill="background1"/>
            <w:vAlign w:val="center"/>
          </w:tcPr>
          <w:p w14:paraId="27388124" w14:textId="77777777" w:rsidR="00CC0D42" w:rsidRPr="00CC0D42" w:rsidRDefault="00CC0D42" w:rsidP="00CC0D42">
            <w:pPr>
              <w:spacing w:after="0" w:line="240" w:lineRule="auto"/>
              <w:jc w:val="left"/>
              <w:rPr>
                <w:rFonts w:ascii="Futura Std Condensed Light" w:eastAsia="Calibri" w:hAnsi="Futura Std Condensed Light" w:cs="Calibri"/>
                <w:color w:val="595959"/>
                <w:sz w:val="20"/>
                <w:szCs w:val="20"/>
              </w:rPr>
            </w:pPr>
          </w:p>
        </w:tc>
        <w:tc>
          <w:tcPr>
            <w:tcW w:w="5823" w:type="dxa"/>
            <w:shd w:val="clear" w:color="auto" w:fill="FFFFFF" w:themeFill="background1"/>
            <w:tcMar>
              <w:top w:w="72" w:type="dxa"/>
              <w:left w:w="144" w:type="dxa"/>
              <w:bottom w:w="72" w:type="dxa"/>
              <w:right w:w="144" w:type="dxa"/>
            </w:tcMar>
            <w:vAlign w:val="center"/>
          </w:tcPr>
          <w:p w14:paraId="3DBEFA5A" w14:textId="77777777" w:rsidR="00CC0D42" w:rsidRPr="00CC0D42" w:rsidRDefault="00CC0D42" w:rsidP="00CC0D42">
            <w:pPr>
              <w:spacing w:after="0" w:line="240" w:lineRule="auto"/>
              <w:jc w:val="left"/>
              <w:rPr>
                <w:rFonts w:ascii="Futura Std Condensed Light" w:eastAsia="Calibri" w:hAnsi="Futura Std Condensed Light" w:cs="Calibri"/>
                <w:color w:val="595959"/>
                <w:sz w:val="20"/>
                <w:szCs w:val="20"/>
              </w:rPr>
            </w:pPr>
            <w:r w:rsidRPr="00CC0D42">
              <w:rPr>
                <w:rFonts w:ascii="Futura Std Condensed Light" w:eastAsia="Calibri" w:hAnsi="Futura Std Condensed Light" w:cs="Calibri"/>
                <w:color w:val="595959"/>
                <w:sz w:val="20"/>
                <w:szCs w:val="20"/>
              </w:rPr>
              <w:t xml:space="preserve">Tiempo de ocio en los jóvenes ocupado para actividades sedentarias </w:t>
            </w:r>
          </w:p>
        </w:tc>
      </w:tr>
      <w:tr w:rsidR="00CC0D42" w:rsidRPr="00CC0D42" w14:paraId="4EFCC13E" w14:textId="77777777" w:rsidTr="00AE7720">
        <w:trPr>
          <w:trHeight w:val="283"/>
          <w:jc w:val="center"/>
        </w:trPr>
        <w:tc>
          <w:tcPr>
            <w:tcW w:w="2514" w:type="dxa"/>
            <w:vMerge/>
            <w:shd w:val="clear" w:color="auto" w:fill="FFFFFF" w:themeFill="background1"/>
            <w:vAlign w:val="center"/>
          </w:tcPr>
          <w:p w14:paraId="5899A85E" w14:textId="77777777" w:rsidR="00CC0D42" w:rsidRPr="00CC0D42" w:rsidRDefault="00CC0D42" w:rsidP="00CC0D42">
            <w:pPr>
              <w:spacing w:after="0" w:line="240" w:lineRule="auto"/>
              <w:jc w:val="left"/>
              <w:rPr>
                <w:rFonts w:ascii="Futura Std Condensed Light" w:eastAsia="Calibri" w:hAnsi="Futura Std Condensed Light" w:cs="Calibri"/>
                <w:color w:val="595959"/>
                <w:sz w:val="20"/>
                <w:szCs w:val="20"/>
              </w:rPr>
            </w:pPr>
          </w:p>
        </w:tc>
        <w:tc>
          <w:tcPr>
            <w:tcW w:w="5823" w:type="dxa"/>
            <w:shd w:val="clear" w:color="auto" w:fill="FFFFFF" w:themeFill="background1"/>
            <w:tcMar>
              <w:top w:w="72" w:type="dxa"/>
              <w:left w:w="144" w:type="dxa"/>
              <w:bottom w:w="72" w:type="dxa"/>
              <w:right w:w="144" w:type="dxa"/>
            </w:tcMar>
            <w:vAlign w:val="center"/>
          </w:tcPr>
          <w:p w14:paraId="19DD045A" w14:textId="77777777" w:rsidR="00CC0D42" w:rsidRPr="00CC0D42" w:rsidRDefault="00CC0D42" w:rsidP="00CC0D42">
            <w:pPr>
              <w:spacing w:after="0" w:line="240" w:lineRule="auto"/>
              <w:jc w:val="left"/>
              <w:rPr>
                <w:rFonts w:ascii="Futura Std Condensed Light" w:eastAsia="Calibri" w:hAnsi="Futura Std Condensed Light" w:cs="Calibri"/>
                <w:color w:val="595959"/>
                <w:sz w:val="20"/>
                <w:szCs w:val="20"/>
              </w:rPr>
            </w:pPr>
            <w:r w:rsidRPr="00CC0D42">
              <w:rPr>
                <w:rFonts w:ascii="Futura Std Condensed Light" w:eastAsia="Calibri" w:hAnsi="Futura Std Condensed Light" w:cs="Calibri"/>
                <w:color w:val="595959"/>
                <w:sz w:val="20"/>
                <w:szCs w:val="20"/>
              </w:rPr>
              <w:t>Falta de programas recreativos y de deporte para personas mayores de edad</w:t>
            </w:r>
          </w:p>
        </w:tc>
      </w:tr>
      <w:tr w:rsidR="00CC0D42" w:rsidRPr="00CC0D42" w14:paraId="214C5F23" w14:textId="77777777" w:rsidTr="00AE7720">
        <w:trPr>
          <w:trHeight w:val="283"/>
          <w:jc w:val="center"/>
        </w:trPr>
        <w:tc>
          <w:tcPr>
            <w:tcW w:w="2514" w:type="dxa"/>
            <w:vMerge/>
            <w:shd w:val="clear" w:color="auto" w:fill="FFFFFF" w:themeFill="background1"/>
            <w:vAlign w:val="center"/>
          </w:tcPr>
          <w:p w14:paraId="518E4B7A" w14:textId="77777777" w:rsidR="00CC0D42" w:rsidRPr="00CC0D42" w:rsidRDefault="00CC0D42" w:rsidP="00CC0D42">
            <w:pPr>
              <w:spacing w:after="0" w:line="240" w:lineRule="auto"/>
              <w:jc w:val="left"/>
              <w:rPr>
                <w:rFonts w:ascii="Futura Std Condensed Light" w:eastAsia="Calibri" w:hAnsi="Futura Std Condensed Light" w:cs="Calibri"/>
                <w:color w:val="595959"/>
                <w:sz w:val="20"/>
                <w:szCs w:val="20"/>
              </w:rPr>
            </w:pPr>
          </w:p>
        </w:tc>
        <w:tc>
          <w:tcPr>
            <w:tcW w:w="5823" w:type="dxa"/>
            <w:shd w:val="clear" w:color="auto" w:fill="FFFFFF" w:themeFill="background1"/>
            <w:tcMar>
              <w:top w:w="72" w:type="dxa"/>
              <w:left w:w="144" w:type="dxa"/>
              <w:bottom w:w="72" w:type="dxa"/>
              <w:right w:w="144" w:type="dxa"/>
            </w:tcMar>
            <w:vAlign w:val="center"/>
          </w:tcPr>
          <w:p w14:paraId="5AF26CFF" w14:textId="77777777" w:rsidR="00CC0D42" w:rsidRPr="00CC0D42" w:rsidRDefault="00CC0D42" w:rsidP="00CC0D42">
            <w:pPr>
              <w:spacing w:after="0" w:line="240" w:lineRule="auto"/>
              <w:jc w:val="left"/>
              <w:rPr>
                <w:rFonts w:ascii="Futura Std Condensed Light" w:eastAsia="Calibri" w:hAnsi="Futura Std Condensed Light" w:cs="Calibri"/>
                <w:color w:val="595959"/>
                <w:sz w:val="20"/>
                <w:szCs w:val="20"/>
              </w:rPr>
            </w:pPr>
            <w:r w:rsidRPr="00CC0D42">
              <w:rPr>
                <w:rFonts w:ascii="Futura Std Condensed Light" w:eastAsia="Calibri" w:hAnsi="Futura Std Condensed Light" w:cs="Calibri"/>
                <w:color w:val="595959"/>
                <w:sz w:val="20"/>
                <w:szCs w:val="20"/>
              </w:rPr>
              <w:t>Falta de programas recreativos y de deporte para personas con discapacidad</w:t>
            </w:r>
          </w:p>
        </w:tc>
      </w:tr>
      <w:tr w:rsidR="00CC0D42" w:rsidRPr="00CC0D42" w14:paraId="0E320C7A" w14:textId="77777777" w:rsidTr="00AE7720">
        <w:trPr>
          <w:trHeight w:val="283"/>
          <w:jc w:val="center"/>
        </w:trPr>
        <w:tc>
          <w:tcPr>
            <w:tcW w:w="2514" w:type="dxa"/>
            <w:vMerge/>
            <w:shd w:val="clear" w:color="auto" w:fill="FFFFFF" w:themeFill="background1"/>
            <w:vAlign w:val="center"/>
          </w:tcPr>
          <w:p w14:paraId="09EA75CB" w14:textId="77777777" w:rsidR="00CC0D42" w:rsidRPr="00CC0D42" w:rsidRDefault="00CC0D42" w:rsidP="00CC0D42">
            <w:pPr>
              <w:spacing w:after="0" w:line="240" w:lineRule="auto"/>
              <w:jc w:val="left"/>
              <w:rPr>
                <w:rFonts w:ascii="Futura Std Condensed Light" w:eastAsia="Calibri" w:hAnsi="Futura Std Condensed Light" w:cs="Calibri"/>
                <w:color w:val="595959"/>
                <w:sz w:val="20"/>
                <w:szCs w:val="20"/>
              </w:rPr>
            </w:pPr>
          </w:p>
        </w:tc>
        <w:tc>
          <w:tcPr>
            <w:tcW w:w="5823" w:type="dxa"/>
            <w:shd w:val="clear" w:color="auto" w:fill="FFFFFF" w:themeFill="background1"/>
            <w:tcMar>
              <w:top w:w="72" w:type="dxa"/>
              <w:left w:w="144" w:type="dxa"/>
              <w:bottom w:w="72" w:type="dxa"/>
              <w:right w:w="144" w:type="dxa"/>
            </w:tcMar>
            <w:vAlign w:val="center"/>
          </w:tcPr>
          <w:p w14:paraId="02B5A971" w14:textId="77777777" w:rsidR="00CC0D42" w:rsidRPr="00CC0D42" w:rsidRDefault="00CC0D42" w:rsidP="00CC0D42">
            <w:pPr>
              <w:spacing w:after="0" w:line="240" w:lineRule="auto"/>
              <w:jc w:val="left"/>
              <w:rPr>
                <w:rFonts w:ascii="Futura Std Condensed Light" w:eastAsia="Calibri" w:hAnsi="Futura Std Condensed Light" w:cs="Calibri"/>
                <w:color w:val="595959"/>
                <w:sz w:val="20"/>
                <w:szCs w:val="20"/>
              </w:rPr>
            </w:pPr>
            <w:r w:rsidRPr="00CC0D42">
              <w:rPr>
                <w:rFonts w:ascii="Futura Std Condensed Light" w:eastAsia="Calibri" w:hAnsi="Futura Std Condensed Light" w:cs="Calibri"/>
                <w:color w:val="595959"/>
                <w:sz w:val="20"/>
                <w:szCs w:val="20"/>
              </w:rPr>
              <w:t xml:space="preserve">Personas adultas pasan mayor parte de su jornada laboral en sentadas  </w:t>
            </w:r>
          </w:p>
        </w:tc>
      </w:tr>
      <w:tr w:rsidR="00CC0D42" w:rsidRPr="00CC0D42" w14:paraId="186CFEEB" w14:textId="77777777" w:rsidTr="00AE7720">
        <w:trPr>
          <w:trHeight w:val="283"/>
          <w:jc w:val="center"/>
        </w:trPr>
        <w:tc>
          <w:tcPr>
            <w:tcW w:w="2514" w:type="dxa"/>
            <w:vMerge/>
            <w:shd w:val="clear" w:color="auto" w:fill="FFFFFF" w:themeFill="background1"/>
            <w:vAlign w:val="center"/>
          </w:tcPr>
          <w:p w14:paraId="31154F2F" w14:textId="77777777" w:rsidR="00CC0D42" w:rsidRPr="00CC0D42" w:rsidRDefault="00CC0D42" w:rsidP="00CC0D42">
            <w:pPr>
              <w:spacing w:after="0" w:line="240" w:lineRule="auto"/>
              <w:jc w:val="left"/>
              <w:rPr>
                <w:rFonts w:ascii="Futura Std Condensed Light" w:eastAsia="Calibri" w:hAnsi="Futura Std Condensed Light" w:cs="Calibri"/>
                <w:color w:val="595959"/>
                <w:sz w:val="20"/>
                <w:szCs w:val="20"/>
              </w:rPr>
            </w:pPr>
          </w:p>
        </w:tc>
        <w:tc>
          <w:tcPr>
            <w:tcW w:w="5823" w:type="dxa"/>
            <w:shd w:val="clear" w:color="auto" w:fill="FFFFFF" w:themeFill="background1"/>
            <w:tcMar>
              <w:top w:w="72" w:type="dxa"/>
              <w:left w:w="144" w:type="dxa"/>
              <w:bottom w:w="72" w:type="dxa"/>
              <w:right w:w="144" w:type="dxa"/>
            </w:tcMar>
            <w:vAlign w:val="center"/>
          </w:tcPr>
          <w:p w14:paraId="198B84A9" w14:textId="77777777" w:rsidR="00CC0D42" w:rsidRPr="00CC0D42" w:rsidRDefault="00CC0D42" w:rsidP="00CC0D42">
            <w:pPr>
              <w:spacing w:after="0" w:line="240" w:lineRule="auto"/>
              <w:jc w:val="left"/>
              <w:rPr>
                <w:rFonts w:ascii="Futura Std Condensed Light" w:eastAsia="Calibri" w:hAnsi="Futura Std Condensed Light" w:cs="Calibri"/>
                <w:color w:val="595959"/>
                <w:sz w:val="20"/>
                <w:szCs w:val="20"/>
              </w:rPr>
            </w:pPr>
            <w:r w:rsidRPr="00CC0D42">
              <w:rPr>
                <w:rFonts w:ascii="Futura Std Condensed Light" w:eastAsia="Calibri" w:hAnsi="Futura Std Condensed Light" w:cs="Calibri"/>
                <w:color w:val="595959"/>
                <w:sz w:val="20"/>
                <w:szCs w:val="20"/>
              </w:rPr>
              <w:t>El 66% de los quintanarroenses en edad adulta no practica deporte de manera regular</w:t>
            </w:r>
          </w:p>
        </w:tc>
      </w:tr>
    </w:tbl>
    <w:p w14:paraId="2A87A8BE" w14:textId="39D9B3B5" w:rsidR="00CC0D42" w:rsidRPr="006C04FD" w:rsidRDefault="00CC0D42" w:rsidP="00BD65C7">
      <w:pPr>
        <w:pStyle w:val="Ttulo"/>
        <w:rPr>
          <w:rFonts w:cs="Futura"/>
          <w:b w:val="0"/>
          <w:color w:val="595959"/>
          <w:sz w:val="16"/>
        </w:rPr>
      </w:pPr>
      <w:r w:rsidRPr="006C04FD">
        <w:rPr>
          <w:rFonts w:cs="Futura"/>
          <w:b w:val="0"/>
          <w:color w:val="595959"/>
          <w:sz w:val="16"/>
        </w:rPr>
        <w:t>Fuente: Comisión para la Juventud y el Deporte de Quintana Roo</w:t>
      </w:r>
    </w:p>
    <w:p w14:paraId="609DD767" w14:textId="77777777" w:rsidR="006C04FD" w:rsidRDefault="006C04FD" w:rsidP="00BD65C7">
      <w:pPr>
        <w:pStyle w:val="Ttulo"/>
        <w:rPr>
          <w:rFonts w:cs="Futura"/>
          <w:color w:val="595959"/>
          <w:sz w:val="16"/>
        </w:rPr>
      </w:pPr>
    </w:p>
    <w:p w14:paraId="26B90B72" w14:textId="77777777" w:rsidR="00AE7720" w:rsidRDefault="00AE7720" w:rsidP="00AE7720">
      <w:pPr>
        <w:jc w:val="left"/>
        <w:rPr>
          <w:rFonts w:eastAsia="Times New Roman" w:cs="Times New Roman"/>
          <w:b/>
          <w:color w:val="4BACC6"/>
          <w:sz w:val="44"/>
          <w:szCs w:val="20"/>
        </w:rPr>
      </w:pPr>
    </w:p>
    <w:p w14:paraId="23F8C9FD" w14:textId="77777777" w:rsidR="00AE7720" w:rsidRDefault="00AE7720" w:rsidP="00AE7720">
      <w:pPr>
        <w:jc w:val="left"/>
        <w:rPr>
          <w:rFonts w:eastAsia="Times New Roman" w:cs="Times New Roman"/>
          <w:b/>
          <w:color w:val="4BACC6"/>
          <w:sz w:val="44"/>
          <w:szCs w:val="20"/>
        </w:rPr>
      </w:pPr>
    </w:p>
    <w:p w14:paraId="1A69C3E2" w14:textId="77777777" w:rsidR="00AE7720" w:rsidRDefault="00AE7720" w:rsidP="00AE7720">
      <w:pPr>
        <w:jc w:val="left"/>
        <w:rPr>
          <w:rFonts w:eastAsia="Times New Roman" w:cs="Times New Roman"/>
          <w:b/>
          <w:color w:val="4BACC6"/>
          <w:sz w:val="44"/>
          <w:szCs w:val="20"/>
        </w:rPr>
      </w:pPr>
    </w:p>
    <w:p w14:paraId="668C67D3" w14:textId="77777777" w:rsidR="00AE7720" w:rsidRDefault="00AE7720" w:rsidP="00AE7720">
      <w:pPr>
        <w:jc w:val="left"/>
        <w:rPr>
          <w:rFonts w:eastAsia="Times New Roman" w:cs="Times New Roman"/>
          <w:b/>
          <w:color w:val="4BACC6"/>
          <w:sz w:val="44"/>
          <w:szCs w:val="20"/>
        </w:rPr>
      </w:pPr>
    </w:p>
    <w:p w14:paraId="337808BB" w14:textId="77777777" w:rsidR="00AE7720" w:rsidRDefault="00AE7720" w:rsidP="00AE7720">
      <w:pPr>
        <w:jc w:val="left"/>
        <w:rPr>
          <w:rFonts w:eastAsia="Times New Roman" w:cs="Times New Roman"/>
          <w:b/>
          <w:color w:val="4BACC6"/>
          <w:sz w:val="44"/>
          <w:szCs w:val="20"/>
        </w:rPr>
      </w:pPr>
    </w:p>
    <w:p w14:paraId="1EF3CA2C" w14:textId="77777777" w:rsidR="00AE7720" w:rsidRDefault="00AE7720" w:rsidP="00AE7720">
      <w:pPr>
        <w:jc w:val="left"/>
        <w:rPr>
          <w:rFonts w:eastAsia="Times New Roman" w:cs="Times New Roman"/>
          <w:b/>
          <w:color w:val="4BACC6"/>
          <w:sz w:val="44"/>
          <w:szCs w:val="20"/>
        </w:rPr>
      </w:pPr>
    </w:p>
    <w:p w14:paraId="099FC477" w14:textId="77777777" w:rsidR="00AE7720" w:rsidRDefault="00AE7720" w:rsidP="00AE7720">
      <w:pPr>
        <w:jc w:val="left"/>
        <w:rPr>
          <w:rFonts w:eastAsia="Times New Roman" w:cs="Times New Roman"/>
          <w:b/>
          <w:color w:val="4BACC6"/>
          <w:sz w:val="44"/>
          <w:szCs w:val="20"/>
        </w:rPr>
      </w:pPr>
    </w:p>
    <w:p w14:paraId="5140D1D6" w14:textId="77777777" w:rsidR="00AE7720" w:rsidRDefault="00AE7720" w:rsidP="00AE7720">
      <w:pPr>
        <w:jc w:val="left"/>
        <w:rPr>
          <w:rFonts w:eastAsia="Times New Roman" w:cs="Times New Roman"/>
          <w:b/>
          <w:color w:val="4BACC6"/>
          <w:sz w:val="44"/>
          <w:szCs w:val="20"/>
        </w:rPr>
      </w:pPr>
    </w:p>
    <w:p w14:paraId="3A95FD28" w14:textId="77777777" w:rsidR="00AE7720" w:rsidRDefault="00AE7720" w:rsidP="00AE7720">
      <w:pPr>
        <w:jc w:val="left"/>
        <w:rPr>
          <w:rFonts w:eastAsia="Times New Roman" w:cs="Times New Roman"/>
          <w:b/>
          <w:color w:val="4BACC6"/>
          <w:sz w:val="44"/>
          <w:szCs w:val="20"/>
        </w:rPr>
      </w:pPr>
    </w:p>
    <w:p w14:paraId="271DAC51" w14:textId="77777777" w:rsidR="00AE7720" w:rsidRDefault="00AE7720" w:rsidP="00AE7720">
      <w:pPr>
        <w:jc w:val="left"/>
        <w:rPr>
          <w:rFonts w:eastAsia="Times New Roman" w:cs="Times New Roman"/>
          <w:b/>
          <w:color w:val="4BACC6"/>
          <w:sz w:val="44"/>
          <w:szCs w:val="20"/>
        </w:rPr>
      </w:pPr>
    </w:p>
    <w:p w14:paraId="38686F86" w14:textId="77777777" w:rsidR="00AE7720" w:rsidRDefault="00AE7720" w:rsidP="00AE7720">
      <w:pPr>
        <w:jc w:val="left"/>
        <w:rPr>
          <w:rFonts w:eastAsia="Times New Roman" w:cs="Times New Roman"/>
          <w:b/>
          <w:color w:val="4BACC6"/>
          <w:sz w:val="44"/>
          <w:szCs w:val="20"/>
        </w:rPr>
      </w:pPr>
    </w:p>
    <w:p w14:paraId="305AA81A" w14:textId="77777777" w:rsidR="00AE7720" w:rsidRPr="00AE7720" w:rsidRDefault="00AE7720" w:rsidP="00AE7720">
      <w:pPr>
        <w:jc w:val="left"/>
        <w:rPr>
          <w:rFonts w:eastAsia="Times New Roman" w:cs="Times New Roman"/>
          <w:b/>
          <w:color w:val="4BACC6"/>
          <w:sz w:val="44"/>
          <w:szCs w:val="20"/>
        </w:rPr>
      </w:pPr>
      <w:r w:rsidRPr="00AE7720">
        <w:rPr>
          <w:rFonts w:eastAsia="Times New Roman" w:cs="Times New Roman"/>
          <w:b/>
          <w:color w:val="4BACC6"/>
          <w:sz w:val="44"/>
          <w:szCs w:val="20"/>
        </w:rPr>
        <w:t>CONTEXTO</w:t>
      </w:r>
    </w:p>
    <w:p w14:paraId="20EFA7AB" w14:textId="77777777" w:rsidR="00AE7720" w:rsidRPr="00AE7720" w:rsidRDefault="00AE7720" w:rsidP="00AE7720">
      <w:pPr>
        <w:spacing w:after="0" w:line="240" w:lineRule="auto"/>
        <w:jc w:val="left"/>
        <w:rPr>
          <w:rFonts w:eastAsia="Times New Roman" w:cs="Times New Roman"/>
          <w:b/>
          <w:bCs/>
          <w:caps/>
          <w:color w:val="4BACC6"/>
          <w:sz w:val="32"/>
          <w:szCs w:val="28"/>
          <w:lang w:val="es-MX" w:eastAsia="en-US"/>
        </w:rPr>
      </w:pPr>
      <w:r w:rsidRPr="00AE7720">
        <w:rPr>
          <w:color w:val="4BACC6"/>
        </w:rPr>
        <w:br w:type="page"/>
      </w:r>
    </w:p>
    <w:p w14:paraId="250003C5" w14:textId="77777777" w:rsidR="00AE7720" w:rsidRPr="00AE7720" w:rsidRDefault="00AE7720" w:rsidP="00AE7720">
      <w:pPr>
        <w:keepNext/>
        <w:keepLines/>
        <w:outlineLvl w:val="0"/>
        <w:rPr>
          <w:rFonts w:eastAsia="Times New Roman" w:cs="Times New Roman"/>
          <w:b/>
          <w:bCs/>
          <w:caps/>
          <w:sz w:val="32"/>
          <w:szCs w:val="28"/>
          <w:lang w:val="es-MX" w:eastAsia="en-US"/>
        </w:rPr>
      </w:pPr>
    </w:p>
    <w:p w14:paraId="0C9D5C55" w14:textId="77777777" w:rsidR="00AE7720" w:rsidRPr="00AE7720" w:rsidRDefault="00AE7720" w:rsidP="00AE7720">
      <w:pPr>
        <w:keepNext/>
        <w:keepLines/>
        <w:outlineLvl w:val="0"/>
        <w:rPr>
          <w:rFonts w:eastAsia="Times New Roman" w:cs="Times New Roman"/>
          <w:b/>
          <w:bCs/>
          <w:caps/>
          <w:sz w:val="32"/>
          <w:szCs w:val="28"/>
          <w:lang w:val="es-MX" w:eastAsia="en-US"/>
        </w:rPr>
      </w:pPr>
    </w:p>
    <w:p w14:paraId="0BEBF276" w14:textId="77777777" w:rsidR="00AE7720" w:rsidRPr="00AE7720" w:rsidRDefault="00AE7720" w:rsidP="00AE7720">
      <w:pPr>
        <w:keepNext/>
        <w:keepLines/>
        <w:outlineLvl w:val="0"/>
        <w:rPr>
          <w:rFonts w:eastAsia="Times New Roman" w:cs="Times New Roman"/>
          <w:b/>
          <w:bCs/>
          <w:caps/>
          <w:sz w:val="32"/>
          <w:szCs w:val="28"/>
          <w:lang w:val="es-MX" w:eastAsia="en-US"/>
        </w:rPr>
      </w:pPr>
    </w:p>
    <w:p w14:paraId="75C15A94" w14:textId="77777777" w:rsidR="00AE7720" w:rsidRPr="00AE7720" w:rsidRDefault="00AE7720" w:rsidP="00AE7720">
      <w:pPr>
        <w:rPr>
          <w:lang w:val="es-MX" w:eastAsia="en-US"/>
        </w:rPr>
      </w:pPr>
    </w:p>
    <w:p w14:paraId="15BCC512" w14:textId="77777777" w:rsidR="00AE7720" w:rsidRPr="00AE7720" w:rsidRDefault="00AE7720" w:rsidP="00AE7720">
      <w:pPr>
        <w:rPr>
          <w:lang w:val="es-MX" w:eastAsia="en-US"/>
        </w:rPr>
      </w:pPr>
    </w:p>
    <w:p w14:paraId="05E10D33" w14:textId="77777777" w:rsidR="00AE7720" w:rsidRPr="00AE7720" w:rsidRDefault="00AE7720" w:rsidP="00AE7720">
      <w:pPr>
        <w:keepNext/>
        <w:keepLines/>
        <w:outlineLvl w:val="0"/>
        <w:rPr>
          <w:rFonts w:eastAsia="Times New Roman" w:cs="Times New Roman"/>
          <w:b/>
          <w:bCs/>
          <w:caps/>
          <w:sz w:val="32"/>
          <w:szCs w:val="28"/>
          <w:lang w:val="es-MX" w:eastAsia="en-US"/>
        </w:rPr>
      </w:pPr>
      <w:bookmarkStart w:id="6" w:name="_Toc477971051"/>
    </w:p>
    <w:p w14:paraId="25C3FFD9" w14:textId="77777777" w:rsidR="00AE7720" w:rsidRPr="00AE7720" w:rsidRDefault="00AE7720" w:rsidP="00AE7720">
      <w:pPr>
        <w:keepNext/>
        <w:keepLines/>
        <w:outlineLvl w:val="0"/>
        <w:rPr>
          <w:rFonts w:eastAsia="Times New Roman" w:cs="Times New Roman"/>
          <w:b/>
          <w:bCs/>
          <w:caps/>
          <w:sz w:val="32"/>
          <w:szCs w:val="28"/>
          <w:lang w:val="es-MX" w:eastAsia="en-US"/>
        </w:rPr>
      </w:pPr>
    </w:p>
    <w:p w14:paraId="6B3AE2A6" w14:textId="77777777" w:rsidR="00AE7720" w:rsidRPr="00AE7720" w:rsidRDefault="00AE7720" w:rsidP="00AE7720">
      <w:pPr>
        <w:keepNext/>
        <w:keepLines/>
        <w:outlineLvl w:val="0"/>
        <w:rPr>
          <w:rFonts w:eastAsia="Times New Roman" w:cs="Times New Roman"/>
          <w:b/>
          <w:bCs/>
          <w:caps/>
          <w:sz w:val="32"/>
          <w:szCs w:val="28"/>
          <w:lang w:val="es-MX" w:eastAsia="en-US"/>
        </w:rPr>
      </w:pPr>
      <w:r w:rsidRPr="00AE7720">
        <w:rPr>
          <w:rFonts w:eastAsia="Times New Roman" w:cs="Times New Roman"/>
          <w:b/>
          <w:bCs/>
          <w:caps/>
          <w:sz w:val="32"/>
          <w:szCs w:val="28"/>
          <w:lang w:val="es-MX" w:eastAsia="en-US"/>
        </w:rPr>
        <w:t>VI. CONTEXTO</w:t>
      </w:r>
      <w:bookmarkEnd w:id="6"/>
    </w:p>
    <w:p w14:paraId="4D15EAB2" w14:textId="77777777" w:rsidR="00AE7720" w:rsidRPr="00AE7720" w:rsidRDefault="00AE7720" w:rsidP="00AE7720">
      <w:pPr>
        <w:rPr>
          <w:lang w:val="es-MX" w:eastAsia="en-US"/>
        </w:rPr>
      </w:pPr>
    </w:p>
    <w:p w14:paraId="3B2A84BB" w14:textId="3B2A453E" w:rsidR="00AE7720" w:rsidRPr="00AE7720" w:rsidRDefault="00AE7720" w:rsidP="00AE7720">
      <w:pPr>
        <w:rPr>
          <w:rFonts w:eastAsia="Times New Roman" w:cs="Futura"/>
          <w:color w:val="595959"/>
        </w:rPr>
      </w:pPr>
      <w:r w:rsidRPr="00AE7720">
        <w:rPr>
          <w:rFonts w:eastAsia="Times New Roman" w:cs="Futura"/>
          <w:color w:val="595959"/>
        </w:rPr>
        <w:t xml:space="preserve">En el estado de Quintana Roo la cifra es de </w:t>
      </w:r>
      <w:r>
        <w:rPr>
          <w:rFonts w:eastAsia="Times New Roman" w:cs="Futura"/>
          <w:color w:val="595959"/>
        </w:rPr>
        <w:t>22.8</w:t>
      </w:r>
      <w:r w:rsidRPr="00AE7720">
        <w:rPr>
          <w:rFonts w:eastAsia="Times New Roman" w:cs="Futura"/>
          <w:color w:val="595959"/>
        </w:rPr>
        <w:t xml:space="preserve"> % para la población mayor </w:t>
      </w:r>
      <w:r w:rsidR="003C3B6B">
        <w:rPr>
          <w:rFonts w:eastAsia="Times New Roman" w:cs="Futura"/>
          <w:color w:val="595959"/>
        </w:rPr>
        <w:t>de 12 A 19</w:t>
      </w:r>
      <w:r w:rsidRPr="00AE7720">
        <w:rPr>
          <w:rFonts w:eastAsia="Times New Roman" w:cs="Futura"/>
          <w:color w:val="595959"/>
        </w:rPr>
        <w:t xml:space="preserve"> años con obesidad, mientras que en el estado de Yucatán es la proporción más alta del país con </w:t>
      </w:r>
      <w:r w:rsidR="003C3B6B">
        <w:rPr>
          <w:rFonts w:eastAsia="Times New Roman" w:cs="Futura"/>
          <w:color w:val="595959"/>
        </w:rPr>
        <w:t>19.1%</w:t>
      </w:r>
      <w:r w:rsidRPr="00AE7720">
        <w:rPr>
          <w:rFonts w:eastAsia="Times New Roman" w:cs="Futura"/>
          <w:color w:val="595959"/>
        </w:rPr>
        <w:t xml:space="preserve">, en tanto que Campeche el otro estado de la península el </w:t>
      </w:r>
      <w:r w:rsidR="003C3B6B">
        <w:rPr>
          <w:rFonts w:eastAsia="Times New Roman" w:cs="Futura"/>
          <w:color w:val="595959"/>
        </w:rPr>
        <w:t>19.3</w:t>
      </w:r>
      <w:r w:rsidRPr="00AE7720">
        <w:rPr>
          <w:rFonts w:eastAsia="Times New Roman" w:cs="Futura"/>
          <w:color w:val="595959"/>
        </w:rPr>
        <w:t xml:space="preserve"> %.</w:t>
      </w:r>
      <w:r w:rsidRPr="00AE7720">
        <w:t xml:space="preserve"> </w:t>
      </w:r>
      <w:r w:rsidRPr="00AE7720">
        <w:rPr>
          <w:rFonts w:eastAsia="Times New Roman" w:cs="Futura"/>
          <w:color w:val="595959"/>
        </w:rPr>
        <w:t>La Secretaria de salud define a la población obesa como aquella con un índice de masa corporal por arriba de 30, y a la población con sobrepeso, con un índice de 25</w:t>
      </w:r>
      <w:r w:rsidR="003C3B6B">
        <w:rPr>
          <w:rFonts w:eastAsia="Times New Roman" w:cs="Futura"/>
          <w:color w:val="595959"/>
        </w:rPr>
        <w:t>.</w:t>
      </w:r>
    </w:p>
    <w:p w14:paraId="6932DEA3" w14:textId="77777777" w:rsidR="00AE7720" w:rsidRPr="00AE7720" w:rsidRDefault="00AE7720" w:rsidP="00AE7720">
      <w:pPr>
        <w:rPr>
          <w:rFonts w:eastAsia="Times New Roman" w:cs="Futura"/>
          <w:color w:val="595959"/>
        </w:rPr>
      </w:pPr>
      <w:r w:rsidRPr="00AE7720">
        <w:rPr>
          <w:rFonts w:eastAsia="Times New Roman" w:cs="Futura"/>
          <w:color w:val="595959"/>
        </w:rPr>
        <w:t>En Olimpiada Nacional el estado de Quintana Roo ha luchado por encontrarse entre los 10 primeros y mantenerse, mientras que Yucatán ha destacado por mantenerse en su posición número 6. Como se aprecia en el Cuadro 7. Comparativo de resultados en olimpiada Nacional entre los Estados de Yucatán y Quintana Roo.</w:t>
      </w:r>
    </w:p>
    <w:p w14:paraId="5F93F1D9" w14:textId="77777777" w:rsidR="00AE7720" w:rsidRPr="00AE7720" w:rsidRDefault="00AE7720" w:rsidP="00AE7720">
      <w:pPr>
        <w:rPr>
          <w:rFonts w:eastAsia="Times New Roman" w:cs="Futura"/>
          <w:color w:val="595959"/>
        </w:rPr>
      </w:pPr>
    </w:p>
    <w:p w14:paraId="49B1FB7B" w14:textId="77777777" w:rsidR="00AE7720" w:rsidRPr="00AE7720" w:rsidRDefault="00AE7720" w:rsidP="00AE7720">
      <w:pPr>
        <w:spacing w:before="120" w:after="120"/>
        <w:jc w:val="center"/>
        <w:rPr>
          <w:rFonts w:eastAsia="Arial" w:cs="Times New Roman"/>
          <w:b/>
          <w:bCs/>
          <w:color w:val="4BACC6" w:themeColor="accent5"/>
          <w:lang w:val="es-MX" w:eastAsia="en-US"/>
        </w:rPr>
      </w:pPr>
    </w:p>
    <w:p w14:paraId="4C097BDE" w14:textId="77777777" w:rsidR="00AE7720" w:rsidRPr="00AE7720" w:rsidRDefault="00AE7720" w:rsidP="00AE7720">
      <w:pPr>
        <w:rPr>
          <w:lang w:val="es-MX" w:eastAsia="en-US"/>
        </w:rPr>
      </w:pPr>
    </w:p>
    <w:p w14:paraId="22E1D9DA" w14:textId="77777777" w:rsidR="00AE7720" w:rsidRPr="00AE7720" w:rsidRDefault="00AE7720" w:rsidP="00AE7720">
      <w:pPr>
        <w:rPr>
          <w:lang w:val="es-MX" w:eastAsia="en-US"/>
        </w:rPr>
      </w:pPr>
    </w:p>
    <w:p w14:paraId="42796CFA" w14:textId="1993D79E" w:rsidR="00AE7720" w:rsidRPr="00AE7720" w:rsidRDefault="00AE7720" w:rsidP="00AE7720">
      <w:pPr>
        <w:spacing w:before="120" w:after="120"/>
        <w:jc w:val="center"/>
        <w:rPr>
          <w:rFonts w:eastAsia="Arial" w:cs="Times New Roman"/>
          <w:b/>
          <w:bCs/>
          <w:color w:val="4BACC6" w:themeColor="accent5"/>
          <w:lang w:val="es-MX" w:eastAsia="en-US"/>
        </w:rPr>
      </w:pPr>
      <w:r w:rsidRPr="00AE7720">
        <w:rPr>
          <w:rFonts w:eastAsia="Arial" w:cs="Times New Roman"/>
          <w:b/>
          <w:bCs/>
          <w:color w:val="4BACC6" w:themeColor="accent5"/>
          <w:lang w:val="es-MX" w:eastAsia="en-US"/>
        </w:rPr>
        <w:t xml:space="preserve">Cuadro </w:t>
      </w:r>
      <w:r w:rsidR="006F5D5F">
        <w:rPr>
          <w:rFonts w:eastAsia="Arial" w:cs="Times New Roman"/>
          <w:b/>
          <w:bCs/>
          <w:color w:val="4BACC6" w:themeColor="accent5"/>
          <w:lang w:val="es-MX" w:eastAsia="en-US"/>
        </w:rPr>
        <w:t>5</w:t>
      </w:r>
      <w:r w:rsidRPr="00AE7720">
        <w:rPr>
          <w:rFonts w:eastAsia="Arial" w:cs="Times New Roman"/>
          <w:b/>
          <w:bCs/>
          <w:color w:val="4BACC6" w:themeColor="accent5"/>
          <w:lang w:val="es-MX" w:eastAsia="en-US"/>
        </w:rPr>
        <w:t>. Comparativo de resultados en olimpiada Nacional entre los Estados de Yucatán y Quintana Roo</w:t>
      </w:r>
    </w:p>
    <w:tbl>
      <w:tblPr>
        <w:tblStyle w:val="Tablaconcuadrcula1"/>
        <w:tblpPr w:leftFromText="141" w:rightFromText="141" w:vertAnchor="text" w:tblpXSpec="center" w:tblpY="1"/>
        <w:tblOverlap w:val="never"/>
        <w:tblW w:w="6000" w:type="dxa"/>
        <w:tblLook w:val="04A0" w:firstRow="1" w:lastRow="0" w:firstColumn="1" w:lastColumn="0" w:noHBand="0" w:noVBand="1"/>
      </w:tblPr>
      <w:tblGrid>
        <w:gridCol w:w="1200"/>
        <w:gridCol w:w="1241"/>
        <w:gridCol w:w="1159"/>
        <w:gridCol w:w="1241"/>
        <w:gridCol w:w="1159"/>
      </w:tblGrid>
      <w:tr w:rsidR="00AE7720" w:rsidRPr="00AE7720" w14:paraId="3D2682F0" w14:textId="77777777" w:rsidTr="008954BE">
        <w:trPr>
          <w:trHeight w:val="300"/>
        </w:trPr>
        <w:tc>
          <w:tcPr>
            <w:tcW w:w="1200" w:type="dxa"/>
            <w:vMerge w:val="restart"/>
            <w:shd w:val="clear" w:color="auto" w:fill="A6A6A6" w:themeFill="background1" w:themeFillShade="A6"/>
            <w:noWrap/>
            <w:vAlign w:val="center"/>
            <w:hideMark/>
          </w:tcPr>
          <w:p w14:paraId="4756987F" w14:textId="77777777" w:rsidR="00AE7720" w:rsidRPr="00AE7720" w:rsidRDefault="00AE7720" w:rsidP="008954BE">
            <w:pPr>
              <w:spacing w:after="0" w:line="240" w:lineRule="auto"/>
              <w:jc w:val="center"/>
              <w:rPr>
                <w:rFonts w:ascii="Futura Std Condensed Light" w:eastAsia="Calibri" w:hAnsi="Futura Std Condensed Light" w:cs="Calibri"/>
                <w:b/>
                <w:color w:val="595959"/>
                <w:sz w:val="20"/>
                <w:szCs w:val="20"/>
                <w:lang w:eastAsia="es-ES"/>
              </w:rPr>
            </w:pPr>
            <w:r w:rsidRPr="00AE7720">
              <w:rPr>
                <w:rFonts w:ascii="Futura Std Condensed Light" w:eastAsia="Calibri" w:hAnsi="Futura Std Condensed Light" w:cs="Calibri"/>
                <w:b/>
                <w:color w:val="595959"/>
                <w:sz w:val="20"/>
                <w:szCs w:val="20"/>
                <w:lang w:eastAsia="es-ES"/>
              </w:rPr>
              <w:t>Año</w:t>
            </w:r>
          </w:p>
        </w:tc>
        <w:tc>
          <w:tcPr>
            <w:tcW w:w="2400" w:type="dxa"/>
            <w:gridSpan w:val="2"/>
            <w:shd w:val="clear" w:color="auto" w:fill="A6A6A6" w:themeFill="background1" w:themeFillShade="A6"/>
            <w:noWrap/>
            <w:vAlign w:val="center"/>
            <w:hideMark/>
          </w:tcPr>
          <w:p w14:paraId="60252CA2" w14:textId="77777777" w:rsidR="00AE7720" w:rsidRPr="00AE7720" w:rsidRDefault="00AE7720" w:rsidP="008954BE">
            <w:pPr>
              <w:spacing w:after="0" w:line="240" w:lineRule="auto"/>
              <w:jc w:val="center"/>
              <w:rPr>
                <w:rFonts w:ascii="Futura Std Condensed Light" w:eastAsia="Calibri" w:hAnsi="Futura Std Condensed Light" w:cs="Calibri"/>
                <w:b/>
                <w:color w:val="595959"/>
                <w:sz w:val="20"/>
                <w:szCs w:val="20"/>
                <w:lang w:eastAsia="es-ES"/>
              </w:rPr>
            </w:pPr>
            <w:r w:rsidRPr="00AE7720">
              <w:rPr>
                <w:rFonts w:ascii="Futura Std Condensed Light" w:eastAsia="Calibri" w:hAnsi="Futura Std Condensed Light" w:cs="Calibri"/>
                <w:b/>
                <w:color w:val="595959"/>
                <w:sz w:val="20"/>
                <w:szCs w:val="20"/>
                <w:lang w:eastAsia="es-ES"/>
              </w:rPr>
              <w:t>Yucatán</w:t>
            </w:r>
          </w:p>
        </w:tc>
        <w:tc>
          <w:tcPr>
            <w:tcW w:w="2400" w:type="dxa"/>
            <w:gridSpan w:val="2"/>
            <w:shd w:val="clear" w:color="auto" w:fill="A6A6A6" w:themeFill="background1" w:themeFillShade="A6"/>
            <w:noWrap/>
            <w:vAlign w:val="center"/>
            <w:hideMark/>
          </w:tcPr>
          <w:p w14:paraId="0D2E1D4B" w14:textId="77777777" w:rsidR="00AE7720" w:rsidRPr="00AE7720" w:rsidRDefault="00AE7720" w:rsidP="008954BE">
            <w:pPr>
              <w:spacing w:after="0" w:line="240" w:lineRule="auto"/>
              <w:jc w:val="center"/>
              <w:rPr>
                <w:rFonts w:ascii="Futura Std Condensed Light" w:eastAsia="Calibri" w:hAnsi="Futura Std Condensed Light" w:cs="Calibri"/>
                <w:b/>
                <w:color w:val="595959"/>
                <w:sz w:val="20"/>
                <w:szCs w:val="20"/>
                <w:lang w:eastAsia="es-ES"/>
              </w:rPr>
            </w:pPr>
            <w:r w:rsidRPr="00AE7720">
              <w:rPr>
                <w:rFonts w:ascii="Futura Std Condensed Light" w:eastAsia="Calibri" w:hAnsi="Futura Std Condensed Light" w:cs="Calibri"/>
                <w:b/>
                <w:color w:val="595959"/>
                <w:sz w:val="20"/>
                <w:szCs w:val="20"/>
                <w:lang w:eastAsia="es-ES"/>
              </w:rPr>
              <w:t>Quintana Roo</w:t>
            </w:r>
          </w:p>
        </w:tc>
      </w:tr>
      <w:tr w:rsidR="00AE7720" w:rsidRPr="00AE7720" w14:paraId="33908E50" w14:textId="77777777" w:rsidTr="008954BE">
        <w:trPr>
          <w:trHeight w:val="300"/>
        </w:trPr>
        <w:tc>
          <w:tcPr>
            <w:tcW w:w="1200" w:type="dxa"/>
            <w:vMerge/>
            <w:shd w:val="clear" w:color="auto" w:fill="A6A6A6" w:themeFill="background1" w:themeFillShade="A6"/>
            <w:vAlign w:val="center"/>
            <w:hideMark/>
          </w:tcPr>
          <w:p w14:paraId="097A0FFA" w14:textId="77777777" w:rsidR="00AE7720" w:rsidRPr="00AE7720" w:rsidRDefault="00AE7720" w:rsidP="008954BE">
            <w:pPr>
              <w:spacing w:after="0" w:line="240" w:lineRule="auto"/>
              <w:jc w:val="center"/>
              <w:rPr>
                <w:rFonts w:ascii="Futura Std Condensed Light" w:eastAsia="Calibri" w:hAnsi="Futura Std Condensed Light" w:cs="Calibri"/>
                <w:b/>
                <w:color w:val="595959"/>
                <w:sz w:val="20"/>
                <w:szCs w:val="20"/>
                <w:lang w:eastAsia="es-ES"/>
              </w:rPr>
            </w:pPr>
          </w:p>
        </w:tc>
        <w:tc>
          <w:tcPr>
            <w:tcW w:w="1241" w:type="dxa"/>
            <w:shd w:val="clear" w:color="auto" w:fill="A6A6A6" w:themeFill="background1" w:themeFillShade="A6"/>
            <w:noWrap/>
            <w:vAlign w:val="center"/>
            <w:hideMark/>
          </w:tcPr>
          <w:p w14:paraId="2AC394AE" w14:textId="77777777" w:rsidR="00AE7720" w:rsidRPr="00AE7720" w:rsidRDefault="00AE7720" w:rsidP="008954BE">
            <w:pPr>
              <w:spacing w:after="0" w:line="240" w:lineRule="auto"/>
              <w:jc w:val="center"/>
              <w:rPr>
                <w:rFonts w:ascii="Futura Std Condensed Light" w:eastAsia="Calibri" w:hAnsi="Futura Std Condensed Light" w:cs="Calibri"/>
                <w:b/>
                <w:color w:val="595959"/>
                <w:sz w:val="20"/>
                <w:szCs w:val="20"/>
                <w:lang w:eastAsia="es-ES"/>
              </w:rPr>
            </w:pPr>
            <w:r w:rsidRPr="00AE7720">
              <w:rPr>
                <w:rFonts w:ascii="Futura Std Condensed Light" w:eastAsia="Calibri" w:hAnsi="Futura Std Condensed Light" w:cs="Calibri"/>
                <w:b/>
                <w:color w:val="595959"/>
                <w:sz w:val="20"/>
                <w:szCs w:val="20"/>
                <w:lang w:eastAsia="es-ES"/>
              </w:rPr>
              <w:t>Medallas</w:t>
            </w:r>
          </w:p>
        </w:tc>
        <w:tc>
          <w:tcPr>
            <w:tcW w:w="1159" w:type="dxa"/>
            <w:shd w:val="clear" w:color="auto" w:fill="A6A6A6" w:themeFill="background1" w:themeFillShade="A6"/>
            <w:noWrap/>
            <w:vAlign w:val="center"/>
            <w:hideMark/>
          </w:tcPr>
          <w:p w14:paraId="2C2BAD28" w14:textId="77777777" w:rsidR="00AE7720" w:rsidRPr="00AE7720" w:rsidRDefault="00AE7720" w:rsidP="008954BE">
            <w:pPr>
              <w:spacing w:after="0" w:line="240" w:lineRule="auto"/>
              <w:jc w:val="center"/>
              <w:rPr>
                <w:rFonts w:ascii="Futura Std Condensed Light" w:eastAsia="Calibri" w:hAnsi="Futura Std Condensed Light" w:cs="Calibri"/>
                <w:b/>
                <w:color w:val="595959"/>
                <w:sz w:val="20"/>
                <w:szCs w:val="20"/>
                <w:lang w:eastAsia="es-ES"/>
              </w:rPr>
            </w:pPr>
            <w:r w:rsidRPr="00AE7720">
              <w:rPr>
                <w:rFonts w:ascii="Futura Std Condensed Light" w:eastAsia="Calibri" w:hAnsi="Futura Std Condensed Light" w:cs="Calibri"/>
                <w:b/>
                <w:color w:val="595959"/>
                <w:sz w:val="20"/>
                <w:szCs w:val="20"/>
                <w:lang w:eastAsia="es-ES"/>
              </w:rPr>
              <w:t>Posición</w:t>
            </w:r>
          </w:p>
        </w:tc>
        <w:tc>
          <w:tcPr>
            <w:tcW w:w="1241" w:type="dxa"/>
            <w:shd w:val="clear" w:color="auto" w:fill="A6A6A6" w:themeFill="background1" w:themeFillShade="A6"/>
            <w:noWrap/>
            <w:vAlign w:val="center"/>
            <w:hideMark/>
          </w:tcPr>
          <w:p w14:paraId="229E981F" w14:textId="77777777" w:rsidR="00AE7720" w:rsidRPr="00AE7720" w:rsidRDefault="00AE7720" w:rsidP="008954BE">
            <w:pPr>
              <w:spacing w:after="0" w:line="240" w:lineRule="auto"/>
              <w:jc w:val="center"/>
              <w:rPr>
                <w:rFonts w:ascii="Futura Std Condensed Light" w:eastAsia="Calibri" w:hAnsi="Futura Std Condensed Light" w:cs="Calibri"/>
                <w:b/>
                <w:color w:val="595959"/>
                <w:sz w:val="20"/>
                <w:szCs w:val="20"/>
                <w:lang w:eastAsia="es-ES"/>
              </w:rPr>
            </w:pPr>
            <w:r w:rsidRPr="00AE7720">
              <w:rPr>
                <w:rFonts w:ascii="Futura Std Condensed Light" w:eastAsia="Calibri" w:hAnsi="Futura Std Condensed Light" w:cs="Calibri"/>
                <w:b/>
                <w:color w:val="595959"/>
                <w:sz w:val="20"/>
                <w:szCs w:val="20"/>
                <w:lang w:eastAsia="es-ES"/>
              </w:rPr>
              <w:t>Medallas</w:t>
            </w:r>
          </w:p>
        </w:tc>
        <w:tc>
          <w:tcPr>
            <w:tcW w:w="1159" w:type="dxa"/>
            <w:shd w:val="clear" w:color="auto" w:fill="A6A6A6" w:themeFill="background1" w:themeFillShade="A6"/>
            <w:noWrap/>
            <w:vAlign w:val="center"/>
            <w:hideMark/>
          </w:tcPr>
          <w:p w14:paraId="393EA6C4" w14:textId="77777777" w:rsidR="00AE7720" w:rsidRPr="00AE7720" w:rsidRDefault="00AE7720" w:rsidP="008954BE">
            <w:pPr>
              <w:spacing w:after="0" w:line="240" w:lineRule="auto"/>
              <w:jc w:val="center"/>
              <w:rPr>
                <w:rFonts w:ascii="Futura Std Condensed Light" w:eastAsia="Calibri" w:hAnsi="Futura Std Condensed Light" w:cs="Calibri"/>
                <w:b/>
                <w:color w:val="595959"/>
                <w:sz w:val="20"/>
                <w:szCs w:val="20"/>
                <w:lang w:eastAsia="es-ES"/>
              </w:rPr>
            </w:pPr>
            <w:r w:rsidRPr="00AE7720">
              <w:rPr>
                <w:rFonts w:ascii="Futura Std Condensed Light" w:eastAsia="Calibri" w:hAnsi="Futura Std Condensed Light" w:cs="Calibri"/>
                <w:b/>
                <w:color w:val="595959"/>
                <w:sz w:val="20"/>
                <w:szCs w:val="20"/>
                <w:lang w:eastAsia="es-ES"/>
              </w:rPr>
              <w:t>Posición</w:t>
            </w:r>
          </w:p>
        </w:tc>
      </w:tr>
      <w:tr w:rsidR="00AE7720" w:rsidRPr="00AE7720" w14:paraId="323CF74E" w14:textId="77777777" w:rsidTr="008954BE">
        <w:trPr>
          <w:trHeight w:val="300"/>
        </w:trPr>
        <w:tc>
          <w:tcPr>
            <w:tcW w:w="1200" w:type="dxa"/>
            <w:noWrap/>
            <w:vAlign w:val="center"/>
            <w:hideMark/>
          </w:tcPr>
          <w:p w14:paraId="4BB0561F" w14:textId="59316F16" w:rsidR="00AE7720" w:rsidRPr="00AE7720" w:rsidRDefault="003C3B6B" w:rsidP="008954BE">
            <w:pPr>
              <w:spacing w:after="0" w:line="240" w:lineRule="auto"/>
              <w:jc w:val="center"/>
              <w:rPr>
                <w:rFonts w:ascii="Futura Std Condensed Light" w:eastAsia="Calibri" w:hAnsi="Futura Std Condensed Light" w:cs="Calibri"/>
                <w:color w:val="595959"/>
                <w:sz w:val="20"/>
                <w:szCs w:val="20"/>
                <w:lang w:eastAsia="es-ES"/>
              </w:rPr>
            </w:pPr>
            <w:r>
              <w:rPr>
                <w:rFonts w:ascii="Futura Std Condensed Light" w:eastAsia="Calibri" w:hAnsi="Futura Std Condensed Light" w:cs="Calibri"/>
                <w:color w:val="595959"/>
                <w:sz w:val="20"/>
                <w:szCs w:val="20"/>
                <w:lang w:eastAsia="es-ES"/>
              </w:rPr>
              <w:t>2016</w:t>
            </w:r>
          </w:p>
        </w:tc>
        <w:tc>
          <w:tcPr>
            <w:tcW w:w="1241" w:type="dxa"/>
            <w:noWrap/>
            <w:vAlign w:val="center"/>
          </w:tcPr>
          <w:p w14:paraId="46E4D2E8" w14:textId="29509783" w:rsidR="00AE7720" w:rsidRPr="00AE7720" w:rsidRDefault="003C3B6B" w:rsidP="008954BE">
            <w:pPr>
              <w:spacing w:after="0" w:line="240" w:lineRule="auto"/>
              <w:jc w:val="center"/>
              <w:rPr>
                <w:rFonts w:ascii="Futura Std Condensed Light" w:eastAsia="Calibri" w:hAnsi="Futura Std Condensed Light" w:cs="Calibri"/>
                <w:color w:val="595959"/>
                <w:sz w:val="20"/>
                <w:szCs w:val="20"/>
                <w:lang w:eastAsia="es-ES"/>
              </w:rPr>
            </w:pPr>
            <w:r>
              <w:rPr>
                <w:rFonts w:ascii="Futura Std Condensed Light" w:eastAsia="Calibri" w:hAnsi="Futura Std Condensed Light" w:cs="Calibri"/>
                <w:color w:val="595959"/>
                <w:sz w:val="20"/>
                <w:szCs w:val="20"/>
                <w:lang w:eastAsia="es-ES"/>
              </w:rPr>
              <w:t>165</w:t>
            </w:r>
          </w:p>
        </w:tc>
        <w:tc>
          <w:tcPr>
            <w:tcW w:w="1159" w:type="dxa"/>
            <w:noWrap/>
            <w:vAlign w:val="center"/>
          </w:tcPr>
          <w:p w14:paraId="537BDA7C" w14:textId="13D140C7" w:rsidR="00AE7720" w:rsidRPr="00AE7720" w:rsidRDefault="003C3B6B" w:rsidP="008954BE">
            <w:pPr>
              <w:spacing w:after="0" w:line="240" w:lineRule="auto"/>
              <w:jc w:val="center"/>
              <w:rPr>
                <w:rFonts w:ascii="Futura Std Condensed Light" w:eastAsia="Calibri" w:hAnsi="Futura Std Condensed Light" w:cs="Calibri"/>
                <w:color w:val="595959"/>
                <w:sz w:val="20"/>
                <w:szCs w:val="20"/>
                <w:lang w:eastAsia="es-ES"/>
              </w:rPr>
            </w:pPr>
            <w:r>
              <w:rPr>
                <w:rFonts w:ascii="Futura Std Condensed Light" w:eastAsia="Calibri" w:hAnsi="Futura Std Condensed Light" w:cs="Calibri"/>
                <w:color w:val="595959"/>
                <w:sz w:val="20"/>
                <w:szCs w:val="20"/>
                <w:lang w:eastAsia="es-ES"/>
              </w:rPr>
              <w:t>6</w:t>
            </w:r>
          </w:p>
        </w:tc>
        <w:tc>
          <w:tcPr>
            <w:tcW w:w="1241" w:type="dxa"/>
            <w:noWrap/>
            <w:vAlign w:val="center"/>
          </w:tcPr>
          <w:p w14:paraId="51799678" w14:textId="2385974B" w:rsidR="00AE7720" w:rsidRPr="00AE7720" w:rsidRDefault="003C3B6B" w:rsidP="008954BE">
            <w:pPr>
              <w:spacing w:after="0" w:line="240" w:lineRule="auto"/>
              <w:jc w:val="center"/>
              <w:rPr>
                <w:rFonts w:ascii="Futura Std Condensed Light" w:eastAsia="Calibri" w:hAnsi="Futura Std Condensed Light" w:cs="Calibri"/>
                <w:color w:val="595959"/>
                <w:sz w:val="20"/>
                <w:szCs w:val="20"/>
                <w:lang w:eastAsia="es-ES"/>
              </w:rPr>
            </w:pPr>
            <w:r>
              <w:rPr>
                <w:rFonts w:ascii="Futura Std Condensed Light" w:eastAsia="Calibri" w:hAnsi="Futura Std Condensed Light" w:cs="Calibri"/>
                <w:color w:val="595959"/>
                <w:sz w:val="20"/>
                <w:szCs w:val="20"/>
                <w:lang w:eastAsia="es-ES"/>
              </w:rPr>
              <w:t>122</w:t>
            </w:r>
          </w:p>
        </w:tc>
        <w:tc>
          <w:tcPr>
            <w:tcW w:w="1159" w:type="dxa"/>
            <w:noWrap/>
            <w:vAlign w:val="center"/>
          </w:tcPr>
          <w:p w14:paraId="408E681D" w14:textId="5709D96F" w:rsidR="00AE7720" w:rsidRPr="00AE7720" w:rsidRDefault="003C3B6B" w:rsidP="008954BE">
            <w:pPr>
              <w:spacing w:after="0" w:line="240" w:lineRule="auto"/>
              <w:jc w:val="center"/>
              <w:rPr>
                <w:rFonts w:ascii="Futura Std Condensed Light" w:eastAsia="Calibri" w:hAnsi="Futura Std Condensed Light" w:cs="Calibri"/>
                <w:color w:val="595959"/>
                <w:sz w:val="20"/>
                <w:szCs w:val="20"/>
                <w:lang w:eastAsia="es-ES"/>
              </w:rPr>
            </w:pPr>
            <w:r>
              <w:rPr>
                <w:rFonts w:ascii="Futura Std Condensed Light" w:eastAsia="Calibri" w:hAnsi="Futura Std Condensed Light" w:cs="Calibri"/>
                <w:color w:val="595959"/>
                <w:sz w:val="20"/>
                <w:szCs w:val="20"/>
                <w:lang w:eastAsia="es-ES"/>
              </w:rPr>
              <w:t>8</w:t>
            </w:r>
          </w:p>
        </w:tc>
      </w:tr>
      <w:tr w:rsidR="00AE7720" w:rsidRPr="00AE7720" w14:paraId="7CC2B549" w14:textId="77777777" w:rsidTr="008954BE">
        <w:trPr>
          <w:trHeight w:val="300"/>
        </w:trPr>
        <w:tc>
          <w:tcPr>
            <w:tcW w:w="1200" w:type="dxa"/>
            <w:noWrap/>
            <w:vAlign w:val="center"/>
            <w:hideMark/>
          </w:tcPr>
          <w:p w14:paraId="67E82BD9" w14:textId="587F91C8" w:rsidR="00AE7720" w:rsidRPr="00AE7720" w:rsidRDefault="003C3B6B" w:rsidP="008954BE">
            <w:pPr>
              <w:spacing w:after="0" w:line="240" w:lineRule="auto"/>
              <w:jc w:val="center"/>
              <w:rPr>
                <w:rFonts w:ascii="Futura Std Condensed Light" w:eastAsia="Calibri" w:hAnsi="Futura Std Condensed Light" w:cs="Calibri"/>
                <w:color w:val="595959"/>
                <w:sz w:val="20"/>
                <w:szCs w:val="20"/>
                <w:lang w:eastAsia="es-ES"/>
              </w:rPr>
            </w:pPr>
            <w:r>
              <w:rPr>
                <w:rFonts w:ascii="Futura Std Condensed Light" w:eastAsia="Calibri" w:hAnsi="Futura Std Condensed Light" w:cs="Calibri"/>
                <w:color w:val="595959"/>
                <w:sz w:val="20"/>
                <w:szCs w:val="20"/>
                <w:lang w:eastAsia="es-ES"/>
              </w:rPr>
              <w:t>2017</w:t>
            </w:r>
          </w:p>
        </w:tc>
        <w:tc>
          <w:tcPr>
            <w:tcW w:w="1241" w:type="dxa"/>
            <w:noWrap/>
            <w:vAlign w:val="center"/>
          </w:tcPr>
          <w:p w14:paraId="50E70CBB" w14:textId="38E5ADEB" w:rsidR="00AE7720" w:rsidRPr="00AE7720" w:rsidRDefault="008954BE" w:rsidP="008954BE">
            <w:pPr>
              <w:spacing w:after="0" w:line="240" w:lineRule="auto"/>
              <w:jc w:val="center"/>
              <w:rPr>
                <w:rFonts w:ascii="Futura Std Condensed Light" w:eastAsia="Calibri" w:hAnsi="Futura Std Condensed Light" w:cs="Calibri"/>
                <w:color w:val="595959"/>
                <w:sz w:val="20"/>
                <w:szCs w:val="20"/>
                <w:lang w:eastAsia="es-ES"/>
              </w:rPr>
            </w:pPr>
            <w:r>
              <w:rPr>
                <w:rFonts w:ascii="Futura Std Condensed Light" w:eastAsia="Calibri" w:hAnsi="Futura Std Condensed Light" w:cs="Calibri"/>
                <w:color w:val="595959"/>
                <w:sz w:val="20"/>
                <w:szCs w:val="20"/>
                <w:lang w:eastAsia="es-ES"/>
              </w:rPr>
              <w:t>178</w:t>
            </w:r>
          </w:p>
        </w:tc>
        <w:tc>
          <w:tcPr>
            <w:tcW w:w="1159" w:type="dxa"/>
            <w:noWrap/>
            <w:vAlign w:val="center"/>
          </w:tcPr>
          <w:p w14:paraId="4AE04729" w14:textId="5E4DD0BC" w:rsidR="00AE7720" w:rsidRPr="00AE7720" w:rsidRDefault="008954BE" w:rsidP="008954BE">
            <w:pPr>
              <w:spacing w:after="0" w:line="240" w:lineRule="auto"/>
              <w:jc w:val="center"/>
              <w:rPr>
                <w:rFonts w:ascii="Futura Std Condensed Light" w:eastAsia="Calibri" w:hAnsi="Futura Std Condensed Light" w:cs="Calibri"/>
                <w:color w:val="595959"/>
                <w:sz w:val="20"/>
                <w:szCs w:val="20"/>
                <w:lang w:eastAsia="es-ES"/>
              </w:rPr>
            </w:pPr>
            <w:r>
              <w:rPr>
                <w:rFonts w:ascii="Futura Std Condensed Light" w:eastAsia="Calibri" w:hAnsi="Futura Std Condensed Light" w:cs="Calibri"/>
                <w:color w:val="595959"/>
                <w:sz w:val="20"/>
                <w:szCs w:val="20"/>
                <w:lang w:eastAsia="es-ES"/>
              </w:rPr>
              <w:t>6</w:t>
            </w:r>
          </w:p>
        </w:tc>
        <w:tc>
          <w:tcPr>
            <w:tcW w:w="1241" w:type="dxa"/>
            <w:noWrap/>
            <w:vAlign w:val="center"/>
          </w:tcPr>
          <w:p w14:paraId="1916D8F2" w14:textId="2FE75237" w:rsidR="00AE7720" w:rsidRPr="00AE7720" w:rsidRDefault="003C3B6B" w:rsidP="008954BE">
            <w:pPr>
              <w:spacing w:after="0" w:line="240" w:lineRule="auto"/>
              <w:jc w:val="center"/>
              <w:rPr>
                <w:rFonts w:ascii="Futura Std Condensed Light" w:eastAsia="Calibri" w:hAnsi="Futura Std Condensed Light" w:cs="Calibri"/>
                <w:color w:val="595959"/>
                <w:sz w:val="20"/>
                <w:szCs w:val="20"/>
                <w:lang w:eastAsia="es-ES"/>
              </w:rPr>
            </w:pPr>
            <w:r>
              <w:rPr>
                <w:rFonts w:ascii="Futura Std Condensed Light" w:eastAsia="Calibri" w:hAnsi="Futura Std Condensed Light" w:cs="Calibri"/>
                <w:color w:val="595959"/>
                <w:sz w:val="20"/>
                <w:szCs w:val="20"/>
                <w:lang w:eastAsia="es-ES"/>
              </w:rPr>
              <w:t>89</w:t>
            </w:r>
          </w:p>
        </w:tc>
        <w:tc>
          <w:tcPr>
            <w:tcW w:w="1159" w:type="dxa"/>
            <w:noWrap/>
            <w:vAlign w:val="center"/>
          </w:tcPr>
          <w:p w14:paraId="1C8D88B8" w14:textId="5849C81E" w:rsidR="00AE7720" w:rsidRPr="00AE7720" w:rsidRDefault="003C3B6B" w:rsidP="008954BE">
            <w:pPr>
              <w:spacing w:after="0" w:line="240" w:lineRule="auto"/>
              <w:jc w:val="center"/>
              <w:rPr>
                <w:rFonts w:ascii="Futura Std Condensed Light" w:eastAsia="Calibri" w:hAnsi="Futura Std Condensed Light" w:cs="Calibri"/>
                <w:color w:val="595959"/>
                <w:sz w:val="20"/>
                <w:szCs w:val="20"/>
                <w:lang w:eastAsia="es-ES"/>
              </w:rPr>
            </w:pPr>
            <w:r>
              <w:rPr>
                <w:rFonts w:ascii="Futura Std Condensed Light" w:eastAsia="Calibri" w:hAnsi="Futura Std Condensed Light" w:cs="Calibri"/>
                <w:color w:val="595959"/>
                <w:sz w:val="20"/>
                <w:szCs w:val="20"/>
                <w:lang w:eastAsia="es-ES"/>
              </w:rPr>
              <w:t>10</w:t>
            </w:r>
          </w:p>
        </w:tc>
      </w:tr>
      <w:tr w:rsidR="00AE7720" w:rsidRPr="00AE7720" w14:paraId="2E3D53FD" w14:textId="77777777" w:rsidTr="008954BE">
        <w:trPr>
          <w:trHeight w:val="300"/>
        </w:trPr>
        <w:tc>
          <w:tcPr>
            <w:tcW w:w="1200" w:type="dxa"/>
            <w:noWrap/>
            <w:vAlign w:val="center"/>
            <w:hideMark/>
          </w:tcPr>
          <w:p w14:paraId="54B1A56F" w14:textId="310889FD" w:rsidR="00AE7720" w:rsidRPr="00AE7720" w:rsidRDefault="003C3B6B" w:rsidP="008954BE">
            <w:pPr>
              <w:spacing w:after="0" w:line="240" w:lineRule="auto"/>
              <w:jc w:val="center"/>
              <w:rPr>
                <w:rFonts w:ascii="Futura Std Condensed Light" w:eastAsia="Calibri" w:hAnsi="Futura Std Condensed Light" w:cs="Calibri"/>
                <w:color w:val="595959"/>
                <w:sz w:val="20"/>
                <w:szCs w:val="20"/>
                <w:lang w:eastAsia="es-ES"/>
              </w:rPr>
            </w:pPr>
            <w:r>
              <w:rPr>
                <w:rFonts w:ascii="Futura Std Condensed Light" w:eastAsia="Calibri" w:hAnsi="Futura Std Condensed Light" w:cs="Calibri"/>
                <w:color w:val="595959"/>
                <w:sz w:val="20"/>
                <w:szCs w:val="20"/>
                <w:lang w:eastAsia="es-ES"/>
              </w:rPr>
              <w:t>2018</w:t>
            </w:r>
          </w:p>
        </w:tc>
        <w:tc>
          <w:tcPr>
            <w:tcW w:w="1241" w:type="dxa"/>
            <w:noWrap/>
            <w:vAlign w:val="center"/>
          </w:tcPr>
          <w:p w14:paraId="3E246D2A" w14:textId="6A4D9742" w:rsidR="00AE7720" w:rsidRPr="00AE7720" w:rsidRDefault="008954BE" w:rsidP="008954BE">
            <w:pPr>
              <w:spacing w:after="0" w:line="240" w:lineRule="auto"/>
              <w:jc w:val="center"/>
              <w:rPr>
                <w:rFonts w:ascii="Futura Std Condensed Light" w:eastAsia="Calibri" w:hAnsi="Futura Std Condensed Light" w:cs="Calibri"/>
                <w:color w:val="595959"/>
                <w:sz w:val="20"/>
                <w:szCs w:val="20"/>
                <w:lang w:eastAsia="es-ES"/>
              </w:rPr>
            </w:pPr>
            <w:r>
              <w:rPr>
                <w:rFonts w:ascii="Futura Std Condensed Light" w:eastAsia="Calibri" w:hAnsi="Futura Std Condensed Light" w:cs="Calibri"/>
                <w:color w:val="595959"/>
                <w:sz w:val="20"/>
                <w:szCs w:val="20"/>
                <w:lang w:eastAsia="es-ES"/>
              </w:rPr>
              <w:t>178</w:t>
            </w:r>
          </w:p>
        </w:tc>
        <w:tc>
          <w:tcPr>
            <w:tcW w:w="1159" w:type="dxa"/>
            <w:noWrap/>
            <w:vAlign w:val="center"/>
          </w:tcPr>
          <w:p w14:paraId="167CB5EF" w14:textId="3DB0AC72" w:rsidR="00AE7720" w:rsidRPr="00AE7720" w:rsidRDefault="008954BE" w:rsidP="008954BE">
            <w:pPr>
              <w:spacing w:after="0" w:line="240" w:lineRule="auto"/>
              <w:jc w:val="center"/>
              <w:rPr>
                <w:rFonts w:ascii="Futura Std Condensed Light" w:eastAsia="Calibri" w:hAnsi="Futura Std Condensed Light" w:cs="Calibri"/>
                <w:color w:val="595959"/>
                <w:sz w:val="20"/>
                <w:szCs w:val="20"/>
                <w:lang w:eastAsia="es-ES"/>
              </w:rPr>
            </w:pPr>
            <w:r>
              <w:rPr>
                <w:rFonts w:ascii="Futura Std Condensed Light" w:eastAsia="Calibri" w:hAnsi="Futura Std Condensed Light" w:cs="Calibri"/>
                <w:color w:val="595959"/>
                <w:sz w:val="20"/>
                <w:szCs w:val="20"/>
                <w:lang w:eastAsia="es-ES"/>
              </w:rPr>
              <w:t>4</w:t>
            </w:r>
          </w:p>
        </w:tc>
        <w:tc>
          <w:tcPr>
            <w:tcW w:w="1241" w:type="dxa"/>
            <w:noWrap/>
            <w:vAlign w:val="center"/>
          </w:tcPr>
          <w:p w14:paraId="495C44DA" w14:textId="218F1352" w:rsidR="00AE7720" w:rsidRPr="00AE7720" w:rsidRDefault="003C3B6B" w:rsidP="008954BE">
            <w:pPr>
              <w:spacing w:after="0" w:line="240" w:lineRule="auto"/>
              <w:jc w:val="center"/>
              <w:rPr>
                <w:rFonts w:ascii="Futura Std Condensed Light" w:eastAsia="Calibri" w:hAnsi="Futura Std Condensed Light" w:cs="Calibri"/>
                <w:color w:val="595959"/>
                <w:sz w:val="20"/>
                <w:szCs w:val="20"/>
                <w:lang w:eastAsia="es-ES"/>
              </w:rPr>
            </w:pPr>
            <w:r>
              <w:rPr>
                <w:rFonts w:ascii="Futura Std Condensed Light" w:eastAsia="Calibri" w:hAnsi="Futura Std Condensed Light" w:cs="Calibri"/>
                <w:color w:val="595959"/>
                <w:sz w:val="20"/>
                <w:szCs w:val="20"/>
                <w:lang w:eastAsia="es-ES"/>
              </w:rPr>
              <w:t>109</w:t>
            </w:r>
          </w:p>
        </w:tc>
        <w:tc>
          <w:tcPr>
            <w:tcW w:w="1159" w:type="dxa"/>
            <w:noWrap/>
            <w:vAlign w:val="center"/>
          </w:tcPr>
          <w:p w14:paraId="73CA2D6B" w14:textId="08E50443" w:rsidR="00AE7720" w:rsidRPr="00AE7720" w:rsidRDefault="003C3B6B" w:rsidP="008954BE">
            <w:pPr>
              <w:spacing w:after="0" w:line="240" w:lineRule="auto"/>
              <w:jc w:val="center"/>
              <w:rPr>
                <w:rFonts w:ascii="Futura Std Condensed Light" w:eastAsia="Calibri" w:hAnsi="Futura Std Condensed Light" w:cs="Calibri"/>
                <w:color w:val="595959"/>
                <w:sz w:val="20"/>
                <w:szCs w:val="20"/>
                <w:lang w:eastAsia="es-ES"/>
              </w:rPr>
            </w:pPr>
            <w:r>
              <w:rPr>
                <w:rFonts w:ascii="Futura Std Condensed Light" w:eastAsia="Calibri" w:hAnsi="Futura Std Condensed Light" w:cs="Calibri"/>
                <w:color w:val="595959"/>
                <w:sz w:val="20"/>
                <w:szCs w:val="20"/>
                <w:lang w:eastAsia="es-ES"/>
              </w:rPr>
              <w:t>10</w:t>
            </w:r>
          </w:p>
        </w:tc>
      </w:tr>
      <w:tr w:rsidR="00AE7720" w:rsidRPr="00AE7720" w14:paraId="44181DAE" w14:textId="77777777" w:rsidTr="008954BE">
        <w:trPr>
          <w:trHeight w:val="300"/>
        </w:trPr>
        <w:tc>
          <w:tcPr>
            <w:tcW w:w="1200" w:type="dxa"/>
            <w:noWrap/>
            <w:vAlign w:val="center"/>
            <w:hideMark/>
          </w:tcPr>
          <w:p w14:paraId="01CBDCF7" w14:textId="2FA26AB4" w:rsidR="00AE7720" w:rsidRPr="00AE7720" w:rsidRDefault="003C3B6B" w:rsidP="008954BE">
            <w:pPr>
              <w:spacing w:after="0" w:line="240" w:lineRule="auto"/>
              <w:jc w:val="center"/>
              <w:rPr>
                <w:rFonts w:ascii="Futura Std Condensed Light" w:eastAsia="Calibri" w:hAnsi="Futura Std Condensed Light" w:cs="Calibri"/>
                <w:color w:val="595959"/>
                <w:sz w:val="20"/>
                <w:szCs w:val="20"/>
                <w:lang w:eastAsia="es-ES"/>
              </w:rPr>
            </w:pPr>
            <w:r>
              <w:rPr>
                <w:rFonts w:ascii="Futura Std Condensed Light" w:eastAsia="Calibri" w:hAnsi="Futura Std Condensed Light" w:cs="Calibri"/>
                <w:color w:val="595959"/>
                <w:sz w:val="20"/>
                <w:szCs w:val="20"/>
                <w:lang w:eastAsia="es-ES"/>
              </w:rPr>
              <w:t>2019</w:t>
            </w:r>
          </w:p>
        </w:tc>
        <w:tc>
          <w:tcPr>
            <w:tcW w:w="1241" w:type="dxa"/>
            <w:noWrap/>
            <w:vAlign w:val="center"/>
          </w:tcPr>
          <w:p w14:paraId="04E8B139" w14:textId="3DD479B7" w:rsidR="00AE7720" w:rsidRPr="00AE7720" w:rsidRDefault="008954BE" w:rsidP="008954BE">
            <w:pPr>
              <w:spacing w:after="0" w:line="240" w:lineRule="auto"/>
              <w:jc w:val="center"/>
              <w:rPr>
                <w:rFonts w:ascii="Futura Std Condensed Light" w:eastAsia="Calibri" w:hAnsi="Futura Std Condensed Light" w:cs="Calibri"/>
                <w:color w:val="595959"/>
                <w:sz w:val="20"/>
                <w:szCs w:val="20"/>
                <w:lang w:eastAsia="es-ES"/>
              </w:rPr>
            </w:pPr>
            <w:r>
              <w:rPr>
                <w:rFonts w:ascii="Futura Std Condensed Light" w:eastAsia="Calibri" w:hAnsi="Futura Std Condensed Light" w:cs="Calibri"/>
                <w:color w:val="595959"/>
                <w:sz w:val="20"/>
                <w:szCs w:val="20"/>
                <w:lang w:eastAsia="es-ES"/>
              </w:rPr>
              <w:t>218</w:t>
            </w:r>
          </w:p>
        </w:tc>
        <w:tc>
          <w:tcPr>
            <w:tcW w:w="1159" w:type="dxa"/>
            <w:noWrap/>
            <w:vAlign w:val="center"/>
          </w:tcPr>
          <w:p w14:paraId="6DE381BE" w14:textId="1B4E3554" w:rsidR="00AE7720" w:rsidRPr="00AE7720" w:rsidRDefault="008954BE" w:rsidP="008954BE">
            <w:pPr>
              <w:spacing w:after="0" w:line="240" w:lineRule="auto"/>
              <w:jc w:val="center"/>
              <w:rPr>
                <w:rFonts w:ascii="Futura Std Condensed Light" w:eastAsia="Calibri" w:hAnsi="Futura Std Condensed Light" w:cs="Calibri"/>
                <w:color w:val="595959"/>
                <w:sz w:val="20"/>
                <w:szCs w:val="20"/>
                <w:lang w:eastAsia="es-ES"/>
              </w:rPr>
            </w:pPr>
            <w:r>
              <w:rPr>
                <w:rFonts w:ascii="Futura Std Condensed Light" w:eastAsia="Calibri" w:hAnsi="Futura Std Condensed Light" w:cs="Calibri"/>
                <w:color w:val="595959"/>
                <w:sz w:val="20"/>
                <w:szCs w:val="20"/>
                <w:lang w:eastAsia="es-ES"/>
              </w:rPr>
              <w:t>4</w:t>
            </w:r>
          </w:p>
        </w:tc>
        <w:tc>
          <w:tcPr>
            <w:tcW w:w="1241" w:type="dxa"/>
            <w:noWrap/>
            <w:vAlign w:val="center"/>
          </w:tcPr>
          <w:p w14:paraId="4BF5430A" w14:textId="54E13F27" w:rsidR="00AE7720" w:rsidRPr="00AE7720" w:rsidRDefault="003C3B6B" w:rsidP="008954BE">
            <w:pPr>
              <w:spacing w:after="0" w:line="240" w:lineRule="auto"/>
              <w:jc w:val="center"/>
              <w:rPr>
                <w:rFonts w:ascii="Futura Std Condensed Light" w:eastAsia="Calibri" w:hAnsi="Futura Std Condensed Light" w:cs="Calibri"/>
                <w:color w:val="595959"/>
                <w:sz w:val="20"/>
                <w:szCs w:val="20"/>
                <w:lang w:eastAsia="es-ES"/>
              </w:rPr>
            </w:pPr>
            <w:r>
              <w:rPr>
                <w:rFonts w:ascii="Futura Std Condensed Light" w:eastAsia="Calibri" w:hAnsi="Futura Std Condensed Light" w:cs="Calibri"/>
                <w:color w:val="595959"/>
                <w:sz w:val="20"/>
                <w:szCs w:val="20"/>
                <w:lang w:eastAsia="es-ES"/>
              </w:rPr>
              <w:t>124</w:t>
            </w:r>
          </w:p>
        </w:tc>
        <w:tc>
          <w:tcPr>
            <w:tcW w:w="1159" w:type="dxa"/>
            <w:noWrap/>
            <w:vAlign w:val="center"/>
          </w:tcPr>
          <w:p w14:paraId="1B19B3EC" w14:textId="60409993" w:rsidR="00AE7720" w:rsidRPr="00AE7720" w:rsidRDefault="003C3B6B" w:rsidP="008954BE">
            <w:pPr>
              <w:spacing w:after="0" w:line="240" w:lineRule="auto"/>
              <w:jc w:val="center"/>
              <w:rPr>
                <w:rFonts w:ascii="Futura Std Condensed Light" w:eastAsia="Calibri" w:hAnsi="Futura Std Condensed Light" w:cs="Calibri"/>
                <w:color w:val="595959"/>
                <w:sz w:val="20"/>
                <w:szCs w:val="20"/>
                <w:lang w:eastAsia="es-ES"/>
              </w:rPr>
            </w:pPr>
            <w:r>
              <w:rPr>
                <w:rFonts w:ascii="Futura Std Condensed Light" w:eastAsia="Calibri" w:hAnsi="Futura Std Condensed Light" w:cs="Calibri"/>
                <w:color w:val="595959"/>
                <w:sz w:val="20"/>
                <w:szCs w:val="20"/>
                <w:lang w:eastAsia="es-ES"/>
              </w:rPr>
              <w:t>5</w:t>
            </w:r>
          </w:p>
        </w:tc>
      </w:tr>
    </w:tbl>
    <w:p w14:paraId="07DE0319" w14:textId="226094CF" w:rsidR="00AE7720" w:rsidRPr="00AE7720" w:rsidRDefault="008954BE" w:rsidP="00AE7720">
      <w:pPr>
        <w:rPr>
          <w:rFonts w:eastAsia="Times New Roman" w:cs="Futura"/>
          <w:color w:val="595959"/>
          <w:sz w:val="16"/>
        </w:rPr>
      </w:pPr>
      <w:r>
        <w:rPr>
          <w:rFonts w:eastAsia="Times New Roman" w:cs="Futura"/>
          <w:color w:val="595959"/>
          <w:sz w:val="16"/>
        </w:rPr>
        <w:br w:type="textWrapping" w:clear="all"/>
      </w:r>
      <w:r w:rsidR="00AE7720" w:rsidRPr="00AE7720">
        <w:rPr>
          <w:rFonts w:eastAsia="Times New Roman" w:cs="Futura"/>
          <w:color w:val="595959"/>
          <w:sz w:val="16"/>
        </w:rPr>
        <w:t>Fuente: Comisión Nacional de Cultura Física y Deporte,</w:t>
      </w:r>
      <w:r w:rsidR="00AE7720" w:rsidRPr="00AE7720">
        <w:rPr>
          <w:rFonts w:eastAsia="Times New Roman" w:cs="Futura"/>
          <w:color w:val="595959"/>
        </w:rPr>
        <w:t xml:space="preserve"> </w:t>
      </w:r>
      <w:r w:rsidR="00AE7720" w:rsidRPr="00AE7720">
        <w:rPr>
          <w:rFonts w:eastAsia="Times New Roman" w:cs="Futura"/>
          <w:color w:val="595959"/>
          <w:sz w:val="16"/>
        </w:rPr>
        <w:t>CONADE</w:t>
      </w:r>
    </w:p>
    <w:p w14:paraId="6B297F84" w14:textId="77777777" w:rsidR="00AE7720" w:rsidRPr="00AE7720" w:rsidRDefault="00AE7720" w:rsidP="00AE7720">
      <w:pPr>
        <w:keepNext/>
        <w:keepLines/>
        <w:spacing w:before="200" w:line="240" w:lineRule="auto"/>
        <w:jc w:val="left"/>
        <w:outlineLvl w:val="1"/>
        <w:rPr>
          <w:rFonts w:eastAsia="Times New Roman" w:cs="Times New Roman"/>
          <w:b/>
          <w:bCs/>
          <w:caps/>
          <w:color w:val="4BACC6"/>
          <w:sz w:val="28"/>
          <w:szCs w:val="26"/>
          <w:lang w:val="es-MX" w:eastAsia="en-US"/>
        </w:rPr>
      </w:pPr>
      <w:bookmarkStart w:id="7" w:name="_Toc477971052"/>
    </w:p>
    <w:p w14:paraId="320DD5F4" w14:textId="15F94BCC" w:rsidR="00AE7720" w:rsidRPr="00AE7720" w:rsidRDefault="00AE7720" w:rsidP="00AE7720">
      <w:pPr>
        <w:keepNext/>
        <w:keepLines/>
        <w:spacing w:before="200" w:line="240" w:lineRule="auto"/>
        <w:jc w:val="left"/>
        <w:outlineLvl w:val="1"/>
        <w:rPr>
          <w:rFonts w:eastAsia="Times New Roman" w:cs="Times New Roman"/>
          <w:b/>
          <w:bCs/>
          <w:caps/>
          <w:color w:val="4BACC6"/>
          <w:sz w:val="28"/>
          <w:szCs w:val="26"/>
          <w:lang w:val="es-MX" w:eastAsia="en-US"/>
        </w:rPr>
      </w:pPr>
      <w:r w:rsidRPr="00AE7720">
        <w:rPr>
          <w:rFonts w:eastAsia="Times New Roman" w:cs="Times New Roman"/>
          <w:b/>
          <w:bCs/>
          <w:caps/>
          <w:color w:val="4BACC6"/>
          <w:sz w:val="28"/>
          <w:szCs w:val="26"/>
          <w:lang w:val="es-MX" w:eastAsia="en-US"/>
        </w:rPr>
        <w:t>Alineación del Programa con el Plan Nacional de Desarrollo, Programa Sectorial Federal</w:t>
      </w:r>
      <w:r w:rsidR="004637BF">
        <w:rPr>
          <w:rFonts w:eastAsia="Times New Roman" w:cs="Times New Roman"/>
          <w:b/>
          <w:bCs/>
          <w:caps/>
          <w:color w:val="4BACC6"/>
          <w:sz w:val="28"/>
          <w:szCs w:val="26"/>
          <w:lang w:val="es-MX" w:eastAsia="en-US"/>
        </w:rPr>
        <w:t xml:space="preserve">, </w:t>
      </w:r>
      <w:r w:rsidRPr="00AE7720">
        <w:rPr>
          <w:rFonts w:eastAsia="Times New Roman" w:cs="Times New Roman"/>
          <w:b/>
          <w:bCs/>
          <w:caps/>
          <w:color w:val="4BACC6"/>
          <w:sz w:val="28"/>
          <w:szCs w:val="26"/>
          <w:lang w:val="es-MX" w:eastAsia="en-US"/>
        </w:rPr>
        <w:t>el PED 2016-2022</w:t>
      </w:r>
      <w:bookmarkEnd w:id="7"/>
      <w:r w:rsidR="004637BF">
        <w:rPr>
          <w:rFonts w:eastAsia="Times New Roman" w:cs="Times New Roman"/>
          <w:b/>
          <w:bCs/>
          <w:caps/>
          <w:color w:val="4BACC6"/>
          <w:sz w:val="28"/>
          <w:szCs w:val="26"/>
          <w:lang w:val="es-MX" w:eastAsia="en-US"/>
        </w:rPr>
        <w:t xml:space="preserve"> y Agenda 2030.</w:t>
      </w:r>
    </w:p>
    <w:p w14:paraId="57D5B3CD" w14:textId="77777777" w:rsidR="00AE7720" w:rsidRPr="00AE7720" w:rsidRDefault="00AE7720" w:rsidP="00AE7720">
      <w:pPr>
        <w:rPr>
          <w:rFonts w:eastAsia="Times New Roman" w:cs="Futura"/>
          <w:color w:val="595959"/>
        </w:rPr>
      </w:pPr>
    </w:p>
    <w:p w14:paraId="3C5FA839" w14:textId="359A8B75" w:rsidR="00AE7720" w:rsidRPr="00AE7720" w:rsidRDefault="001A49A9" w:rsidP="00AE7720">
      <w:pPr>
        <w:rPr>
          <w:rFonts w:eastAsia="Times New Roman" w:cs="Futura"/>
          <w:color w:val="595959"/>
        </w:rPr>
      </w:pPr>
      <w:r>
        <w:rPr>
          <w:rFonts w:eastAsia="Times New Roman" w:cs="Futura"/>
          <w:color w:val="595959"/>
        </w:rPr>
        <w:t>La actualización de</w:t>
      </w:r>
      <w:r w:rsidR="00AE7720" w:rsidRPr="00AE7720">
        <w:rPr>
          <w:rFonts w:eastAsia="Times New Roman" w:cs="Futura"/>
          <w:color w:val="595959"/>
        </w:rPr>
        <w:t xml:space="preserve">l Programa Institucional de Deporte 2016-2022 está alineado al Plan Nacional de Desarrollo </w:t>
      </w:r>
      <w:r w:rsidR="00743D31">
        <w:rPr>
          <w:rFonts w:eastAsia="Times New Roman" w:cs="Futura"/>
          <w:color w:val="595959"/>
        </w:rPr>
        <w:t>2019-2024</w:t>
      </w:r>
      <w:r w:rsidR="00AE7720" w:rsidRPr="00AE7720">
        <w:rPr>
          <w:rFonts w:eastAsia="Times New Roman" w:cs="Futura"/>
          <w:color w:val="595959"/>
        </w:rPr>
        <w:t xml:space="preserve"> con el objeto </w:t>
      </w:r>
      <w:r w:rsidR="00743D31">
        <w:rPr>
          <w:rFonts w:eastAsia="Times New Roman" w:cs="Futura"/>
          <w:color w:val="595959"/>
        </w:rPr>
        <w:t>que el Deporte es salud, cohesión social y orgullo nacional</w:t>
      </w:r>
      <w:r w:rsidR="00743D31" w:rsidRPr="00AE7720">
        <w:rPr>
          <w:rFonts w:eastAsia="Times New Roman" w:cs="Futura"/>
          <w:color w:val="595959"/>
        </w:rPr>
        <w:t xml:space="preserve">. </w:t>
      </w:r>
      <w:r w:rsidR="00AE7720" w:rsidRPr="00AE7720">
        <w:rPr>
          <w:rFonts w:eastAsia="Times New Roman" w:cs="Futura"/>
          <w:color w:val="595959"/>
        </w:rPr>
        <w:t xml:space="preserve">Y </w:t>
      </w:r>
      <w:r>
        <w:rPr>
          <w:rFonts w:eastAsia="Times New Roman" w:cs="Futura"/>
          <w:color w:val="595959"/>
        </w:rPr>
        <w:t>La Actualización del</w:t>
      </w:r>
      <w:r w:rsidR="00AE7720" w:rsidRPr="00AE7720">
        <w:rPr>
          <w:rFonts w:eastAsia="Times New Roman" w:cs="Futura"/>
          <w:color w:val="595959"/>
        </w:rPr>
        <w:t xml:space="preserve"> Plan Estatal de Desarrollo</w:t>
      </w:r>
      <w:r>
        <w:rPr>
          <w:rFonts w:eastAsia="Times New Roman" w:cs="Futura"/>
          <w:color w:val="595959"/>
        </w:rPr>
        <w:t xml:space="preserve"> </w:t>
      </w:r>
      <w:r w:rsidR="00AE7720" w:rsidRPr="00AE7720">
        <w:rPr>
          <w:rFonts w:eastAsia="Times New Roman" w:cs="Futura"/>
          <w:color w:val="595959"/>
        </w:rPr>
        <w:t>2016-2022 al objetivo Promover entre la sociedad el respeto, la solidaridad y la corresponsabilidad, que incidan en el bienestar individual</w:t>
      </w:r>
      <w:r w:rsidR="001F255D">
        <w:rPr>
          <w:rFonts w:eastAsia="Times New Roman" w:cs="Futura"/>
          <w:color w:val="595959"/>
        </w:rPr>
        <w:t xml:space="preserve"> </w:t>
      </w:r>
      <w:r w:rsidR="00AE7720" w:rsidRPr="00AE7720">
        <w:rPr>
          <w:rFonts w:eastAsia="Times New Roman" w:cs="Futura"/>
          <w:color w:val="595959"/>
        </w:rPr>
        <w:t>y colectivo.</w:t>
      </w:r>
    </w:p>
    <w:p w14:paraId="7C804CED" w14:textId="2B418A9E" w:rsidR="00AE7720" w:rsidRPr="00AE7720" w:rsidRDefault="00AE7720" w:rsidP="00AE7720">
      <w:pPr>
        <w:rPr>
          <w:rFonts w:eastAsia="Times New Roman" w:cs="Futura"/>
          <w:color w:val="595959"/>
        </w:rPr>
      </w:pPr>
      <w:r w:rsidRPr="00AE7720">
        <w:rPr>
          <w:rFonts w:eastAsia="Times New Roman" w:cs="Futura"/>
          <w:color w:val="595959"/>
        </w:rPr>
        <w:t xml:space="preserve">Así mismo el programa se alinea al Programa Nacional de Cultura Física y Deporte 2014-2018 a través de sus cinco objetivos. De los cuales nuestro objetivo </w:t>
      </w:r>
      <w:r w:rsidR="00D4162E">
        <w:rPr>
          <w:rFonts w:eastAsia="Times New Roman" w:cs="Futura"/>
          <w:color w:val="595959"/>
        </w:rPr>
        <w:t xml:space="preserve">es </w:t>
      </w:r>
      <w:r w:rsidR="004637BF">
        <w:rPr>
          <w:rFonts w:eastAsia="Times New Roman" w:cs="Futura"/>
          <w:color w:val="595959"/>
        </w:rPr>
        <w:t>p</w:t>
      </w:r>
      <w:r w:rsidR="004637BF" w:rsidRPr="004637BF">
        <w:rPr>
          <w:rFonts w:eastAsia="Times New Roman" w:cs="Futura"/>
          <w:color w:val="595959"/>
        </w:rPr>
        <w:t>romover la activación física, el deporte popular y de alto rendimiento en el Estado de Quintana Roo a través de la inclusión y la óptima infraestructura deportiva</w:t>
      </w:r>
      <w:r w:rsidR="004637BF">
        <w:rPr>
          <w:rFonts w:eastAsia="Times New Roman" w:cs="Futura"/>
          <w:color w:val="595959"/>
        </w:rPr>
        <w:t>.</w:t>
      </w:r>
    </w:p>
    <w:p w14:paraId="61141283" w14:textId="5EFB6182" w:rsidR="00AE7720" w:rsidRPr="00AE7720" w:rsidRDefault="00AE7720" w:rsidP="00AE7720">
      <w:pPr>
        <w:rPr>
          <w:rFonts w:eastAsia="Times New Roman" w:cs="Futura"/>
          <w:color w:val="595959"/>
        </w:rPr>
      </w:pPr>
      <w:r w:rsidRPr="00AE7720">
        <w:rPr>
          <w:rFonts w:eastAsia="Times New Roman" w:cs="Futura"/>
          <w:color w:val="595959"/>
        </w:rPr>
        <w:t>.</w:t>
      </w:r>
    </w:p>
    <w:p w14:paraId="5A171384" w14:textId="77777777" w:rsidR="00AE7720" w:rsidRPr="00AE7720" w:rsidRDefault="00AE7720" w:rsidP="00AE7720">
      <w:pPr>
        <w:rPr>
          <w:rFonts w:eastAsia="Times New Roman" w:cs="Futura"/>
          <w:color w:val="595959"/>
        </w:rPr>
      </w:pPr>
    </w:p>
    <w:p w14:paraId="42548652" w14:textId="6FE871E4" w:rsidR="00AE7720" w:rsidRPr="00AE7720" w:rsidRDefault="00AE7720" w:rsidP="00AE7720">
      <w:pPr>
        <w:spacing w:before="120" w:after="120"/>
        <w:jc w:val="center"/>
        <w:rPr>
          <w:rFonts w:eastAsia="Arial" w:cs="Times New Roman"/>
          <w:b/>
          <w:bCs/>
          <w:color w:val="4BACC6" w:themeColor="accent5"/>
          <w:lang w:val="es-MX" w:eastAsia="en-US"/>
        </w:rPr>
      </w:pPr>
      <w:r w:rsidRPr="00AE7720">
        <w:rPr>
          <w:rFonts w:eastAsia="Arial" w:cs="Times New Roman"/>
          <w:b/>
          <w:bCs/>
          <w:color w:val="4BACC6" w:themeColor="accent5"/>
          <w:lang w:val="es-MX" w:eastAsia="en-US"/>
        </w:rPr>
        <w:t xml:space="preserve">Cuadro </w:t>
      </w:r>
      <w:r w:rsidR="006F5D5F">
        <w:rPr>
          <w:rFonts w:eastAsia="Arial" w:cs="Times New Roman"/>
          <w:b/>
          <w:bCs/>
          <w:color w:val="4BACC6" w:themeColor="accent5"/>
          <w:lang w:val="es-MX" w:eastAsia="en-US"/>
        </w:rPr>
        <w:t>6</w:t>
      </w:r>
      <w:r w:rsidRPr="00AE7720">
        <w:rPr>
          <w:rFonts w:eastAsia="Arial" w:cs="Times New Roman"/>
          <w:b/>
          <w:bCs/>
          <w:color w:val="4BACC6" w:themeColor="accent5"/>
          <w:lang w:val="es-MX" w:eastAsia="en-US"/>
        </w:rPr>
        <w:t xml:space="preserve">. Alineación a los </w:t>
      </w:r>
      <w:r w:rsidRPr="00AE7720">
        <w:rPr>
          <w:rFonts w:eastAsia="Arial" w:cs="Times New Roman"/>
          <w:b/>
          <w:bCs/>
          <w:color w:val="4BACC6"/>
          <w:lang w:val="es-MX" w:eastAsia="en-US"/>
        </w:rPr>
        <w:t>Objetivos</w:t>
      </w:r>
      <w:r w:rsidRPr="00AE7720">
        <w:rPr>
          <w:rFonts w:eastAsia="Arial" w:cs="Times New Roman"/>
          <w:b/>
          <w:bCs/>
          <w:color w:val="4BACC6" w:themeColor="accent5"/>
          <w:lang w:val="es-MX" w:eastAsia="en-US"/>
        </w:rPr>
        <w:t xml:space="preserve"> Nacionales y Estatales</w:t>
      </w:r>
    </w:p>
    <w:tbl>
      <w:tblPr>
        <w:tblW w:w="54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058"/>
        <w:gridCol w:w="2100"/>
        <w:gridCol w:w="2001"/>
        <w:gridCol w:w="1479"/>
        <w:gridCol w:w="1479"/>
        <w:gridCol w:w="1479"/>
      </w:tblGrid>
      <w:tr w:rsidR="00C16B13" w:rsidRPr="00AE7720" w14:paraId="09DF0D08" w14:textId="3A6A3291" w:rsidTr="00905001">
        <w:trPr>
          <w:trHeight w:val="205"/>
          <w:tblHeader/>
          <w:jc w:val="center"/>
        </w:trPr>
        <w:tc>
          <w:tcPr>
            <w:tcW w:w="971" w:type="pct"/>
            <w:shd w:val="clear" w:color="auto" w:fill="A6A6A6" w:themeFill="background1" w:themeFillShade="A6"/>
            <w:tcMar>
              <w:top w:w="72" w:type="dxa"/>
              <w:left w:w="144" w:type="dxa"/>
              <w:bottom w:w="72" w:type="dxa"/>
              <w:right w:w="144" w:type="dxa"/>
            </w:tcMar>
            <w:vAlign w:val="center"/>
            <w:hideMark/>
          </w:tcPr>
          <w:p w14:paraId="3FB1C9B0" w14:textId="297FF706" w:rsidR="00B30045" w:rsidRPr="00AE7720" w:rsidRDefault="00B30045"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Objetivos del Programa Institucional</w:t>
            </w:r>
            <w:r w:rsidR="002E1C21">
              <w:rPr>
                <w:rFonts w:ascii="Futura Std Condensed Light" w:eastAsia="Calibri" w:hAnsi="Futura Std Condensed Light" w:cs="Calibri"/>
                <w:b/>
                <w:color w:val="595959"/>
                <w:sz w:val="20"/>
                <w:szCs w:val="20"/>
              </w:rPr>
              <w:t xml:space="preserve"> de Deporte</w:t>
            </w:r>
          </w:p>
        </w:tc>
        <w:tc>
          <w:tcPr>
            <w:tcW w:w="991" w:type="pct"/>
            <w:shd w:val="clear" w:color="auto" w:fill="A6A6A6" w:themeFill="background1" w:themeFillShade="A6"/>
            <w:tcMar>
              <w:top w:w="72" w:type="dxa"/>
              <w:left w:w="144" w:type="dxa"/>
              <w:bottom w:w="72" w:type="dxa"/>
              <w:right w:w="144" w:type="dxa"/>
            </w:tcMar>
            <w:vAlign w:val="center"/>
            <w:hideMark/>
          </w:tcPr>
          <w:p w14:paraId="22932CDF" w14:textId="77777777" w:rsidR="00B30045" w:rsidRPr="00AE7720" w:rsidRDefault="00B30045"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Objetivos del PED 2016-2022</w:t>
            </w:r>
          </w:p>
        </w:tc>
        <w:tc>
          <w:tcPr>
            <w:tcW w:w="944" w:type="pct"/>
            <w:shd w:val="clear" w:color="auto" w:fill="A6A6A6" w:themeFill="background1" w:themeFillShade="A6"/>
            <w:tcMar>
              <w:top w:w="72" w:type="dxa"/>
              <w:left w:w="144" w:type="dxa"/>
              <w:bottom w:w="72" w:type="dxa"/>
              <w:right w:w="144" w:type="dxa"/>
            </w:tcMar>
            <w:vAlign w:val="center"/>
            <w:hideMark/>
          </w:tcPr>
          <w:p w14:paraId="032D28E1" w14:textId="77777777" w:rsidR="00B30045" w:rsidRPr="00AE7720" w:rsidRDefault="00B30045"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Objetivos del Programa Nacional de Cultura Física y Deporte 2014-2018</w:t>
            </w:r>
          </w:p>
        </w:tc>
        <w:tc>
          <w:tcPr>
            <w:tcW w:w="698" w:type="pct"/>
            <w:shd w:val="clear" w:color="auto" w:fill="A6A6A6" w:themeFill="background1" w:themeFillShade="A6"/>
            <w:tcMar>
              <w:top w:w="72" w:type="dxa"/>
              <w:left w:w="144" w:type="dxa"/>
              <w:bottom w:w="72" w:type="dxa"/>
              <w:right w:w="144" w:type="dxa"/>
            </w:tcMar>
            <w:vAlign w:val="center"/>
            <w:hideMark/>
          </w:tcPr>
          <w:p w14:paraId="7685E640" w14:textId="1D1E148F" w:rsidR="00B30045" w:rsidRPr="00AE7720" w:rsidRDefault="00B30045" w:rsidP="00B30045">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 xml:space="preserve">Objetivos del PND </w:t>
            </w:r>
            <w:r>
              <w:rPr>
                <w:rFonts w:ascii="Futura Std Condensed Light" w:eastAsia="Calibri" w:hAnsi="Futura Std Condensed Light" w:cs="Calibri"/>
                <w:b/>
                <w:color w:val="595959"/>
                <w:sz w:val="20"/>
                <w:szCs w:val="20"/>
              </w:rPr>
              <w:t>2019-2024</w:t>
            </w:r>
          </w:p>
        </w:tc>
        <w:tc>
          <w:tcPr>
            <w:tcW w:w="698" w:type="pct"/>
            <w:shd w:val="clear" w:color="auto" w:fill="A6A6A6" w:themeFill="background1" w:themeFillShade="A6"/>
          </w:tcPr>
          <w:p w14:paraId="26C2A749" w14:textId="6544E94B" w:rsidR="00B30045" w:rsidRPr="00AE7720" w:rsidRDefault="00B30045" w:rsidP="00AE7720">
            <w:pPr>
              <w:spacing w:after="0" w:line="240" w:lineRule="auto"/>
              <w:jc w:val="center"/>
              <w:rPr>
                <w:rFonts w:ascii="Futura Std Condensed Light" w:eastAsia="Calibri" w:hAnsi="Futura Std Condensed Light" w:cs="Calibri"/>
                <w:b/>
                <w:color w:val="595959"/>
                <w:sz w:val="20"/>
                <w:szCs w:val="20"/>
              </w:rPr>
            </w:pPr>
            <w:r>
              <w:rPr>
                <w:rFonts w:ascii="Futura Std Condensed Light" w:eastAsia="Calibri" w:hAnsi="Futura Std Condensed Light" w:cs="Calibri"/>
                <w:b/>
                <w:color w:val="595959"/>
                <w:sz w:val="20"/>
                <w:szCs w:val="20"/>
              </w:rPr>
              <w:t>Objetivos de la Agenda 2030</w:t>
            </w:r>
          </w:p>
        </w:tc>
        <w:tc>
          <w:tcPr>
            <w:tcW w:w="698" w:type="pct"/>
            <w:shd w:val="clear" w:color="auto" w:fill="A6A6A6" w:themeFill="background1" w:themeFillShade="A6"/>
          </w:tcPr>
          <w:p w14:paraId="1722A7D0" w14:textId="5FB0A00B" w:rsidR="00B30045" w:rsidRPr="00AE7720" w:rsidRDefault="00B30045" w:rsidP="00AE7720">
            <w:pPr>
              <w:spacing w:after="0" w:line="240" w:lineRule="auto"/>
              <w:jc w:val="center"/>
              <w:rPr>
                <w:rFonts w:ascii="Futura Std Condensed Light" w:eastAsia="Calibri" w:hAnsi="Futura Std Condensed Light" w:cs="Calibri"/>
                <w:b/>
                <w:color w:val="595959"/>
                <w:sz w:val="20"/>
                <w:szCs w:val="20"/>
              </w:rPr>
            </w:pPr>
            <w:r>
              <w:rPr>
                <w:rFonts w:ascii="Futura Std Condensed Light" w:eastAsia="Calibri" w:hAnsi="Futura Std Condensed Light" w:cs="Calibri"/>
                <w:b/>
                <w:color w:val="595959"/>
                <w:sz w:val="20"/>
                <w:szCs w:val="20"/>
              </w:rPr>
              <w:t>Objetivo General del Plan Estratégico 2018-2022</w:t>
            </w:r>
          </w:p>
        </w:tc>
      </w:tr>
      <w:tr w:rsidR="00C16B13" w:rsidRPr="00AE7720" w14:paraId="6C857A7F" w14:textId="278CA6D0" w:rsidTr="00905001">
        <w:trPr>
          <w:trHeight w:val="205"/>
          <w:jc w:val="center"/>
        </w:trPr>
        <w:tc>
          <w:tcPr>
            <w:tcW w:w="971" w:type="pct"/>
            <w:shd w:val="clear" w:color="auto" w:fill="FFFFFF" w:themeFill="background1"/>
            <w:tcMar>
              <w:top w:w="72" w:type="dxa"/>
              <w:left w:w="144" w:type="dxa"/>
              <w:bottom w:w="72" w:type="dxa"/>
              <w:right w:w="144" w:type="dxa"/>
            </w:tcMar>
            <w:vAlign w:val="center"/>
            <w:hideMark/>
          </w:tcPr>
          <w:p w14:paraId="4D03A5FA" w14:textId="3E851625" w:rsidR="00B30045" w:rsidRPr="00AE7720" w:rsidRDefault="00B30045" w:rsidP="00A013F8">
            <w:pPr>
              <w:numPr>
                <w:ilvl w:val="0"/>
                <w:numId w:val="4"/>
              </w:numPr>
              <w:spacing w:after="0" w:line="240" w:lineRule="auto"/>
              <w:contextualSpacing/>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Promover la activación física, el deporte popular y de alto rendimiento en el Estado de Quintana Roo a través de la inclusión y la óptima infraestructura deportiva.</w:t>
            </w:r>
          </w:p>
        </w:tc>
        <w:tc>
          <w:tcPr>
            <w:tcW w:w="991" w:type="pct"/>
            <w:shd w:val="clear" w:color="auto" w:fill="FFFFFF" w:themeFill="background1"/>
            <w:tcMar>
              <w:top w:w="72" w:type="dxa"/>
              <w:left w:w="144" w:type="dxa"/>
              <w:bottom w:w="72" w:type="dxa"/>
              <w:right w:w="144" w:type="dxa"/>
            </w:tcMar>
            <w:vAlign w:val="center"/>
            <w:hideMark/>
          </w:tcPr>
          <w:p w14:paraId="200338E5" w14:textId="1C670D48" w:rsidR="00B30045" w:rsidRPr="00AE7720" w:rsidRDefault="00B30045" w:rsidP="00A013F8">
            <w:pPr>
              <w:numPr>
                <w:ilvl w:val="0"/>
                <w:numId w:val="7"/>
              </w:numPr>
              <w:spacing w:after="0" w:line="240" w:lineRule="auto"/>
              <w:contextualSpacing/>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Promover entre la sociedad el respeto, la solidaridad y la corresponsabilidad, que incidan en el bienestar individual</w:t>
            </w:r>
            <w:r>
              <w:rPr>
                <w:rFonts w:ascii="Futura Std Condensed Light" w:eastAsia="Calibri" w:hAnsi="Futura Std Condensed Light" w:cs="Calibri"/>
                <w:color w:val="595959"/>
                <w:sz w:val="20"/>
                <w:szCs w:val="20"/>
              </w:rPr>
              <w:t xml:space="preserve"> </w:t>
            </w:r>
            <w:r w:rsidRPr="00AE7720">
              <w:rPr>
                <w:rFonts w:ascii="Futura Std Condensed Light" w:eastAsia="Calibri" w:hAnsi="Futura Std Condensed Light" w:cs="Calibri"/>
                <w:color w:val="595959"/>
                <w:sz w:val="20"/>
                <w:szCs w:val="20"/>
              </w:rPr>
              <w:t>y colectivo.</w:t>
            </w:r>
          </w:p>
        </w:tc>
        <w:tc>
          <w:tcPr>
            <w:tcW w:w="944" w:type="pct"/>
            <w:shd w:val="clear" w:color="auto" w:fill="FFFFFF" w:themeFill="background1"/>
            <w:tcMar>
              <w:top w:w="72" w:type="dxa"/>
              <w:left w:w="144" w:type="dxa"/>
              <w:bottom w:w="72" w:type="dxa"/>
              <w:right w:w="144" w:type="dxa"/>
            </w:tcMar>
            <w:vAlign w:val="center"/>
            <w:hideMark/>
          </w:tcPr>
          <w:p w14:paraId="36AA7133" w14:textId="77777777" w:rsidR="00B30045" w:rsidRPr="00AE7720" w:rsidRDefault="00B30045" w:rsidP="00A013F8">
            <w:pPr>
              <w:numPr>
                <w:ilvl w:val="0"/>
                <w:numId w:val="8"/>
              </w:numPr>
              <w:spacing w:after="0" w:line="240" w:lineRule="auto"/>
              <w:contextualSpacing/>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Aumentar la práctica del “deporte social “para mejorar el bienestar de la población.</w:t>
            </w:r>
          </w:p>
          <w:p w14:paraId="46F34EFF" w14:textId="77777777" w:rsidR="00B30045" w:rsidRDefault="00B30045" w:rsidP="00A013F8">
            <w:pPr>
              <w:numPr>
                <w:ilvl w:val="0"/>
                <w:numId w:val="8"/>
              </w:numPr>
              <w:spacing w:after="0" w:line="240" w:lineRule="auto"/>
              <w:contextualSpacing/>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Impulsar la gestión del deporte desde una perspectiva transversal para incidir en la vida de las personas.</w:t>
            </w:r>
          </w:p>
          <w:p w14:paraId="0EA1C501" w14:textId="77777777" w:rsidR="00B30045" w:rsidRPr="00D4162E" w:rsidRDefault="00B30045" w:rsidP="00A013F8">
            <w:pPr>
              <w:numPr>
                <w:ilvl w:val="0"/>
                <w:numId w:val="8"/>
              </w:numPr>
              <w:spacing w:after="0" w:line="240" w:lineRule="auto"/>
              <w:contextualSpacing/>
              <w:rPr>
                <w:rFonts w:ascii="Futura Std Condensed Light" w:eastAsia="Calibri" w:hAnsi="Futura Std Condensed Light" w:cs="Calibri"/>
                <w:color w:val="595959"/>
                <w:sz w:val="20"/>
                <w:szCs w:val="20"/>
              </w:rPr>
            </w:pPr>
            <w:r w:rsidRPr="00D4162E">
              <w:rPr>
                <w:rFonts w:ascii="Futura Std Condensed Light" w:eastAsia="Calibri" w:hAnsi="Futura Std Condensed Light" w:cs="Calibri"/>
                <w:color w:val="595959"/>
                <w:sz w:val="20"/>
                <w:szCs w:val="20"/>
              </w:rPr>
              <w:t>Implementar un sistema más eficaz de gestión del alto rendimiento para mejorar el desempeño del país en Competencias internacionales.</w:t>
            </w:r>
          </w:p>
          <w:p w14:paraId="414512B9" w14:textId="77777777" w:rsidR="00B30045" w:rsidRDefault="00B30045" w:rsidP="00A013F8">
            <w:pPr>
              <w:numPr>
                <w:ilvl w:val="0"/>
                <w:numId w:val="8"/>
              </w:numPr>
              <w:spacing w:after="0" w:line="240" w:lineRule="auto"/>
              <w:contextualSpacing/>
              <w:rPr>
                <w:rFonts w:ascii="Futura Std Condensed Light" w:eastAsia="Calibri" w:hAnsi="Futura Std Condensed Light" w:cs="Calibri"/>
                <w:color w:val="595959"/>
                <w:sz w:val="20"/>
                <w:szCs w:val="20"/>
              </w:rPr>
            </w:pPr>
            <w:r w:rsidRPr="00D4162E">
              <w:rPr>
                <w:rFonts w:ascii="Futura Std Condensed Light" w:eastAsia="Calibri" w:hAnsi="Futura Std Condensed Light" w:cs="Calibri"/>
                <w:color w:val="595959"/>
                <w:sz w:val="20"/>
                <w:szCs w:val="20"/>
              </w:rPr>
              <w:t>Transformar el sistema deportivo mexicano, mejorando el financiamiento y la capacitación de los responsables deportivos para un Mayor aprovechamiento de los recursos.</w:t>
            </w:r>
          </w:p>
          <w:p w14:paraId="43C57A5C" w14:textId="12CF2D47" w:rsidR="00B30045" w:rsidRPr="00AE7720" w:rsidRDefault="00B30045" w:rsidP="00A013F8">
            <w:pPr>
              <w:numPr>
                <w:ilvl w:val="0"/>
                <w:numId w:val="8"/>
              </w:numPr>
              <w:spacing w:after="0" w:line="240" w:lineRule="auto"/>
              <w:contextualSpacing/>
              <w:rPr>
                <w:rFonts w:ascii="Futura Std Condensed Light" w:eastAsia="Calibri" w:hAnsi="Futura Std Condensed Light" w:cs="Calibri"/>
                <w:color w:val="595959"/>
                <w:sz w:val="20"/>
                <w:szCs w:val="20"/>
              </w:rPr>
            </w:pPr>
            <w:r w:rsidRPr="00D4162E">
              <w:rPr>
                <w:rFonts w:ascii="Futura Std Condensed Light" w:eastAsia="Calibri" w:hAnsi="Futura Std Condensed Light" w:cs="Calibri"/>
                <w:color w:val="595959"/>
                <w:sz w:val="20"/>
                <w:szCs w:val="20"/>
              </w:rPr>
              <w:t>Mejorar la infraestructura deportiva del país al garantizar la óptima operación tanto de la ya existente, como de aquella que sea de nueva creación para acercar la práctica del deporte al ciudadano.</w:t>
            </w:r>
          </w:p>
        </w:tc>
        <w:tc>
          <w:tcPr>
            <w:tcW w:w="698" w:type="pct"/>
            <w:shd w:val="clear" w:color="auto" w:fill="FFFFFF" w:themeFill="background1"/>
            <w:tcMar>
              <w:top w:w="72" w:type="dxa"/>
              <w:left w:w="144" w:type="dxa"/>
              <w:bottom w:w="72" w:type="dxa"/>
              <w:right w:w="144" w:type="dxa"/>
            </w:tcMar>
            <w:vAlign w:val="center"/>
            <w:hideMark/>
          </w:tcPr>
          <w:p w14:paraId="686A2EB6" w14:textId="77777777" w:rsidR="00B30045" w:rsidRDefault="00B30045" w:rsidP="00A013F8">
            <w:pPr>
              <w:numPr>
                <w:ilvl w:val="0"/>
                <w:numId w:val="6"/>
              </w:numPr>
              <w:spacing w:after="0" w:line="240" w:lineRule="auto"/>
              <w:contextualSpacing/>
              <w:rPr>
                <w:rFonts w:ascii="Futura Std Condensed Light" w:eastAsia="Calibri" w:hAnsi="Futura Std Condensed Light" w:cs="Calibri"/>
                <w:color w:val="595959"/>
                <w:sz w:val="20"/>
                <w:szCs w:val="20"/>
              </w:rPr>
            </w:pPr>
            <w:r w:rsidRPr="00D4162E">
              <w:rPr>
                <w:rFonts w:ascii="Futura Std Condensed Light" w:eastAsia="Calibri" w:hAnsi="Futura Std Condensed Light" w:cs="Calibri"/>
                <w:color w:val="595959"/>
                <w:sz w:val="20"/>
                <w:szCs w:val="20"/>
              </w:rPr>
              <w:t>Es una prioridad la activación física</w:t>
            </w:r>
            <w:r>
              <w:rPr>
                <w:rFonts w:ascii="Futura Std Condensed Light" w:eastAsia="Calibri" w:hAnsi="Futura Std Condensed Light" w:cs="Calibri"/>
                <w:color w:val="595959"/>
                <w:sz w:val="20"/>
                <w:szCs w:val="20"/>
              </w:rPr>
              <w:t>.</w:t>
            </w:r>
          </w:p>
          <w:p w14:paraId="3FBF3A14" w14:textId="77777777" w:rsidR="00B30045" w:rsidRDefault="00B30045" w:rsidP="00A013F8">
            <w:pPr>
              <w:numPr>
                <w:ilvl w:val="0"/>
                <w:numId w:val="6"/>
              </w:numPr>
              <w:spacing w:after="0" w:line="240" w:lineRule="auto"/>
              <w:contextualSpacing/>
              <w:rPr>
                <w:rFonts w:ascii="Futura Std Condensed Light" w:eastAsia="Calibri" w:hAnsi="Futura Std Condensed Light" w:cs="Calibri"/>
                <w:color w:val="595959"/>
                <w:sz w:val="20"/>
                <w:szCs w:val="20"/>
              </w:rPr>
            </w:pPr>
            <w:r w:rsidRPr="00D4162E">
              <w:rPr>
                <w:rFonts w:ascii="Futura Std Condensed Light" w:eastAsia="Calibri" w:hAnsi="Futura Std Condensed Light" w:cs="Calibri"/>
                <w:color w:val="595959"/>
                <w:sz w:val="20"/>
                <w:szCs w:val="20"/>
              </w:rPr>
              <w:t>El deporte para todos.</w:t>
            </w:r>
          </w:p>
          <w:p w14:paraId="09F3E42E" w14:textId="7192002C" w:rsidR="00B30045" w:rsidRPr="00AE7720" w:rsidRDefault="00B30045" w:rsidP="00A013F8">
            <w:pPr>
              <w:numPr>
                <w:ilvl w:val="0"/>
                <w:numId w:val="6"/>
              </w:numPr>
              <w:spacing w:after="0" w:line="240" w:lineRule="auto"/>
              <w:contextualSpacing/>
              <w:rPr>
                <w:rFonts w:ascii="Futura Std Condensed Light" w:eastAsia="Calibri" w:hAnsi="Futura Std Condensed Light" w:cs="Calibri"/>
                <w:color w:val="595959"/>
                <w:sz w:val="20"/>
                <w:szCs w:val="20"/>
              </w:rPr>
            </w:pPr>
            <w:r w:rsidRPr="00D4162E">
              <w:rPr>
                <w:rFonts w:ascii="Futura Std Condensed Light" w:eastAsia="Calibri" w:hAnsi="Futura Std Condensed Light" w:cs="Calibri"/>
                <w:color w:val="595959"/>
                <w:sz w:val="20"/>
                <w:szCs w:val="20"/>
              </w:rPr>
              <w:t>Apoyo al deporte de alto rendimiento con transparencia.</w:t>
            </w:r>
          </w:p>
        </w:tc>
        <w:tc>
          <w:tcPr>
            <w:tcW w:w="698" w:type="pct"/>
            <w:shd w:val="clear" w:color="auto" w:fill="FFFFFF" w:themeFill="background1"/>
          </w:tcPr>
          <w:p w14:paraId="36290F9F" w14:textId="7F0F2472" w:rsidR="00B30045" w:rsidRPr="00D4162E" w:rsidRDefault="00E44398" w:rsidP="00A013F8">
            <w:pPr>
              <w:numPr>
                <w:ilvl w:val="0"/>
                <w:numId w:val="12"/>
              </w:numPr>
              <w:spacing w:after="0" w:line="240" w:lineRule="auto"/>
              <w:contextualSpacing/>
              <w:rPr>
                <w:rFonts w:ascii="Futura Std Condensed Light" w:eastAsia="Calibri" w:hAnsi="Futura Std Condensed Light" w:cs="Calibri"/>
                <w:color w:val="595959"/>
                <w:sz w:val="20"/>
                <w:szCs w:val="20"/>
              </w:rPr>
            </w:pPr>
            <w:r w:rsidRPr="00E44398">
              <w:rPr>
                <w:rFonts w:ascii="Futura Std Condensed Light" w:eastAsia="Calibri" w:hAnsi="Futura Std Condensed Light" w:cs="Calibri"/>
                <w:color w:val="595959"/>
                <w:sz w:val="20"/>
                <w:szCs w:val="20"/>
              </w:rPr>
              <w:t>Garantizar una vida sana y promover el bienestar para todos en todas las edades</w:t>
            </w:r>
          </w:p>
        </w:tc>
        <w:tc>
          <w:tcPr>
            <w:tcW w:w="698" w:type="pct"/>
            <w:shd w:val="clear" w:color="auto" w:fill="FFFFFF" w:themeFill="background1"/>
          </w:tcPr>
          <w:p w14:paraId="59E841A4" w14:textId="06B02723" w:rsidR="00B30045" w:rsidRPr="00D4162E" w:rsidRDefault="00C16B13" w:rsidP="00A013F8">
            <w:pPr>
              <w:numPr>
                <w:ilvl w:val="0"/>
                <w:numId w:val="11"/>
              </w:numPr>
              <w:spacing w:after="0" w:line="240" w:lineRule="auto"/>
              <w:contextualSpacing/>
              <w:rPr>
                <w:rFonts w:ascii="Futura Std Condensed Light" w:eastAsia="Calibri" w:hAnsi="Futura Std Condensed Light" w:cs="Calibri"/>
                <w:color w:val="595959"/>
                <w:sz w:val="20"/>
                <w:szCs w:val="20"/>
              </w:rPr>
            </w:pPr>
            <w:r w:rsidRPr="00C16B13">
              <w:rPr>
                <w:rFonts w:ascii="Futura Std Condensed Light" w:eastAsia="Calibri" w:hAnsi="Futura Std Condensed Light" w:cs="Calibri"/>
                <w:color w:val="595959"/>
                <w:sz w:val="20"/>
                <w:szCs w:val="20"/>
              </w:rPr>
              <w:t>Disminuir la desigualdad en sus diversas formas</w:t>
            </w:r>
          </w:p>
        </w:tc>
      </w:tr>
    </w:tbl>
    <w:p w14:paraId="499BEE7B" w14:textId="3563FB6A" w:rsidR="00AE7720" w:rsidRPr="00AE7720" w:rsidRDefault="00AE7720" w:rsidP="00AE7720">
      <w:pPr>
        <w:rPr>
          <w:rFonts w:eastAsia="Times New Roman" w:cs="Futura"/>
          <w:color w:val="595959"/>
          <w:sz w:val="16"/>
        </w:rPr>
      </w:pPr>
      <w:bookmarkStart w:id="8" w:name="_Toc477971053"/>
      <w:r w:rsidRPr="00AE7720">
        <w:rPr>
          <w:rFonts w:eastAsia="Times New Roman" w:cs="Futura"/>
          <w:color w:val="595959"/>
          <w:sz w:val="16"/>
        </w:rPr>
        <w:t>Fuente: Plan Nacional de Desarrollo 2013-2018.</w:t>
      </w:r>
    </w:p>
    <w:p w14:paraId="1449B166" w14:textId="1DAD0187" w:rsidR="00AE7720" w:rsidRPr="00AE7720" w:rsidRDefault="00AE7720" w:rsidP="00AE7720">
      <w:pPr>
        <w:keepNext/>
        <w:keepLines/>
        <w:spacing w:before="200" w:line="240" w:lineRule="auto"/>
        <w:jc w:val="left"/>
        <w:outlineLvl w:val="1"/>
        <w:rPr>
          <w:rFonts w:eastAsia="Times New Roman" w:cs="Times New Roman"/>
          <w:b/>
          <w:bCs/>
          <w:caps/>
          <w:color w:val="4BACC6"/>
          <w:sz w:val="28"/>
          <w:szCs w:val="26"/>
          <w:lang w:val="es-MX" w:eastAsia="en-US"/>
        </w:rPr>
      </w:pPr>
      <w:r w:rsidRPr="00AE7720">
        <w:rPr>
          <w:rFonts w:eastAsia="Times New Roman" w:cs="Times New Roman"/>
          <w:b/>
          <w:bCs/>
          <w:caps/>
          <w:color w:val="4BACC6"/>
          <w:sz w:val="28"/>
          <w:szCs w:val="26"/>
          <w:lang w:val="es-MX" w:eastAsia="en-US"/>
        </w:rPr>
        <w:t xml:space="preserve">Alineación Estructural </w:t>
      </w:r>
      <w:r w:rsidR="004637BF">
        <w:rPr>
          <w:rFonts w:eastAsia="Times New Roman" w:cs="Times New Roman"/>
          <w:b/>
          <w:bCs/>
          <w:caps/>
          <w:color w:val="4BACC6"/>
          <w:sz w:val="28"/>
          <w:szCs w:val="26"/>
          <w:lang w:val="es-MX" w:eastAsia="en-US"/>
        </w:rPr>
        <w:t>PLAN</w:t>
      </w:r>
      <w:r w:rsidRPr="00AE7720">
        <w:rPr>
          <w:rFonts w:eastAsia="Times New Roman" w:cs="Times New Roman"/>
          <w:b/>
          <w:bCs/>
          <w:caps/>
          <w:color w:val="4BACC6"/>
          <w:sz w:val="28"/>
          <w:szCs w:val="26"/>
          <w:lang w:val="es-MX" w:eastAsia="en-US"/>
        </w:rPr>
        <w:t>-Programa Institucional</w:t>
      </w:r>
      <w:bookmarkEnd w:id="8"/>
    </w:p>
    <w:p w14:paraId="6A275C69" w14:textId="77777777" w:rsidR="00AE7720" w:rsidRPr="00AE7720" w:rsidRDefault="00AE7720" w:rsidP="00AE7720">
      <w:pPr>
        <w:rPr>
          <w:lang w:val="es-MX" w:eastAsia="en-US"/>
        </w:rPr>
      </w:pPr>
    </w:p>
    <w:p w14:paraId="0311177E" w14:textId="3DF218DF" w:rsidR="00AE7720" w:rsidRPr="00AE7720" w:rsidRDefault="00AE7720" w:rsidP="00AE7720">
      <w:pPr>
        <w:rPr>
          <w:rFonts w:eastAsia="Times New Roman" w:cs="Futura"/>
          <w:color w:val="595959"/>
        </w:rPr>
      </w:pPr>
      <w:r w:rsidRPr="00AE7720">
        <w:rPr>
          <w:rFonts w:eastAsia="Times New Roman" w:cs="Futura"/>
          <w:color w:val="595959"/>
        </w:rPr>
        <w:t>El Programa Institucional de Deporte 2016-2022 atiende la política pública destinada para el sector educativo en materia deportiva. A través  de la alineación de las líneas de</w:t>
      </w:r>
      <w:r w:rsidR="00AF7752">
        <w:rPr>
          <w:rFonts w:eastAsia="Times New Roman" w:cs="Futura"/>
          <w:color w:val="595959"/>
        </w:rPr>
        <w:t xml:space="preserve"> </w:t>
      </w:r>
      <w:r w:rsidRPr="00AE7720">
        <w:rPr>
          <w:rFonts w:eastAsia="Times New Roman" w:cs="Futura"/>
          <w:color w:val="595959"/>
        </w:rPr>
        <w:t>l</w:t>
      </w:r>
      <w:r w:rsidR="00AF7752">
        <w:rPr>
          <w:rFonts w:eastAsia="Times New Roman" w:cs="Futura"/>
          <w:color w:val="595959"/>
        </w:rPr>
        <w:t>a Actualización del</w:t>
      </w:r>
      <w:r w:rsidRPr="00AE7720">
        <w:rPr>
          <w:rFonts w:eastAsia="Times New Roman" w:cs="Futura"/>
          <w:color w:val="595959"/>
        </w:rPr>
        <w:t xml:space="preserve"> Plan Estatal de Desarrollo 2016-2022 con los objetivos de nuestro Programa Institucional.</w:t>
      </w:r>
    </w:p>
    <w:p w14:paraId="41BEED1A" w14:textId="77777777" w:rsidR="00AE7720" w:rsidRPr="00AE7720" w:rsidRDefault="00AE7720" w:rsidP="00AE7720">
      <w:pPr>
        <w:rPr>
          <w:rFonts w:eastAsia="Times New Roman" w:cs="Futura"/>
          <w:color w:val="595959"/>
        </w:rPr>
      </w:pPr>
    </w:p>
    <w:p w14:paraId="549ADE5B" w14:textId="7AAE45C1" w:rsidR="00AE7720" w:rsidRPr="00AE7720" w:rsidRDefault="00AE7720" w:rsidP="00AE7720">
      <w:pPr>
        <w:jc w:val="center"/>
        <w:rPr>
          <w:rFonts w:eastAsia="Arial" w:cs="Times New Roman"/>
          <w:b/>
          <w:color w:val="4BACC6" w:themeColor="accent5"/>
        </w:rPr>
      </w:pPr>
      <w:r w:rsidRPr="00AE7720">
        <w:rPr>
          <w:rFonts w:eastAsia="Arial" w:cs="Times New Roman"/>
          <w:b/>
          <w:color w:val="4BACC6" w:themeColor="accent5"/>
        </w:rPr>
        <w:t xml:space="preserve">Cuadro </w:t>
      </w:r>
      <w:r w:rsidR="006F5D5F">
        <w:rPr>
          <w:rFonts w:eastAsia="Arial" w:cs="Times New Roman"/>
          <w:b/>
          <w:color w:val="4BACC6" w:themeColor="accent5"/>
        </w:rPr>
        <w:t>7</w:t>
      </w:r>
      <w:r w:rsidRPr="00AE7720">
        <w:rPr>
          <w:rFonts w:eastAsia="Arial" w:cs="Times New Roman"/>
          <w:b/>
          <w:color w:val="4BACC6" w:themeColor="accent5"/>
        </w:rPr>
        <w:t>. Alineación Estructural PED-Programa Institucional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1707"/>
        <w:gridCol w:w="2746"/>
        <w:gridCol w:w="2691"/>
        <w:gridCol w:w="2691"/>
      </w:tblGrid>
      <w:tr w:rsidR="0079104D" w:rsidRPr="00AE7720" w14:paraId="12CC9470" w14:textId="77777777" w:rsidTr="003E6509">
        <w:trPr>
          <w:trHeight w:val="283"/>
          <w:tblHeader/>
          <w:jc w:val="center"/>
        </w:trPr>
        <w:tc>
          <w:tcPr>
            <w:tcW w:w="868" w:type="pct"/>
            <w:shd w:val="clear" w:color="auto" w:fill="A6A6A6" w:themeFill="background1" w:themeFillShade="A6"/>
            <w:tcMar>
              <w:top w:w="72" w:type="dxa"/>
              <w:left w:w="144" w:type="dxa"/>
              <w:bottom w:w="72" w:type="dxa"/>
              <w:right w:w="144" w:type="dxa"/>
            </w:tcMar>
            <w:vAlign w:val="center"/>
            <w:hideMark/>
          </w:tcPr>
          <w:p w14:paraId="545126B8" w14:textId="79164A1D" w:rsidR="0079104D" w:rsidRPr="00AE7720" w:rsidRDefault="002E1C21" w:rsidP="00AE7720">
            <w:pPr>
              <w:spacing w:after="0" w:line="240" w:lineRule="auto"/>
              <w:jc w:val="center"/>
              <w:rPr>
                <w:rFonts w:ascii="Futura Std Condensed Light" w:eastAsia="Calibri" w:hAnsi="Futura Std Condensed Light" w:cs="Calibri"/>
                <w:b/>
                <w:color w:val="595959"/>
                <w:sz w:val="20"/>
                <w:szCs w:val="20"/>
              </w:rPr>
            </w:pPr>
            <w:r w:rsidRPr="002E1C21">
              <w:rPr>
                <w:rFonts w:ascii="Futura Std Condensed Light" w:eastAsia="Calibri" w:hAnsi="Futura Std Condensed Light" w:cs="Calibri"/>
                <w:b/>
                <w:color w:val="595959"/>
                <w:sz w:val="20"/>
                <w:szCs w:val="20"/>
              </w:rPr>
              <w:t>Programa Estratégico del Plan Estatal 2016-2022</w:t>
            </w:r>
          </w:p>
        </w:tc>
        <w:tc>
          <w:tcPr>
            <w:tcW w:w="1396" w:type="pct"/>
            <w:shd w:val="clear" w:color="auto" w:fill="A6A6A6" w:themeFill="background1" w:themeFillShade="A6"/>
            <w:tcMar>
              <w:top w:w="72" w:type="dxa"/>
              <w:left w:w="144" w:type="dxa"/>
              <w:bottom w:w="72" w:type="dxa"/>
              <w:right w:w="144" w:type="dxa"/>
            </w:tcMar>
            <w:vAlign w:val="center"/>
            <w:hideMark/>
          </w:tcPr>
          <w:p w14:paraId="48473CA1" w14:textId="77777777" w:rsidR="0079104D" w:rsidRPr="00AE7720" w:rsidRDefault="0079104D"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Líneas de acción del PED</w:t>
            </w:r>
          </w:p>
        </w:tc>
        <w:tc>
          <w:tcPr>
            <w:tcW w:w="1368" w:type="pct"/>
            <w:shd w:val="clear" w:color="auto" w:fill="A6A6A6" w:themeFill="background1" w:themeFillShade="A6"/>
          </w:tcPr>
          <w:p w14:paraId="277B2C9B" w14:textId="75DD6E47" w:rsidR="0079104D" w:rsidRPr="00AE7720" w:rsidRDefault="002E1C21" w:rsidP="0079104D">
            <w:pPr>
              <w:spacing w:after="0" w:line="240" w:lineRule="auto"/>
              <w:jc w:val="center"/>
              <w:rPr>
                <w:rFonts w:ascii="Futura Std Condensed Light" w:eastAsia="Calibri" w:hAnsi="Futura Std Condensed Light" w:cs="Calibri"/>
                <w:b/>
                <w:color w:val="595959"/>
                <w:sz w:val="20"/>
                <w:szCs w:val="20"/>
              </w:rPr>
            </w:pPr>
            <w:r>
              <w:t xml:space="preserve"> </w:t>
            </w:r>
            <w:r w:rsidRPr="002E1C21">
              <w:rPr>
                <w:rFonts w:ascii="Futura Std Condensed Light" w:eastAsia="Calibri" w:hAnsi="Futura Std Condensed Light" w:cs="Calibri"/>
                <w:b/>
                <w:color w:val="595959"/>
                <w:sz w:val="20"/>
                <w:szCs w:val="20"/>
              </w:rPr>
              <w:t xml:space="preserve">Líneas de Acción del Programa Institucional </w:t>
            </w:r>
            <w:r>
              <w:rPr>
                <w:rFonts w:ascii="Futura Std Condensed Light" w:eastAsia="Calibri" w:hAnsi="Futura Std Condensed Light" w:cs="Calibri"/>
                <w:b/>
                <w:color w:val="595959"/>
                <w:sz w:val="20"/>
                <w:szCs w:val="20"/>
              </w:rPr>
              <w:t>de Deporte</w:t>
            </w:r>
          </w:p>
        </w:tc>
        <w:tc>
          <w:tcPr>
            <w:tcW w:w="1368" w:type="pct"/>
            <w:shd w:val="clear" w:color="auto" w:fill="A6A6A6" w:themeFill="background1" w:themeFillShade="A6"/>
            <w:tcMar>
              <w:top w:w="72" w:type="dxa"/>
              <w:left w:w="144" w:type="dxa"/>
              <w:bottom w:w="72" w:type="dxa"/>
              <w:right w:w="144" w:type="dxa"/>
            </w:tcMar>
            <w:vAlign w:val="center"/>
            <w:hideMark/>
          </w:tcPr>
          <w:p w14:paraId="6FEDD9E2" w14:textId="79398D69" w:rsidR="0079104D" w:rsidRPr="00AE7720" w:rsidRDefault="0079104D" w:rsidP="0079104D">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 xml:space="preserve">Objetivo  </w:t>
            </w:r>
            <w:r>
              <w:rPr>
                <w:rFonts w:ascii="Futura Std Condensed Light" w:eastAsia="Calibri" w:hAnsi="Futura Std Condensed Light" w:cs="Calibri"/>
                <w:b/>
                <w:color w:val="595959"/>
                <w:sz w:val="20"/>
                <w:szCs w:val="20"/>
              </w:rPr>
              <w:t>del Tema</w:t>
            </w:r>
            <w:r w:rsidRPr="00AE7720">
              <w:rPr>
                <w:rFonts w:ascii="Futura Std Condensed Light" w:eastAsia="Calibri" w:hAnsi="Futura Std Condensed Light" w:cs="Calibri"/>
                <w:b/>
                <w:color w:val="595959"/>
                <w:sz w:val="20"/>
                <w:szCs w:val="20"/>
              </w:rPr>
              <w:t xml:space="preserve"> del Programa Institucional</w:t>
            </w:r>
            <w:r w:rsidR="002E1C21">
              <w:rPr>
                <w:rFonts w:ascii="Futura Std Condensed Light" w:eastAsia="Calibri" w:hAnsi="Futura Std Condensed Light" w:cs="Calibri"/>
                <w:b/>
                <w:color w:val="595959"/>
                <w:sz w:val="20"/>
                <w:szCs w:val="20"/>
              </w:rPr>
              <w:t xml:space="preserve"> de Deporte</w:t>
            </w:r>
          </w:p>
        </w:tc>
      </w:tr>
      <w:tr w:rsidR="0079104D" w:rsidRPr="00AE7720" w14:paraId="07721776" w14:textId="77777777" w:rsidTr="003E6509">
        <w:trPr>
          <w:trHeight w:val="283"/>
          <w:jc w:val="center"/>
        </w:trPr>
        <w:tc>
          <w:tcPr>
            <w:tcW w:w="868" w:type="pct"/>
            <w:shd w:val="clear" w:color="auto" w:fill="FFFFFF" w:themeFill="background1"/>
            <w:tcMar>
              <w:top w:w="72" w:type="dxa"/>
              <w:left w:w="144" w:type="dxa"/>
              <w:bottom w:w="72" w:type="dxa"/>
              <w:right w:w="144" w:type="dxa"/>
            </w:tcMar>
            <w:vAlign w:val="center"/>
            <w:hideMark/>
          </w:tcPr>
          <w:p w14:paraId="4D673E5D" w14:textId="77777777" w:rsidR="0079104D" w:rsidRPr="00AE7720" w:rsidRDefault="0079104D" w:rsidP="00AE7720">
            <w:pPr>
              <w:spacing w:after="0" w:line="240" w:lineRule="auto"/>
              <w:jc w:val="left"/>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Programa 22 Recomposición del tejido social</w:t>
            </w:r>
          </w:p>
          <w:p w14:paraId="0CD06009" w14:textId="77777777" w:rsidR="0079104D" w:rsidRPr="00AE7720" w:rsidRDefault="0079104D" w:rsidP="00AE7720">
            <w:pPr>
              <w:spacing w:after="0" w:line="240" w:lineRule="auto"/>
              <w:jc w:val="left"/>
              <w:rPr>
                <w:rFonts w:ascii="Futura Std Condensed Light" w:eastAsia="Calibri" w:hAnsi="Futura Std Condensed Light" w:cs="Calibri"/>
                <w:color w:val="595959"/>
                <w:sz w:val="20"/>
                <w:szCs w:val="20"/>
              </w:rPr>
            </w:pPr>
          </w:p>
        </w:tc>
        <w:tc>
          <w:tcPr>
            <w:tcW w:w="1396" w:type="pct"/>
            <w:shd w:val="clear" w:color="auto" w:fill="FFFFFF" w:themeFill="background1"/>
            <w:tcMar>
              <w:top w:w="72" w:type="dxa"/>
              <w:left w:w="144" w:type="dxa"/>
              <w:bottom w:w="72" w:type="dxa"/>
              <w:right w:w="144" w:type="dxa"/>
            </w:tcMar>
            <w:vAlign w:val="center"/>
            <w:hideMark/>
          </w:tcPr>
          <w:p w14:paraId="06A294A4" w14:textId="4C586319" w:rsidR="0079104D" w:rsidRPr="008911FC" w:rsidRDefault="0079104D" w:rsidP="00A013F8">
            <w:pPr>
              <w:pStyle w:val="Prrafodelista"/>
              <w:numPr>
                <w:ilvl w:val="0"/>
                <w:numId w:val="15"/>
              </w:numPr>
              <w:spacing w:after="0" w:line="240" w:lineRule="auto"/>
              <w:rPr>
                <w:rFonts w:ascii="Futura Std Condensed Light" w:eastAsia="Calibri" w:hAnsi="Futura Std Condensed Light" w:cs="Calibri"/>
                <w:color w:val="595959"/>
                <w:sz w:val="20"/>
                <w:szCs w:val="20"/>
                <w:lang w:val="es-MX"/>
              </w:rPr>
            </w:pPr>
            <w:r w:rsidRPr="008911FC">
              <w:rPr>
                <w:rFonts w:ascii="Futura Std Condensed Light" w:eastAsia="Calibri" w:hAnsi="Futura Std Condensed Light" w:cs="Calibri"/>
                <w:color w:val="595959"/>
                <w:sz w:val="20"/>
                <w:szCs w:val="20"/>
                <w:lang w:val="es-MX"/>
              </w:rPr>
              <w:t xml:space="preserve">Promover la práctica de una cultura de activación física y deporte dirigida a toda la sociedad. </w:t>
            </w:r>
          </w:p>
          <w:p w14:paraId="262D1CAA" w14:textId="77777777" w:rsidR="0079104D" w:rsidRPr="00765D90" w:rsidRDefault="0079104D" w:rsidP="008911FC">
            <w:pPr>
              <w:spacing w:after="0" w:line="240" w:lineRule="auto"/>
              <w:ind w:left="-6"/>
              <w:rPr>
                <w:rFonts w:ascii="Futura Std Condensed Light" w:eastAsia="Calibri" w:hAnsi="Futura Std Condensed Light" w:cs="Calibri"/>
                <w:color w:val="595959"/>
                <w:sz w:val="20"/>
                <w:szCs w:val="20"/>
                <w:lang w:val="es-MX"/>
              </w:rPr>
            </w:pPr>
          </w:p>
          <w:p w14:paraId="2BB16B5E" w14:textId="787219E5" w:rsidR="0079104D" w:rsidRPr="008911FC" w:rsidRDefault="0079104D" w:rsidP="00A013F8">
            <w:pPr>
              <w:pStyle w:val="Prrafodelista"/>
              <w:numPr>
                <w:ilvl w:val="0"/>
                <w:numId w:val="15"/>
              </w:numPr>
              <w:spacing w:after="0" w:line="240" w:lineRule="auto"/>
              <w:rPr>
                <w:rFonts w:ascii="Futura Std Condensed Light" w:eastAsia="Calibri" w:hAnsi="Futura Std Condensed Light" w:cs="Calibri"/>
                <w:color w:val="595959"/>
                <w:sz w:val="20"/>
                <w:szCs w:val="20"/>
                <w:lang w:val="es-MX"/>
              </w:rPr>
            </w:pPr>
            <w:r w:rsidRPr="008911FC">
              <w:rPr>
                <w:rFonts w:ascii="Futura Std Condensed Light" w:eastAsia="Calibri" w:hAnsi="Futura Std Condensed Light" w:cs="Calibri"/>
                <w:color w:val="595959"/>
                <w:sz w:val="20"/>
                <w:szCs w:val="20"/>
                <w:lang w:val="es-MX"/>
              </w:rPr>
              <w:t>Construir, rehabilitar y/o equipar nuestras instalaciones, unidades deportivas y de alto rendimiento</w:t>
            </w:r>
          </w:p>
          <w:p w14:paraId="5070C52C" w14:textId="77777777" w:rsidR="0079104D" w:rsidRPr="00765D90" w:rsidRDefault="0079104D" w:rsidP="008911FC">
            <w:pPr>
              <w:spacing w:after="0" w:line="240" w:lineRule="auto"/>
              <w:ind w:left="-6"/>
              <w:rPr>
                <w:rFonts w:ascii="Futura Std Condensed Light" w:eastAsia="Calibri" w:hAnsi="Futura Std Condensed Light" w:cs="Calibri"/>
                <w:color w:val="595959"/>
                <w:sz w:val="20"/>
                <w:szCs w:val="20"/>
                <w:lang w:val="es-MX"/>
              </w:rPr>
            </w:pPr>
          </w:p>
          <w:p w14:paraId="11490287" w14:textId="62086E08" w:rsidR="0079104D" w:rsidRPr="008911FC" w:rsidRDefault="0079104D" w:rsidP="00A013F8">
            <w:pPr>
              <w:pStyle w:val="Prrafodelista"/>
              <w:numPr>
                <w:ilvl w:val="0"/>
                <w:numId w:val="15"/>
              </w:numPr>
              <w:spacing w:after="0" w:line="240" w:lineRule="auto"/>
              <w:ind w:left="-6" w:firstLine="0"/>
              <w:rPr>
                <w:rFonts w:ascii="Futura Std Condensed Light" w:eastAsia="Calibri" w:hAnsi="Futura Std Condensed Light" w:cs="Calibri"/>
                <w:color w:val="595959"/>
                <w:sz w:val="20"/>
                <w:szCs w:val="20"/>
                <w:lang w:val="es-MX"/>
              </w:rPr>
            </w:pPr>
            <w:r w:rsidRPr="008911FC">
              <w:rPr>
                <w:rFonts w:ascii="Futura Std Condensed Light" w:eastAsia="Calibri" w:hAnsi="Futura Std Condensed Light" w:cs="Calibri"/>
                <w:color w:val="595959"/>
                <w:sz w:val="20"/>
                <w:szCs w:val="20"/>
                <w:lang w:val="es-MX"/>
              </w:rPr>
              <w:t>Promover, en colaboración con el sector educativo y empresarial, la activación física y deportiva de estudiantes y trabajadores.</w:t>
            </w:r>
          </w:p>
          <w:p w14:paraId="38F2AAD8" w14:textId="77777777" w:rsidR="0079104D" w:rsidRPr="00765D90" w:rsidRDefault="0079104D" w:rsidP="008911FC">
            <w:pPr>
              <w:spacing w:after="0" w:line="240" w:lineRule="auto"/>
              <w:ind w:left="-6"/>
              <w:rPr>
                <w:rFonts w:ascii="Futura Std Condensed Light" w:eastAsia="Calibri" w:hAnsi="Futura Std Condensed Light" w:cs="Calibri"/>
                <w:color w:val="595959"/>
                <w:sz w:val="20"/>
                <w:szCs w:val="20"/>
                <w:lang w:val="es-MX"/>
              </w:rPr>
            </w:pPr>
          </w:p>
          <w:p w14:paraId="5090E3FA" w14:textId="2A3F861A" w:rsidR="0079104D" w:rsidRPr="008911FC" w:rsidRDefault="0079104D" w:rsidP="00A013F8">
            <w:pPr>
              <w:pStyle w:val="Prrafodelista"/>
              <w:numPr>
                <w:ilvl w:val="0"/>
                <w:numId w:val="15"/>
              </w:numPr>
              <w:spacing w:after="0" w:line="240" w:lineRule="auto"/>
              <w:ind w:left="-6" w:firstLine="0"/>
              <w:rPr>
                <w:rFonts w:ascii="Futura Std Condensed Light" w:eastAsia="Calibri" w:hAnsi="Futura Std Condensed Light" w:cs="Calibri"/>
                <w:color w:val="595959"/>
                <w:sz w:val="20"/>
                <w:szCs w:val="20"/>
                <w:lang w:val="es-MX"/>
              </w:rPr>
            </w:pPr>
            <w:r w:rsidRPr="008911FC">
              <w:rPr>
                <w:rFonts w:ascii="Futura Std Condensed Light" w:eastAsia="Calibri" w:hAnsi="Futura Std Condensed Light" w:cs="Calibri"/>
                <w:color w:val="595959"/>
                <w:sz w:val="20"/>
                <w:szCs w:val="20"/>
                <w:lang w:val="es-MX"/>
              </w:rPr>
              <w:t>Impulsar la práctica del deporte de alto rendimiento en el ámbito estudiantil mediante los procesos de Olimpiada Nacional y Nacional Juvenil.</w:t>
            </w:r>
          </w:p>
          <w:p w14:paraId="6186E0E9" w14:textId="77777777" w:rsidR="0079104D" w:rsidRPr="00765D90" w:rsidRDefault="0079104D" w:rsidP="008911FC">
            <w:pPr>
              <w:spacing w:after="0" w:line="240" w:lineRule="auto"/>
              <w:ind w:left="-6"/>
              <w:rPr>
                <w:rFonts w:ascii="Futura Std Condensed Light" w:eastAsia="Calibri" w:hAnsi="Futura Std Condensed Light" w:cs="Calibri"/>
                <w:color w:val="595959"/>
                <w:sz w:val="20"/>
                <w:szCs w:val="20"/>
                <w:lang w:val="es-MX"/>
              </w:rPr>
            </w:pPr>
          </w:p>
          <w:p w14:paraId="0E6F247D" w14:textId="4296B235" w:rsidR="0079104D" w:rsidRPr="008911FC" w:rsidRDefault="0079104D" w:rsidP="00A013F8">
            <w:pPr>
              <w:pStyle w:val="Prrafodelista"/>
              <w:numPr>
                <w:ilvl w:val="0"/>
                <w:numId w:val="15"/>
              </w:numPr>
              <w:spacing w:after="0" w:line="240" w:lineRule="auto"/>
              <w:ind w:left="-6" w:firstLine="0"/>
              <w:rPr>
                <w:rFonts w:ascii="Futura Std Condensed Light" w:eastAsia="Calibri" w:hAnsi="Futura Std Condensed Light" w:cs="Calibri"/>
                <w:color w:val="595959"/>
                <w:sz w:val="20"/>
                <w:szCs w:val="20"/>
                <w:lang w:val="es-MX"/>
              </w:rPr>
            </w:pPr>
            <w:r w:rsidRPr="008911FC">
              <w:rPr>
                <w:rFonts w:ascii="Futura Std Condensed Light" w:eastAsia="Calibri" w:hAnsi="Futura Std Condensed Light" w:cs="Calibri"/>
                <w:color w:val="595959"/>
                <w:sz w:val="20"/>
                <w:szCs w:val="20"/>
                <w:lang w:val="es-MX"/>
              </w:rPr>
              <w:t>Impulsar un programa de formación y capacitación de profesores de alto rendimiento.</w:t>
            </w:r>
          </w:p>
          <w:p w14:paraId="245D179C" w14:textId="77777777" w:rsidR="003E6509" w:rsidRPr="003E6509" w:rsidRDefault="003E6509" w:rsidP="008911FC">
            <w:pPr>
              <w:spacing w:after="0" w:line="240" w:lineRule="auto"/>
              <w:ind w:left="-6"/>
              <w:rPr>
                <w:rFonts w:ascii="Futura Std Condensed Light" w:eastAsia="Calibri" w:hAnsi="Futura Std Condensed Light" w:cs="Calibri"/>
                <w:color w:val="595959"/>
                <w:sz w:val="20"/>
                <w:szCs w:val="20"/>
                <w:lang w:val="es-MX"/>
              </w:rPr>
            </w:pPr>
          </w:p>
          <w:p w14:paraId="58D77AB8" w14:textId="225F719F" w:rsidR="0079104D" w:rsidRPr="008911FC" w:rsidRDefault="0079104D" w:rsidP="00A013F8">
            <w:pPr>
              <w:pStyle w:val="Prrafodelista"/>
              <w:numPr>
                <w:ilvl w:val="0"/>
                <w:numId w:val="15"/>
              </w:numPr>
              <w:spacing w:after="0" w:line="240" w:lineRule="auto"/>
              <w:ind w:left="-6" w:firstLine="0"/>
              <w:rPr>
                <w:rFonts w:ascii="Futura Std Condensed Light" w:eastAsia="Calibri" w:hAnsi="Futura Std Condensed Light" w:cs="Calibri"/>
                <w:color w:val="595959"/>
                <w:sz w:val="20"/>
                <w:szCs w:val="20"/>
                <w:lang w:val="es-MX"/>
              </w:rPr>
            </w:pPr>
            <w:r w:rsidRPr="008911FC">
              <w:rPr>
                <w:rFonts w:ascii="Futura Std Condensed Light" w:eastAsia="Calibri" w:hAnsi="Futura Std Condensed Light" w:cs="Calibri"/>
                <w:color w:val="595959"/>
                <w:sz w:val="20"/>
                <w:szCs w:val="20"/>
                <w:lang w:val="es-MX"/>
              </w:rPr>
              <w:t>Incrementar los apoyos orientados a atletas de alto rendimiento mediante un programa de estímulos.</w:t>
            </w:r>
          </w:p>
          <w:p w14:paraId="5D8BBE3B" w14:textId="77777777" w:rsidR="0079104D" w:rsidRPr="00765D90" w:rsidRDefault="0079104D" w:rsidP="008911FC">
            <w:pPr>
              <w:spacing w:after="0" w:line="240" w:lineRule="auto"/>
              <w:ind w:left="-6"/>
              <w:rPr>
                <w:rFonts w:ascii="Futura Std Condensed Light" w:eastAsia="Calibri" w:hAnsi="Futura Std Condensed Light" w:cs="Calibri"/>
                <w:color w:val="595959"/>
                <w:sz w:val="20"/>
                <w:szCs w:val="20"/>
                <w:lang w:val="es-MX"/>
              </w:rPr>
            </w:pPr>
          </w:p>
          <w:p w14:paraId="550DD205" w14:textId="624DC48A" w:rsidR="0079104D" w:rsidRPr="008911FC" w:rsidRDefault="0079104D" w:rsidP="00A013F8">
            <w:pPr>
              <w:pStyle w:val="Prrafodelista"/>
              <w:numPr>
                <w:ilvl w:val="0"/>
                <w:numId w:val="15"/>
              </w:numPr>
              <w:spacing w:after="0" w:line="240" w:lineRule="auto"/>
              <w:ind w:left="-6" w:firstLine="0"/>
              <w:rPr>
                <w:rFonts w:ascii="Futura Std Condensed Light" w:eastAsia="Calibri" w:hAnsi="Futura Std Condensed Light" w:cs="Calibri"/>
                <w:color w:val="595959"/>
                <w:sz w:val="20"/>
                <w:szCs w:val="20"/>
                <w:lang w:val="es-MX"/>
              </w:rPr>
            </w:pPr>
            <w:r w:rsidRPr="008911FC">
              <w:rPr>
                <w:rFonts w:ascii="Futura Std Condensed Light" w:eastAsia="Calibri" w:hAnsi="Futura Std Condensed Light" w:cs="Calibri"/>
                <w:color w:val="595959"/>
                <w:sz w:val="20"/>
                <w:szCs w:val="20"/>
                <w:lang w:val="es-MX"/>
              </w:rPr>
              <w:t>Promover el deporte recreativo en la entidad a través de un programa orientado a zonas populares.</w:t>
            </w:r>
          </w:p>
          <w:p w14:paraId="0E3EFBF0" w14:textId="77777777" w:rsidR="0079104D" w:rsidRPr="00765D90" w:rsidRDefault="0079104D" w:rsidP="008911FC">
            <w:pPr>
              <w:spacing w:after="0" w:line="240" w:lineRule="auto"/>
              <w:ind w:left="-6"/>
              <w:rPr>
                <w:rFonts w:ascii="Futura Std Condensed Light" w:eastAsia="Calibri" w:hAnsi="Futura Std Condensed Light" w:cs="Calibri"/>
                <w:color w:val="595959"/>
                <w:sz w:val="20"/>
                <w:szCs w:val="20"/>
                <w:lang w:val="es-MX"/>
              </w:rPr>
            </w:pPr>
          </w:p>
          <w:p w14:paraId="2153CBCE" w14:textId="5C79D632" w:rsidR="0079104D" w:rsidRPr="008911FC" w:rsidRDefault="0079104D" w:rsidP="00A013F8">
            <w:pPr>
              <w:pStyle w:val="Prrafodelista"/>
              <w:numPr>
                <w:ilvl w:val="0"/>
                <w:numId w:val="15"/>
              </w:numPr>
              <w:spacing w:after="0" w:line="240" w:lineRule="auto"/>
              <w:ind w:left="-6" w:firstLine="0"/>
              <w:rPr>
                <w:rFonts w:ascii="Futura Std Condensed Light" w:eastAsia="Calibri" w:hAnsi="Futura Std Condensed Light" w:cs="Calibri"/>
                <w:color w:val="595959"/>
                <w:sz w:val="20"/>
                <w:szCs w:val="20"/>
                <w:lang w:val="es-MX"/>
              </w:rPr>
            </w:pPr>
            <w:r w:rsidRPr="008911FC">
              <w:rPr>
                <w:rFonts w:ascii="Futura Std Condensed Light" w:eastAsia="Calibri" w:hAnsi="Futura Std Condensed Light" w:cs="Calibri"/>
                <w:color w:val="595959"/>
                <w:sz w:val="20"/>
                <w:szCs w:val="20"/>
                <w:lang w:val="es-MX"/>
              </w:rPr>
              <w:t>Impulsar la práctica del deporte en las escuelas a través de torneos y encuentros deportivos.</w:t>
            </w:r>
          </w:p>
          <w:p w14:paraId="26BE585B" w14:textId="77777777" w:rsidR="0079104D" w:rsidRPr="00765D90" w:rsidRDefault="0079104D" w:rsidP="008911FC">
            <w:pPr>
              <w:spacing w:after="0" w:line="240" w:lineRule="auto"/>
              <w:ind w:left="-6"/>
              <w:rPr>
                <w:rFonts w:ascii="Futura Std Condensed Light" w:eastAsia="Calibri" w:hAnsi="Futura Std Condensed Light" w:cs="Calibri"/>
                <w:color w:val="595959"/>
                <w:sz w:val="20"/>
                <w:szCs w:val="20"/>
                <w:lang w:val="es-MX"/>
              </w:rPr>
            </w:pPr>
          </w:p>
          <w:p w14:paraId="6F506F93" w14:textId="10EC8AFD" w:rsidR="0079104D" w:rsidRPr="008911FC" w:rsidRDefault="0079104D" w:rsidP="00A013F8">
            <w:pPr>
              <w:pStyle w:val="Prrafodelista"/>
              <w:numPr>
                <w:ilvl w:val="0"/>
                <w:numId w:val="15"/>
              </w:numPr>
              <w:spacing w:after="0" w:line="240" w:lineRule="auto"/>
              <w:ind w:left="-6" w:firstLine="0"/>
              <w:rPr>
                <w:rFonts w:ascii="Futura Std Condensed Light" w:eastAsia="Calibri" w:hAnsi="Futura Std Condensed Light" w:cs="Calibri"/>
                <w:color w:val="595959"/>
                <w:sz w:val="20"/>
                <w:szCs w:val="20"/>
                <w:lang w:val="es-MX"/>
              </w:rPr>
            </w:pPr>
            <w:r w:rsidRPr="008911FC">
              <w:rPr>
                <w:rFonts w:ascii="Futura Std Condensed Light" w:eastAsia="Calibri" w:hAnsi="Futura Std Condensed Light" w:cs="Calibri"/>
                <w:color w:val="595959"/>
                <w:sz w:val="20"/>
                <w:szCs w:val="20"/>
                <w:lang w:val="es-MX"/>
              </w:rPr>
              <w:t>Entregar, en coordinación con la iniciativa privada, material de activación física y deportivo a escuelas de todos los niveles.</w:t>
            </w:r>
          </w:p>
          <w:p w14:paraId="7BD55668" w14:textId="77777777" w:rsidR="0079104D" w:rsidRPr="00765D90" w:rsidRDefault="0079104D" w:rsidP="008911FC">
            <w:pPr>
              <w:spacing w:after="0" w:line="240" w:lineRule="auto"/>
              <w:ind w:left="-6"/>
              <w:rPr>
                <w:rFonts w:ascii="Futura Std Condensed Light" w:eastAsia="Calibri" w:hAnsi="Futura Std Condensed Light" w:cs="Calibri"/>
                <w:color w:val="595959"/>
                <w:sz w:val="20"/>
                <w:szCs w:val="20"/>
                <w:lang w:val="es-MX"/>
              </w:rPr>
            </w:pPr>
          </w:p>
          <w:p w14:paraId="4260C54C" w14:textId="7DC886E9" w:rsidR="0079104D" w:rsidRPr="008911FC" w:rsidRDefault="0079104D" w:rsidP="00A013F8">
            <w:pPr>
              <w:pStyle w:val="Prrafodelista"/>
              <w:numPr>
                <w:ilvl w:val="0"/>
                <w:numId w:val="15"/>
              </w:numPr>
              <w:spacing w:after="0" w:line="240" w:lineRule="auto"/>
              <w:ind w:left="-6" w:firstLine="0"/>
              <w:rPr>
                <w:rFonts w:ascii="Futura Std Condensed Light" w:eastAsia="Calibri" w:hAnsi="Futura Std Condensed Light" w:cs="Calibri"/>
                <w:color w:val="595959"/>
                <w:sz w:val="20"/>
                <w:szCs w:val="20"/>
                <w:lang w:val="es-MX"/>
              </w:rPr>
            </w:pPr>
            <w:r w:rsidRPr="008911FC">
              <w:rPr>
                <w:rFonts w:ascii="Futura Std Condensed Light" w:eastAsia="Calibri" w:hAnsi="Futura Std Condensed Light" w:cs="Calibri"/>
                <w:color w:val="595959"/>
                <w:sz w:val="20"/>
                <w:szCs w:val="20"/>
                <w:lang w:val="es-MX"/>
              </w:rPr>
              <w:t>Promover al estado como sede de eventos deportivos de talla nacional e internacional.</w:t>
            </w:r>
          </w:p>
          <w:p w14:paraId="157DD5A5" w14:textId="77777777" w:rsidR="0079104D" w:rsidRPr="00765D90" w:rsidRDefault="0079104D" w:rsidP="008911FC">
            <w:pPr>
              <w:spacing w:after="0" w:line="240" w:lineRule="auto"/>
              <w:ind w:left="-6"/>
              <w:rPr>
                <w:rFonts w:ascii="Futura Std Condensed Light" w:eastAsia="Calibri" w:hAnsi="Futura Std Condensed Light" w:cs="Calibri"/>
                <w:color w:val="595959"/>
                <w:sz w:val="20"/>
                <w:szCs w:val="20"/>
                <w:lang w:val="es-MX"/>
              </w:rPr>
            </w:pPr>
          </w:p>
          <w:p w14:paraId="1779D709" w14:textId="5845833C" w:rsidR="0079104D" w:rsidRPr="008911FC" w:rsidRDefault="0079104D" w:rsidP="00A013F8">
            <w:pPr>
              <w:pStyle w:val="Prrafodelista"/>
              <w:numPr>
                <w:ilvl w:val="0"/>
                <w:numId w:val="15"/>
              </w:numPr>
              <w:spacing w:after="0" w:line="240" w:lineRule="auto"/>
              <w:ind w:left="-6" w:firstLine="0"/>
              <w:rPr>
                <w:rFonts w:ascii="Futura Std Condensed Light" w:eastAsia="Calibri" w:hAnsi="Futura Std Condensed Light" w:cs="Calibri"/>
                <w:color w:val="595959"/>
                <w:sz w:val="20"/>
                <w:szCs w:val="20"/>
                <w:lang w:val="es-MX"/>
              </w:rPr>
            </w:pPr>
            <w:r w:rsidRPr="008911FC">
              <w:rPr>
                <w:rFonts w:ascii="Futura Std Condensed Light" w:eastAsia="Calibri" w:hAnsi="Futura Std Condensed Light" w:cs="Calibri"/>
                <w:color w:val="595959"/>
                <w:sz w:val="20"/>
                <w:szCs w:val="20"/>
                <w:lang w:val="es-MX"/>
              </w:rPr>
              <w:t>Establecer un programa de recuperación y diversificación de actividades deportivas alternas y autóctonas.</w:t>
            </w:r>
          </w:p>
          <w:p w14:paraId="383B41AC" w14:textId="77777777" w:rsidR="0079104D" w:rsidRPr="00765D90" w:rsidRDefault="0079104D" w:rsidP="008911FC">
            <w:pPr>
              <w:spacing w:after="0" w:line="240" w:lineRule="auto"/>
              <w:ind w:left="-6"/>
              <w:rPr>
                <w:rFonts w:ascii="Futura Std Condensed Light" w:eastAsia="Calibri" w:hAnsi="Futura Std Condensed Light" w:cs="Calibri"/>
                <w:color w:val="595959"/>
                <w:sz w:val="20"/>
                <w:szCs w:val="20"/>
                <w:lang w:val="es-MX"/>
              </w:rPr>
            </w:pPr>
          </w:p>
          <w:p w14:paraId="54532F50" w14:textId="7901E1EF" w:rsidR="0079104D" w:rsidRPr="008911FC" w:rsidRDefault="0079104D" w:rsidP="00A013F8">
            <w:pPr>
              <w:pStyle w:val="Prrafodelista"/>
              <w:numPr>
                <w:ilvl w:val="0"/>
                <w:numId w:val="15"/>
              </w:numPr>
              <w:spacing w:after="0" w:line="240" w:lineRule="auto"/>
              <w:ind w:left="-6" w:firstLine="0"/>
              <w:rPr>
                <w:rFonts w:ascii="Futura Std Condensed Light" w:eastAsia="Calibri" w:hAnsi="Futura Std Condensed Light" w:cs="Calibri"/>
                <w:color w:val="595959"/>
                <w:sz w:val="20"/>
                <w:szCs w:val="20"/>
                <w:lang w:val="es-MX"/>
              </w:rPr>
            </w:pPr>
            <w:r w:rsidRPr="008911FC">
              <w:rPr>
                <w:rFonts w:ascii="Futura Std Condensed Light" w:eastAsia="Calibri" w:hAnsi="Futura Std Condensed Light" w:cs="Calibri"/>
                <w:color w:val="595959"/>
                <w:sz w:val="20"/>
                <w:szCs w:val="20"/>
                <w:lang w:val="es-MX"/>
              </w:rPr>
              <w:t>Fomentar la organización y desarrollo de torneos estatales, rurales y municipales en coordinación con los municipios, ligas deportivas y asociaciones deportivas.</w:t>
            </w:r>
          </w:p>
          <w:p w14:paraId="164AE303" w14:textId="2E73C3D2" w:rsidR="0079104D" w:rsidRPr="00765D90" w:rsidRDefault="0079104D" w:rsidP="008911FC">
            <w:pPr>
              <w:spacing w:after="0" w:line="240" w:lineRule="auto"/>
              <w:ind w:left="-6"/>
              <w:rPr>
                <w:rFonts w:ascii="Futura Std Condensed Light" w:eastAsia="Calibri" w:hAnsi="Futura Std Condensed Light" w:cs="Calibri"/>
                <w:color w:val="595959"/>
                <w:sz w:val="20"/>
                <w:szCs w:val="20"/>
                <w:lang w:val="es-MX"/>
              </w:rPr>
            </w:pPr>
          </w:p>
          <w:p w14:paraId="51F3A07D" w14:textId="0ABF08A5" w:rsidR="0079104D" w:rsidRPr="008911FC" w:rsidRDefault="0079104D" w:rsidP="00A013F8">
            <w:pPr>
              <w:pStyle w:val="Prrafodelista"/>
              <w:numPr>
                <w:ilvl w:val="0"/>
                <w:numId w:val="15"/>
              </w:numPr>
              <w:spacing w:after="0" w:line="240" w:lineRule="auto"/>
              <w:ind w:left="-6" w:firstLine="0"/>
              <w:rPr>
                <w:rFonts w:ascii="Futura Std Condensed Light" w:eastAsia="Calibri" w:hAnsi="Futura Std Condensed Light" w:cs="Calibri"/>
                <w:color w:val="595959"/>
                <w:sz w:val="20"/>
                <w:szCs w:val="20"/>
                <w:lang w:val="es-MX"/>
              </w:rPr>
            </w:pPr>
            <w:r w:rsidRPr="008911FC">
              <w:rPr>
                <w:rFonts w:ascii="Futura Std Condensed Light" w:eastAsia="Calibri" w:hAnsi="Futura Std Condensed Light" w:cs="Calibri"/>
                <w:color w:val="595959"/>
                <w:sz w:val="20"/>
                <w:szCs w:val="20"/>
                <w:lang w:val="es-MX"/>
              </w:rPr>
              <w:t>Realizar jornadas de activación física y deportiva en espacios públicos orientadas a niñas y niños, mujeres y adultos mayores principalmente.</w:t>
            </w:r>
          </w:p>
          <w:p w14:paraId="0A60B04F" w14:textId="77777777" w:rsidR="0079104D" w:rsidRPr="00765D90" w:rsidRDefault="0079104D" w:rsidP="008911FC">
            <w:pPr>
              <w:spacing w:after="0" w:line="240" w:lineRule="auto"/>
              <w:ind w:left="-6"/>
              <w:rPr>
                <w:rFonts w:ascii="Futura Std Condensed Light" w:eastAsia="Calibri" w:hAnsi="Futura Std Condensed Light" w:cs="Calibri"/>
                <w:color w:val="595959"/>
                <w:sz w:val="20"/>
                <w:szCs w:val="20"/>
                <w:lang w:val="es-MX"/>
              </w:rPr>
            </w:pPr>
          </w:p>
          <w:p w14:paraId="3A587275" w14:textId="5DBB6440" w:rsidR="0079104D" w:rsidRPr="008911FC" w:rsidRDefault="0079104D" w:rsidP="00A013F8">
            <w:pPr>
              <w:pStyle w:val="Prrafodelista"/>
              <w:numPr>
                <w:ilvl w:val="0"/>
                <w:numId w:val="15"/>
              </w:numPr>
              <w:spacing w:after="0" w:line="240" w:lineRule="auto"/>
              <w:ind w:left="-6" w:firstLine="0"/>
              <w:rPr>
                <w:rFonts w:ascii="Futura Std Condensed Light" w:eastAsia="Calibri" w:hAnsi="Futura Std Condensed Light" w:cs="Calibri"/>
                <w:color w:val="595959"/>
                <w:sz w:val="20"/>
                <w:szCs w:val="20"/>
                <w:lang w:val="es-MX"/>
              </w:rPr>
            </w:pPr>
            <w:r w:rsidRPr="008911FC">
              <w:rPr>
                <w:rFonts w:ascii="Futura Std Condensed Light" w:eastAsia="Calibri" w:hAnsi="Futura Std Condensed Light" w:cs="Calibri"/>
                <w:color w:val="595959"/>
                <w:sz w:val="20"/>
                <w:szCs w:val="20"/>
                <w:lang w:val="es-MX"/>
              </w:rPr>
              <w:t>Impulsar la participación de deportistas en competencias internacionales.</w:t>
            </w:r>
          </w:p>
          <w:p w14:paraId="6E2BCF56" w14:textId="77777777" w:rsidR="0079104D" w:rsidRPr="00765D90" w:rsidRDefault="0079104D" w:rsidP="003E6509">
            <w:pPr>
              <w:spacing w:after="0" w:line="240" w:lineRule="auto"/>
              <w:ind w:left="-6"/>
              <w:rPr>
                <w:rFonts w:ascii="Futura Std Condensed Light" w:eastAsia="Calibri" w:hAnsi="Futura Std Condensed Light" w:cs="Calibri"/>
                <w:color w:val="595959"/>
                <w:sz w:val="20"/>
                <w:szCs w:val="20"/>
                <w:lang w:val="es-MX"/>
              </w:rPr>
            </w:pPr>
          </w:p>
          <w:p w14:paraId="21BE1878" w14:textId="733C7834" w:rsidR="0079104D" w:rsidRPr="008911FC" w:rsidRDefault="0079104D" w:rsidP="00A013F8">
            <w:pPr>
              <w:pStyle w:val="Prrafodelista"/>
              <w:numPr>
                <w:ilvl w:val="0"/>
                <w:numId w:val="15"/>
              </w:numPr>
              <w:spacing w:after="0" w:line="240" w:lineRule="auto"/>
              <w:ind w:left="-6" w:firstLine="0"/>
              <w:rPr>
                <w:rFonts w:ascii="Futura Std Condensed Light" w:eastAsia="Calibri" w:hAnsi="Futura Std Condensed Light" w:cs="Calibri"/>
                <w:color w:val="595959"/>
                <w:sz w:val="20"/>
                <w:szCs w:val="20"/>
                <w:lang w:val="es-MX"/>
              </w:rPr>
            </w:pPr>
            <w:r w:rsidRPr="008911FC">
              <w:rPr>
                <w:rFonts w:ascii="Futura Std Condensed Light" w:eastAsia="Calibri" w:hAnsi="Futura Std Condensed Light" w:cs="Calibri"/>
                <w:color w:val="595959"/>
                <w:sz w:val="20"/>
                <w:szCs w:val="20"/>
                <w:lang w:val="es-MX"/>
              </w:rPr>
              <w:t>Realizar convenios de colaboración con escuelas que cuenten con la especialidad de medicina deportiva.</w:t>
            </w:r>
          </w:p>
          <w:p w14:paraId="14BD8199" w14:textId="77777777" w:rsidR="0079104D" w:rsidRPr="00765D90" w:rsidRDefault="0079104D" w:rsidP="008911FC">
            <w:pPr>
              <w:spacing w:after="0" w:line="240" w:lineRule="auto"/>
              <w:ind w:left="-6"/>
              <w:rPr>
                <w:rFonts w:ascii="Futura Std Condensed Light" w:eastAsia="Calibri" w:hAnsi="Futura Std Condensed Light" w:cs="Calibri"/>
                <w:color w:val="595959"/>
                <w:sz w:val="20"/>
                <w:szCs w:val="20"/>
                <w:lang w:val="es-MX"/>
              </w:rPr>
            </w:pPr>
          </w:p>
          <w:p w14:paraId="4521816E" w14:textId="3860C398" w:rsidR="0079104D" w:rsidRPr="008911FC" w:rsidRDefault="0079104D" w:rsidP="00A013F8">
            <w:pPr>
              <w:pStyle w:val="Prrafodelista"/>
              <w:numPr>
                <w:ilvl w:val="0"/>
                <w:numId w:val="15"/>
              </w:numPr>
              <w:spacing w:after="0" w:line="240" w:lineRule="auto"/>
              <w:ind w:left="-6" w:firstLine="0"/>
              <w:rPr>
                <w:rFonts w:ascii="Futura Std Condensed Light" w:eastAsia="Calibri" w:hAnsi="Futura Std Condensed Light" w:cs="Calibri"/>
                <w:color w:val="595959"/>
                <w:sz w:val="20"/>
                <w:szCs w:val="20"/>
                <w:lang w:val="es-MX"/>
              </w:rPr>
            </w:pPr>
            <w:r w:rsidRPr="008911FC">
              <w:rPr>
                <w:rFonts w:ascii="Futura Std Condensed Light" w:eastAsia="Calibri" w:hAnsi="Futura Std Condensed Light" w:cs="Calibri"/>
                <w:color w:val="595959"/>
                <w:sz w:val="20"/>
                <w:szCs w:val="20"/>
                <w:lang w:val="es-MX"/>
              </w:rPr>
              <w:t>Realizar convenios de colaboración con las distintas instancias gubernamentales en materia de activación física y deporte.</w:t>
            </w:r>
          </w:p>
          <w:p w14:paraId="316F314D" w14:textId="77777777" w:rsidR="0079104D" w:rsidRPr="00765D90" w:rsidRDefault="0079104D" w:rsidP="008911FC">
            <w:pPr>
              <w:spacing w:after="0" w:line="240" w:lineRule="auto"/>
              <w:ind w:left="-6"/>
              <w:rPr>
                <w:rFonts w:ascii="Futura Std Condensed Light" w:eastAsia="Calibri" w:hAnsi="Futura Std Condensed Light" w:cs="Calibri"/>
                <w:color w:val="595959"/>
                <w:sz w:val="20"/>
                <w:szCs w:val="20"/>
                <w:lang w:val="es-MX"/>
              </w:rPr>
            </w:pPr>
          </w:p>
          <w:p w14:paraId="11C336BC" w14:textId="71DC68DC" w:rsidR="0079104D" w:rsidRPr="008911FC" w:rsidRDefault="0079104D" w:rsidP="00A013F8">
            <w:pPr>
              <w:pStyle w:val="Prrafodelista"/>
              <w:numPr>
                <w:ilvl w:val="0"/>
                <w:numId w:val="15"/>
              </w:numPr>
              <w:spacing w:after="0" w:line="240" w:lineRule="auto"/>
              <w:ind w:left="-6" w:firstLine="0"/>
              <w:rPr>
                <w:rFonts w:ascii="Futura Std Condensed Light" w:eastAsia="Calibri" w:hAnsi="Futura Std Condensed Light" w:cs="Calibri"/>
                <w:color w:val="595959"/>
                <w:sz w:val="20"/>
                <w:szCs w:val="20"/>
                <w:lang w:val="es-MX"/>
              </w:rPr>
            </w:pPr>
            <w:r w:rsidRPr="008911FC">
              <w:rPr>
                <w:rFonts w:ascii="Futura Std Condensed Light" w:eastAsia="Calibri" w:hAnsi="Futura Std Condensed Light" w:cs="Calibri"/>
                <w:color w:val="595959"/>
                <w:sz w:val="20"/>
                <w:szCs w:val="20"/>
                <w:lang w:val="es-MX"/>
              </w:rPr>
              <w:t>Promover la activación física, deportiva y de alto rendimiento para personas con discapacidad.</w:t>
            </w:r>
          </w:p>
          <w:p w14:paraId="09178305" w14:textId="77777777" w:rsidR="0079104D" w:rsidRPr="00765D90" w:rsidRDefault="0079104D" w:rsidP="008911FC">
            <w:pPr>
              <w:spacing w:after="0" w:line="240" w:lineRule="auto"/>
              <w:ind w:left="-6"/>
              <w:rPr>
                <w:rFonts w:ascii="Futura Std Condensed Light" w:eastAsia="Calibri" w:hAnsi="Futura Std Condensed Light" w:cs="Calibri"/>
                <w:color w:val="595959"/>
                <w:sz w:val="20"/>
                <w:szCs w:val="20"/>
                <w:lang w:val="es-MX"/>
              </w:rPr>
            </w:pPr>
          </w:p>
          <w:p w14:paraId="660A1D8C" w14:textId="515554D7" w:rsidR="0079104D" w:rsidRPr="008911FC" w:rsidRDefault="0079104D" w:rsidP="00A013F8">
            <w:pPr>
              <w:pStyle w:val="Prrafodelista"/>
              <w:numPr>
                <w:ilvl w:val="0"/>
                <w:numId w:val="15"/>
              </w:numPr>
              <w:spacing w:after="0" w:line="240" w:lineRule="auto"/>
              <w:ind w:left="-6" w:firstLine="0"/>
              <w:rPr>
                <w:rFonts w:ascii="Futura Std Condensed Light" w:eastAsia="Calibri" w:hAnsi="Futura Std Condensed Light" w:cs="Calibri"/>
                <w:color w:val="595959"/>
                <w:sz w:val="20"/>
                <w:szCs w:val="20"/>
                <w:lang w:val="es-MX"/>
              </w:rPr>
            </w:pPr>
            <w:r w:rsidRPr="008911FC">
              <w:rPr>
                <w:rFonts w:ascii="Futura Std Condensed Light" w:eastAsia="Calibri" w:hAnsi="Futura Std Condensed Light" w:cs="Calibri"/>
                <w:color w:val="595959"/>
                <w:sz w:val="20"/>
                <w:szCs w:val="20"/>
                <w:lang w:val="es-MX"/>
              </w:rPr>
              <w:t>Fortalecer los ejes académicos, deportivos de alto rendimiento, sociales y medicina deportiva del Centro de Alto Rendimiento.</w:t>
            </w:r>
          </w:p>
          <w:p w14:paraId="6C3CE7ED" w14:textId="77777777" w:rsidR="003E6509" w:rsidRDefault="003E6509" w:rsidP="008911FC">
            <w:pPr>
              <w:spacing w:after="0" w:line="240" w:lineRule="auto"/>
              <w:ind w:left="-6"/>
              <w:rPr>
                <w:rFonts w:ascii="Futura Std Condensed Light" w:eastAsia="Calibri" w:hAnsi="Futura Std Condensed Light" w:cs="Calibri"/>
                <w:color w:val="595959"/>
                <w:sz w:val="20"/>
                <w:szCs w:val="20"/>
                <w:lang w:val="es-MX"/>
              </w:rPr>
            </w:pPr>
          </w:p>
          <w:p w14:paraId="761BB5A1" w14:textId="32E5CE78" w:rsidR="003E6509" w:rsidRPr="008911FC" w:rsidRDefault="003E6509" w:rsidP="00A013F8">
            <w:pPr>
              <w:pStyle w:val="Prrafodelista"/>
              <w:numPr>
                <w:ilvl w:val="0"/>
                <w:numId w:val="15"/>
              </w:numPr>
              <w:spacing w:after="0" w:line="240" w:lineRule="auto"/>
              <w:rPr>
                <w:rFonts w:ascii="Futura Std Condensed Light" w:eastAsia="Calibri" w:hAnsi="Futura Std Condensed Light" w:cs="Calibri"/>
                <w:color w:val="595959"/>
                <w:sz w:val="20"/>
                <w:szCs w:val="20"/>
                <w:lang w:val="es-MX"/>
              </w:rPr>
            </w:pPr>
            <w:r w:rsidRPr="008911FC">
              <w:rPr>
                <w:rFonts w:ascii="Futura Std Condensed Light" w:eastAsia="Calibri" w:hAnsi="Futura Std Condensed Light" w:cs="Calibri"/>
                <w:color w:val="595959"/>
                <w:sz w:val="20"/>
                <w:szCs w:val="20"/>
                <w:lang w:val="es-MX"/>
              </w:rPr>
              <w:t>Desarrollar e implementar acciones para fortalecer el Modelo de Prevención Quintana Roo.</w:t>
            </w:r>
          </w:p>
          <w:p w14:paraId="2013E477" w14:textId="77777777" w:rsidR="003E6509" w:rsidRPr="003E6509" w:rsidRDefault="003E6509" w:rsidP="008911FC">
            <w:pPr>
              <w:spacing w:after="0" w:line="240" w:lineRule="auto"/>
              <w:ind w:left="-6"/>
              <w:rPr>
                <w:rFonts w:ascii="Futura Std Condensed Light" w:eastAsia="Calibri" w:hAnsi="Futura Std Condensed Light" w:cs="Calibri"/>
                <w:color w:val="595959"/>
                <w:sz w:val="20"/>
                <w:szCs w:val="20"/>
                <w:lang w:val="es-MX"/>
              </w:rPr>
            </w:pPr>
          </w:p>
          <w:p w14:paraId="36307030" w14:textId="352EA298" w:rsidR="003E6509" w:rsidRPr="008911FC" w:rsidRDefault="003E6509" w:rsidP="00A013F8">
            <w:pPr>
              <w:pStyle w:val="Prrafodelista"/>
              <w:numPr>
                <w:ilvl w:val="0"/>
                <w:numId w:val="15"/>
              </w:numPr>
              <w:spacing w:after="0" w:line="240" w:lineRule="auto"/>
              <w:ind w:left="-6" w:firstLine="0"/>
              <w:rPr>
                <w:rFonts w:ascii="Futura Std Condensed Light" w:eastAsia="Calibri" w:hAnsi="Futura Std Condensed Light" w:cs="Calibri"/>
                <w:color w:val="595959"/>
                <w:sz w:val="20"/>
                <w:szCs w:val="20"/>
                <w:lang w:val="es-MX"/>
              </w:rPr>
            </w:pPr>
            <w:r w:rsidRPr="008911FC">
              <w:rPr>
                <w:rFonts w:ascii="Futura Std Condensed Light" w:eastAsia="Calibri" w:hAnsi="Futura Std Condensed Light" w:cs="Calibri"/>
                <w:color w:val="595959"/>
                <w:sz w:val="20"/>
                <w:szCs w:val="20"/>
                <w:lang w:val="es-MX"/>
              </w:rPr>
              <w:t xml:space="preserve">Impulsar e implementar acciones permanentes en materia de promoción, protección y defensa de los Derechos Humanos, con la aplicación de planteamientos legales, estructurales, así como la constante formación de los Servidores Públicos fortaleciendo el ejercicio de los Derechos Humanos de los ciudadanos. </w:t>
            </w:r>
          </w:p>
          <w:p w14:paraId="7B4CBBCC" w14:textId="77777777" w:rsidR="003E6509" w:rsidRPr="003E6509" w:rsidRDefault="003E6509" w:rsidP="008911FC">
            <w:pPr>
              <w:spacing w:after="0" w:line="240" w:lineRule="auto"/>
              <w:ind w:left="-6"/>
              <w:rPr>
                <w:rFonts w:ascii="Futura Std Condensed Light" w:eastAsia="Calibri" w:hAnsi="Futura Std Condensed Light" w:cs="Calibri"/>
                <w:color w:val="595959"/>
                <w:sz w:val="20"/>
                <w:szCs w:val="20"/>
                <w:lang w:val="es-MX"/>
              </w:rPr>
            </w:pPr>
          </w:p>
          <w:p w14:paraId="6A5339A6" w14:textId="59206241" w:rsidR="0079104D" w:rsidRPr="008911FC" w:rsidRDefault="003E6509" w:rsidP="00A013F8">
            <w:pPr>
              <w:pStyle w:val="Prrafodelista"/>
              <w:numPr>
                <w:ilvl w:val="0"/>
                <w:numId w:val="15"/>
              </w:numPr>
              <w:spacing w:after="0" w:line="240" w:lineRule="auto"/>
              <w:ind w:left="-6" w:firstLine="0"/>
              <w:rPr>
                <w:rFonts w:ascii="Futura Std Condensed Light" w:eastAsia="Calibri" w:hAnsi="Futura Std Condensed Light" w:cs="Calibri"/>
                <w:color w:val="595959"/>
                <w:sz w:val="20"/>
                <w:szCs w:val="20"/>
                <w:lang w:val="es-MX"/>
              </w:rPr>
            </w:pPr>
            <w:r w:rsidRPr="008911FC">
              <w:rPr>
                <w:rFonts w:ascii="Futura Std Condensed Light" w:eastAsia="Calibri" w:hAnsi="Futura Std Condensed Light" w:cs="Calibri"/>
                <w:color w:val="595959"/>
                <w:sz w:val="20"/>
                <w:szCs w:val="20"/>
                <w:lang w:val="es-MX"/>
              </w:rPr>
              <w:t>Atender las actividades administrativas, técnicas, jurídicas y de staff.</w:t>
            </w:r>
          </w:p>
          <w:p w14:paraId="012FE5F8" w14:textId="60CB1421" w:rsidR="0079104D" w:rsidRPr="00AE7720" w:rsidRDefault="0079104D" w:rsidP="000C6EA3">
            <w:pPr>
              <w:spacing w:after="0" w:line="240" w:lineRule="auto"/>
              <w:rPr>
                <w:rFonts w:ascii="Futura Std Condensed Light" w:eastAsia="Calibri" w:hAnsi="Futura Std Condensed Light" w:cs="Calibri"/>
                <w:color w:val="595959"/>
                <w:sz w:val="20"/>
                <w:szCs w:val="20"/>
                <w:lang w:val="es-MX"/>
              </w:rPr>
            </w:pPr>
          </w:p>
        </w:tc>
        <w:tc>
          <w:tcPr>
            <w:tcW w:w="1368" w:type="pct"/>
            <w:shd w:val="clear" w:color="auto" w:fill="FFFFFF" w:themeFill="background1"/>
          </w:tcPr>
          <w:p w14:paraId="112DFDC5" w14:textId="77777777" w:rsidR="003E6509" w:rsidRPr="003E6509" w:rsidRDefault="003E6509" w:rsidP="00007A40">
            <w:pPr>
              <w:pStyle w:val="Prrafodelista"/>
              <w:numPr>
                <w:ilvl w:val="0"/>
                <w:numId w:val="13"/>
              </w:numPr>
              <w:spacing w:after="0" w:line="240" w:lineRule="auto"/>
              <w:rPr>
                <w:rFonts w:ascii="Futura Std Condensed Light" w:eastAsia="Calibri" w:hAnsi="Futura Std Condensed Light" w:cs="Calibri"/>
                <w:color w:val="595959"/>
                <w:sz w:val="20"/>
                <w:szCs w:val="20"/>
                <w:lang w:val="es-MX"/>
              </w:rPr>
            </w:pPr>
            <w:r w:rsidRPr="003E6509">
              <w:rPr>
                <w:rFonts w:ascii="Futura Std Condensed Light" w:eastAsia="Calibri" w:hAnsi="Futura Std Condensed Light" w:cs="Calibri"/>
                <w:color w:val="595959"/>
                <w:sz w:val="20"/>
                <w:szCs w:val="20"/>
                <w:lang w:val="es-MX"/>
              </w:rPr>
              <w:t>Realizar eventos recreativos dirigidos a la población en general  como el programa de verano baaxlo’ob palalo’ob.</w:t>
            </w:r>
          </w:p>
          <w:p w14:paraId="2C6D305B" w14:textId="77777777" w:rsidR="003E6509" w:rsidRPr="003E6509" w:rsidRDefault="003E6509" w:rsidP="00007A40">
            <w:pPr>
              <w:pStyle w:val="Prrafodelista"/>
              <w:numPr>
                <w:ilvl w:val="0"/>
                <w:numId w:val="13"/>
              </w:numPr>
              <w:spacing w:after="0" w:line="240" w:lineRule="auto"/>
              <w:rPr>
                <w:rFonts w:ascii="Futura Std Condensed Light" w:eastAsia="Calibri" w:hAnsi="Futura Std Condensed Light" w:cs="Calibri"/>
                <w:color w:val="595959"/>
                <w:sz w:val="20"/>
                <w:szCs w:val="20"/>
                <w:lang w:val="es-MX"/>
              </w:rPr>
            </w:pPr>
            <w:r w:rsidRPr="003E6509">
              <w:rPr>
                <w:rFonts w:ascii="Futura Std Condensed Light" w:eastAsia="Calibri" w:hAnsi="Futura Std Condensed Light" w:cs="Calibri"/>
                <w:color w:val="595959"/>
                <w:sz w:val="20"/>
                <w:szCs w:val="20"/>
                <w:lang w:val="es-MX"/>
              </w:rPr>
              <w:t>Construir, rehabilitar y/o equipar nuestras instalaciones, unidades deportivas y de alto rendimiento.</w:t>
            </w:r>
          </w:p>
          <w:p w14:paraId="73E4D8F7" w14:textId="77777777" w:rsidR="003E6509" w:rsidRPr="003E6509" w:rsidRDefault="003E6509" w:rsidP="00007A40">
            <w:pPr>
              <w:pStyle w:val="Prrafodelista"/>
              <w:numPr>
                <w:ilvl w:val="0"/>
                <w:numId w:val="13"/>
              </w:numPr>
              <w:spacing w:after="0" w:line="240" w:lineRule="auto"/>
              <w:rPr>
                <w:rFonts w:ascii="Futura Std Condensed Light" w:eastAsia="Calibri" w:hAnsi="Futura Std Condensed Light" w:cs="Calibri"/>
                <w:color w:val="595959"/>
                <w:sz w:val="20"/>
                <w:szCs w:val="20"/>
                <w:lang w:val="es-MX"/>
              </w:rPr>
            </w:pPr>
            <w:r w:rsidRPr="003E6509">
              <w:rPr>
                <w:rFonts w:ascii="Futura Std Condensed Light" w:eastAsia="Calibri" w:hAnsi="Futura Std Condensed Light" w:cs="Calibri"/>
                <w:color w:val="595959"/>
                <w:sz w:val="20"/>
                <w:szCs w:val="20"/>
                <w:lang w:val="es-MX"/>
              </w:rPr>
              <w:t>Promover, en colaboración con el sector educativo la activación física escolar a través del Programa Movimientos que Cambian.</w:t>
            </w:r>
          </w:p>
          <w:p w14:paraId="2D6467A1" w14:textId="77777777" w:rsidR="003E6509" w:rsidRPr="003E6509" w:rsidRDefault="003E6509" w:rsidP="00007A40">
            <w:pPr>
              <w:pStyle w:val="Prrafodelista"/>
              <w:numPr>
                <w:ilvl w:val="0"/>
                <w:numId w:val="13"/>
              </w:numPr>
              <w:spacing w:after="0" w:line="240" w:lineRule="auto"/>
              <w:rPr>
                <w:rFonts w:ascii="Futura Std Condensed Light" w:eastAsia="Calibri" w:hAnsi="Futura Std Condensed Light" w:cs="Calibri"/>
                <w:color w:val="595959"/>
                <w:sz w:val="20"/>
                <w:szCs w:val="20"/>
                <w:lang w:val="es-MX"/>
              </w:rPr>
            </w:pPr>
            <w:r w:rsidRPr="003E6509">
              <w:rPr>
                <w:rFonts w:ascii="Futura Std Condensed Light" w:eastAsia="Calibri" w:hAnsi="Futura Std Condensed Light" w:cs="Calibri"/>
                <w:color w:val="595959"/>
                <w:sz w:val="20"/>
                <w:szCs w:val="20"/>
                <w:lang w:val="es-MX"/>
              </w:rPr>
              <w:t>Promover, en colaboración con el sector empresarial la activación física laboral a través del Programa Movimientos que Cambian.</w:t>
            </w:r>
          </w:p>
          <w:p w14:paraId="7FE8548A" w14:textId="77777777" w:rsidR="003E6509" w:rsidRPr="003E6509" w:rsidRDefault="003E6509" w:rsidP="00007A40">
            <w:pPr>
              <w:pStyle w:val="Prrafodelista"/>
              <w:numPr>
                <w:ilvl w:val="0"/>
                <w:numId w:val="13"/>
              </w:numPr>
              <w:spacing w:after="0" w:line="240" w:lineRule="auto"/>
              <w:rPr>
                <w:rFonts w:ascii="Futura Std Condensed Light" w:eastAsia="Calibri" w:hAnsi="Futura Std Condensed Light" w:cs="Calibri"/>
                <w:color w:val="595959"/>
                <w:sz w:val="20"/>
                <w:szCs w:val="20"/>
                <w:lang w:val="es-MX"/>
              </w:rPr>
            </w:pPr>
            <w:r w:rsidRPr="003E6509">
              <w:rPr>
                <w:rFonts w:ascii="Futura Std Condensed Light" w:eastAsia="Calibri" w:hAnsi="Futura Std Condensed Light" w:cs="Calibri"/>
                <w:color w:val="595959"/>
                <w:sz w:val="20"/>
                <w:szCs w:val="20"/>
                <w:lang w:val="es-MX"/>
              </w:rPr>
              <w:t xml:space="preserve">Promover el deporte recreativo en la entidad a través de los programas Tan Capaz Como Tú y Jóvenes por Siempre a zonas populares. </w:t>
            </w:r>
          </w:p>
          <w:p w14:paraId="0F003629" w14:textId="77777777" w:rsidR="003E6509" w:rsidRPr="003E6509" w:rsidRDefault="003E6509" w:rsidP="00007A40">
            <w:pPr>
              <w:pStyle w:val="Prrafodelista"/>
              <w:numPr>
                <w:ilvl w:val="0"/>
                <w:numId w:val="13"/>
              </w:numPr>
              <w:spacing w:after="0" w:line="240" w:lineRule="auto"/>
              <w:rPr>
                <w:rFonts w:ascii="Futura Std Condensed Light" w:eastAsia="Calibri" w:hAnsi="Futura Std Condensed Light" w:cs="Calibri"/>
                <w:color w:val="595959"/>
                <w:sz w:val="20"/>
                <w:szCs w:val="20"/>
                <w:lang w:val="es-MX"/>
              </w:rPr>
            </w:pPr>
            <w:r w:rsidRPr="003E6509">
              <w:rPr>
                <w:rFonts w:ascii="Futura Std Condensed Light" w:eastAsia="Calibri" w:hAnsi="Futura Std Condensed Light" w:cs="Calibri"/>
                <w:color w:val="595959"/>
                <w:sz w:val="20"/>
                <w:szCs w:val="20"/>
                <w:lang w:val="es-MX"/>
              </w:rPr>
              <w:t xml:space="preserve">Impulsar la práctica del deporte en las escuelas a través de torneos y encuentros deportivos como Juegos Deportivos Nacionales de la Educación Básica, Media Superior y Superior.  </w:t>
            </w:r>
          </w:p>
          <w:p w14:paraId="162A7852" w14:textId="77777777" w:rsidR="003E6509" w:rsidRPr="003E6509" w:rsidRDefault="003E6509" w:rsidP="00007A40">
            <w:pPr>
              <w:pStyle w:val="Prrafodelista"/>
              <w:numPr>
                <w:ilvl w:val="0"/>
                <w:numId w:val="13"/>
              </w:numPr>
              <w:spacing w:after="0" w:line="240" w:lineRule="auto"/>
              <w:rPr>
                <w:rFonts w:ascii="Futura Std Condensed Light" w:eastAsia="Calibri" w:hAnsi="Futura Std Condensed Light" w:cs="Calibri"/>
                <w:color w:val="595959"/>
                <w:sz w:val="20"/>
                <w:szCs w:val="20"/>
                <w:lang w:val="es-MX"/>
              </w:rPr>
            </w:pPr>
            <w:r w:rsidRPr="003E6509">
              <w:rPr>
                <w:rFonts w:ascii="Futura Std Condensed Light" w:eastAsia="Calibri" w:hAnsi="Futura Std Condensed Light" w:cs="Calibri"/>
                <w:color w:val="595959"/>
                <w:sz w:val="20"/>
                <w:szCs w:val="20"/>
                <w:lang w:val="es-MX"/>
              </w:rPr>
              <w:t xml:space="preserve">Entregar, en coordinación con la iniciativa privada, material de activación física y deportivo a escuelas de todos los niveles. </w:t>
            </w:r>
          </w:p>
          <w:p w14:paraId="7656A8D1" w14:textId="77777777" w:rsidR="003E6509" w:rsidRPr="003E6509" w:rsidRDefault="003E6509" w:rsidP="00007A40">
            <w:pPr>
              <w:pStyle w:val="Prrafodelista"/>
              <w:numPr>
                <w:ilvl w:val="0"/>
                <w:numId w:val="13"/>
              </w:numPr>
              <w:spacing w:after="0" w:line="240" w:lineRule="auto"/>
              <w:rPr>
                <w:rFonts w:ascii="Futura Std Condensed Light" w:eastAsia="Calibri" w:hAnsi="Futura Std Condensed Light" w:cs="Calibri"/>
                <w:color w:val="595959"/>
                <w:sz w:val="20"/>
                <w:szCs w:val="20"/>
                <w:lang w:val="es-MX"/>
              </w:rPr>
            </w:pPr>
            <w:r w:rsidRPr="003E6509">
              <w:rPr>
                <w:rFonts w:ascii="Futura Std Condensed Light" w:eastAsia="Calibri" w:hAnsi="Futura Std Condensed Light" w:cs="Calibri"/>
                <w:color w:val="595959"/>
                <w:sz w:val="20"/>
                <w:szCs w:val="20"/>
                <w:lang w:val="es-MX"/>
              </w:rPr>
              <w:t xml:space="preserve">Promover la práctica de una cultura de activación física y deporte dirigida a toda la sociedad. </w:t>
            </w:r>
          </w:p>
          <w:p w14:paraId="7597619E" w14:textId="77777777" w:rsidR="003E6509" w:rsidRPr="003E6509" w:rsidRDefault="003E6509" w:rsidP="00007A40">
            <w:pPr>
              <w:pStyle w:val="Prrafodelista"/>
              <w:numPr>
                <w:ilvl w:val="0"/>
                <w:numId w:val="13"/>
              </w:numPr>
              <w:spacing w:after="0" w:line="240" w:lineRule="auto"/>
              <w:rPr>
                <w:rFonts w:ascii="Futura Std Condensed Light" w:eastAsia="Calibri" w:hAnsi="Futura Std Condensed Light" w:cs="Calibri"/>
                <w:color w:val="595959"/>
                <w:sz w:val="20"/>
                <w:szCs w:val="20"/>
                <w:lang w:val="es-MX"/>
              </w:rPr>
            </w:pPr>
            <w:r w:rsidRPr="003E6509">
              <w:rPr>
                <w:rFonts w:ascii="Futura Std Condensed Light" w:eastAsia="Calibri" w:hAnsi="Futura Std Condensed Light" w:cs="Calibri"/>
                <w:color w:val="595959"/>
                <w:sz w:val="20"/>
                <w:szCs w:val="20"/>
                <w:lang w:val="es-MX"/>
              </w:rPr>
              <w:t xml:space="preserve">Promover la participación de los niños y jóvenes en los juegos autóctonos y tradicionales. </w:t>
            </w:r>
          </w:p>
          <w:p w14:paraId="4B88E8CD" w14:textId="77777777" w:rsidR="003E6509" w:rsidRPr="003E6509" w:rsidRDefault="003E6509" w:rsidP="00007A40">
            <w:pPr>
              <w:pStyle w:val="Prrafodelista"/>
              <w:numPr>
                <w:ilvl w:val="0"/>
                <w:numId w:val="13"/>
              </w:numPr>
              <w:spacing w:after="0" w:line="240" w:lineRule="auto"/>
              <w:rPr>
                <w:rFonts w:ascii="Futura Std Condensed Light" w:eastAsia="Calibri" w:hAnsi="Futura Std Condensed Light" w:cs="Calibri"/>
                <w:color w:val="595959"/>
                <w:sz w:val="20"/>
                <w:szCs w:val="20"/>
                <w:lang w:val="es-MX"/>
              </w:rPr>
            </w:pPr>
            <w:r w:rsidRPr="003E6509">
              <w:rPr>
                <w:rFonts w:ascii="Futura Std Condensed Light" w:eastAsia="Calibri" w:hAnsi="Futura Std Condensed Light" w:cs="Calibri"/>
                <w:color w:val="595959"/>
                <w:sz w:val="20"/>
                <w:szCs w:val="20"/>
                <w:lang w:val="es-MX"/>
              </w:rPr>
              <w:t xml:space="preserve">Apoyar mediante material deportivo a ligas deportivas rurales. </w:t>
            </w:r>
          </w:p>
          <w:p w14:paraId="5E57EACB" w14:textId="77777777" w:rsidR="003E6509" w:rsidRPr="003E6509" w:rsidRDefault="003E6509" w:rsidP="00007A40">
            <w:pPr>
              <w:pStyle w:val="Prrafodelista"/>
              <w:numPr>
                <w:ilvl w:val="0"/>
                <w:numId w:val="13"/>
              </w:numPr>
              <w:spacing w:after="0" w:line="240" w:lineRule="auto"/>
              <w:rPr>
                <w:rFonts w:ascii="Futura Std Condensed Light" w:eastAsia="Calibri" w:hAnsi="Futura Std Condensed Light" w:cs="Calibri"/>
                <w:color w:val="595959"/>
                <w:sz w:val="20"/>
                <w:szCs w:val="20"/>
                <w:lang w:val="es-MX"/>
              </w:rPr>
            </w:pPr>
            <w:r w:rsidRPr="003E6509">
              <w:rPr>
                <w:rFonts w:ascii="Futura Std Condensed Light" w:eastAsia="Calibri" w:hAnsi="Futura Std Condensed Light" w:cs="Calibri"/>
                <w:color w:val="595959"/>
                <w:sz w:val="20"/>
                <w:szCs w:val="20"/>
                <w:lang w:val="es-MX"/>
              </w:rPr>
              <w:t xml:space="preserve">Realizar jornadas de activación física en espacios públicos orientadas a niñas y niños, mujeres y adultos mayores principalmente a través del Programa Movimientos que Cambian. </w:t>
            </w:r>
          </w:p>
          <w:p w14:paraId="6DD76448" w14:textId="77777777" w:rsidR="003E6509" w:rsidRPr="003E6509" w:rsidRDefault="003E6509" w:rsidP="00007A40">
            <w:pPr>
              <w:pStyle w:val="Prrafodelista"/>
              <w:numPr>
                <w:ilvl w:val="0"/>
                <w:numId w:val="13"/>
              </w:numPr>
              <w:spacing w:after="0" w:line="240" w:lineRule="auto"/>
              <w:rPr>
                <w:rFonts w:ascii="Futura Std Condensed Light" w:eastAsia="Calibri" w:hAnsi="Futura Std Condensed Light" w:cs="Calibri"/>
                <w:color w:val="595959"/>
                <w:sz w:val="20"/>
                <w:szCs w:val="20"/>
                <w:lang w:val="es-MX"/>
              </w:rPr>
            </w:pPr>
            <w:r w:rsidRPr="003E6509">
              <w:rPr>
                <w:rFonts w:ascii="Futura Std Condensed Light" w:eastAsia="Calibri" w:hAnsi="Futura Std Condensed Light" w:cs="Calibri"/>
                <w:color w:val="595959"/>
                <w:sz w:val="20"/>
                <w:szCs w:val="20"/>
                <w:lang w:val="es-MX"/>
              </w:rPr>
              <w:t xml:space="preserve">Realizar convenios de colaboración con las distintas instancias gubernamentales en materia de activación física y deporte. </w:t>
            </w:r>
          </w:p>
          <w:p w14:paraId="7B2F05A1" w14:textId="77777777" w:rsidR="003E6509" w:rsidRPr="003E6509" w:rsidRDefault="003E6509" w:rsidP="00007A40">
            <w:pPr>
              <w:pStyle w:val="Prrafodelista"/>
              <w:numPr>
                <w:ilvl w:val="0"/>
                <w:numId w:val="13"/>
              </w:numPr>
              <w:spacing w:after="0" w:line="240" w:lineRule="auto"/>
              <w:rPr>
                <w:rFonts w:ascii="Futura Std Condensed Light" w:eastAsia="Calibri" w:hAnsi="Futura Std Condensed Light" w:cs="Calibri"/>
                <w:color w:val="595959"/>
                <w:sz w:val="20"/>
                <w:szCs w:val="20"/>
                <w:lang w:val="es-MX"/>
              </w:rPr>
            </w:pPr>
            <w:r w:rsidRPr="003E6509">
              <w:rPr>
                <w:rFonts w:ascii="Futura Std Condensed Light" w:eastAsia="Calibri" w:hAnsi="Futura Std Condensed Light" w:cs="Calibri"/>
                <w:color w:val="595959"/>
                <w:sz w:val="20"/>
                <w:szCs w:val="20"/>
                <w:lang w:val="es-MX"/>
              </w:rPr>
              <w:t>Fomentar la organización y desarrollo de torneos estatales, rurales y municipales en coordinación con los municipios, ligas deportivas y asociaciones deportivas.</w:t>
            </w:r>
          </w:p>
          <w:p w14:paraId="55F7EBD8" w14:textId="77777777" w:rsidR="003E6509" w:rsidRPr="003E6509" w:rsidRDefault="003E6509" w:rsidP="00007A40">
            <w:pPr>
              <w:pStyle w:val="Prrafodelista"/>
              <w:numPr>
                <w:ilvl w:val="0"/>
                <w:numId w:val="13"/>
              </w:numPr>
              <w:spacing w:after="0" w:line="240" w:lineRule="auto"/>
              <w:rPr>
                <w:rFonts w:ascii="Futura Std Condensed Light" w:eastAsia="Calibri" w:hAnsi="Futura Std Condensed Light" w:cs="Calibri"/>
                <w:color w:val="595959"/>
                <w:sz w:val="20"/>
                <w:szCs w:val="20"/>
                <w:lang w:val="es-MX"/>
              </w:rPr>
            </w:pPr>
            <w:r w:rsidRPr="003E6509">
              <w:rPr>
                <w:rFonts w:ascii="Futura Std Condensed Light" w:eastAsia="Calibri" w:hAnsi="Futura Std Condensed Light" w:cs="Calibri"/>
                <w:color w:val="595959"/>
                <w:sz w:val="20"/>
                <w:szCs w:val="20"/>
                <w:lang w:val="es-MX"/>
              </w:rPr>
              <w:t xml:space="preserve">Promover al estado como sede de eventos deportivos de talla nacional e internacional. </w:t>
            </w:r>
          </w:p>
          <w:p w14:paraId="231FAF23" w14:textId="77777777" w:rsidR="003E6509" w:rsidRPr="003E6509" w:rsidRDefault="003E6509" w:rsidP="00007A40">
            <w:pPr>
              <w:pStyle w:val="Prrafodelista"/>
              <w:numPr>
                <w:ilvl w:val="0"/>
                <w:numId w:val="13"/>
              </w:numPr>
              <w:spacing w:after="0" w:line="240" w:lineRule="auto"/>
              <w:rPr>
                <w:rFonts w:ascii="Futura Std Condensed Light" w:eastAsia="Calibri" w:hAnsi="Futura Std Condensed Light" w:cs="Calibri"/>
                <w:color w:val="595959"/>
                <w:sz w:val="20"/>
                <w:szCs w:val="20"/>
                <w:lang w:val="es-MX"/>
              </w:rPr>
            </w:pPr>
            <w:r w:rsidRPr="003E6509">
              <w:rPr>
                <w:rFonts w:ascii="Futura Std Condensed Light" w:eastAsia="Calibri" w:hAnsi="Futura Std Condensed Light" w:cs="Calibri"/>
                <w:color w:val="595959"/>
                <w:sz w:val="20"/>
                <w:szCs w:val="20"/>
                <w:lang w:val="es-MX"/>
              </w:rPr>
              <w:t>Impulsar los resultados de Atletas de Alto Rendimiento en juegos Nacionales Clasificatorios, Topes de Competencia y Concentración, Campamentos, Juegos Nacionales del Deporte y Deporte Adaptado.</w:t>
            </w:r>
          </w:p>
          <w:p w14:paraId="118E9A40" w14:textId="77777777" w:rsidR="003E6509" w:rsidRPr="003E6509" w:rsidRDefault="003E6509" w:rsidP="00007A40">
            <w:pPr>
              <w:pStyle w:val="Prrafodelista"/>
              <w:numPr>
                <w:ilvl w:val="0"/>
                <w:numId w:val="13"/>
              </w:numPr>
              <w:spacing w:after="0" w:line="240" w:lineRule="auto"/>
              <w:rPr>
                <w:rFonts w:ascii="Futura Std Condensed Light" w:eastAsia="Calibri" w:hAnsi="Futura Std Condensed Light" w:cs="Calibri"/>
                <w:color w:val="595959"/>
                <w:sz w:val="20"/>
                <w:szCs w:val="20"/>
                <w:lang w:val="es-MX"/>
              </w:rPr>
            </w:pPr>
            <w:r w:rsidRPr="003E6509">
              <w:rPr>
                <w:rFonts w:ascii="Futura Std Condensed Light" w:eastAsia="Calibri" w:hAnsi="Futura Std Condensed Light" w:cs="Calibri"/>
                <w:color w:val="595959"/>
                <w:sz w:val="20"/>
                <w:szCs w:val="20"/>
                <w:lang w:val="es-MX"/>
              </w:rPr>
              <w:t>Impulsar la participación de los Atletas de Alto Rendimiento en justas de nivel internacional o mundial.</w:t>
            </w:r>
          </w:p>
          <w:p w14:paraId="26C03622" w14:textId="77777777" w:rsidR="003E6509" w:rsidRPr="003E6509" w:rsidRDefault="003E6509" w:rsidP="00007A40">
            <w:pPr>
              <w:pStyle w:val="Prrafodelista"/>
              <w:numPr>
                <w:ilvl w:val="0"/>
                <w:numId w:val="13"/>
              </w:numPr>
              <w:spacing w:after="0" w:line="240" w:lineRule="auto"/>
              <w:rPr>
                <w:rFonts w:ascii="Futura Std Condensed Light" w:eastAsia="Calibri" w:hAnsi="Futura Std Condensed Light" w:cs="Calibri"/>
                <w:color w:val="595959"/>
                <w:sz w:val="20"/>
                <w:szCs w:val="20"/>
                <w:lang w:val="es-MX"/>
              </w:rPr>
            </w:pPr>
            <w:r w:rsidRPr="003E6509">
              <w:rPr>
                <w:rFonts w:ascii="Futura Std Condensed Light" w:eastAsia="Calibri" w:hAnsi="Futura Std Condensed Light" w:cs="Calibri"/>
                <w:color w:val="595959"/>
                <w:sz w:val="20"/>
                <w:szCs w:val="20"/>
                <w:lang w:val="es-MX"/>
              </w:rPr>
              <w:t>Mejorar y ampliar los apoyos orientados a atletas de alto rendimiento mediante un programa de estímulos para incrementar los resultados del estado en la olimpiada nacional.</w:t>
            </w:r>
          </w:p>
          <w:p w14:paraId="36E988A0" w14:textId="77777777" w:rsidR="003E6509" w:rsidRPr="003E6509" w:rsidRDefault="003E6509" w:rsidP="00007A40">
            <w:pPr>
              <w:pStyle w:val="Prrafodelista"/>
              <w:numPr>
                <w:ilvl w:val="0"/>
                <w:numId w:val="13"/>
              </w:numPr>
              <w:spacing w:after="0" w:line="240" w:lineRule="auto"/>
              <w:rPr>
                <w:rFonts w:ascii="Futura Std Condensed Light" w:eastAsia="Calibri" w:hAnsi="Futura Std Condensed Light" w:cs="Calibri"/>
                <w:color w:val="595959"/>
                <w:sz w:val="20"/>
                <w:szCs w:val="20"/>
                <w:lang w:val="es-MX"/>
              </w:rPr>
            </w:pPr>
            <w:r w:rsidRPr="003E6509">
              <w:rPr>
                <w:rFonts w:ascii="Futura Std Condensed Light" w:eastAsia="Calibri" w:hAnsi="Futura Std Condensed Light" w:cs="Calibri"/>
                <w:color w:val="595959"/>
                <w:sz w:val="20"/>
                <w:szCs w:val="20"/>
                <w:lang w:val="es-MX"/>
              </w:rPr>
              <w:t>Impulsar la participación de deportistas en competencias internacionales.</w:t>
            </w:r>
          </w:p>
          <w:p w14:paraId="382B2689" w14:textId="77777777" w:rsidR="003E6509" w:rsidRPr="003E6509" w:rsidRDefault="003E6509" w:rsidP="00007A40">
            <w:pPr>
              <w:pStyle w:val="Prrafodelista"/>
              <w:numPr>
                <w:ilvl w:val="0"/>
                <w:numId w:val="13"/>
              </w:numPr>
              <w:spacing w:after="0" w:line="240" w:lineRule="auto"/>
              <w:rPr>
                <w:rFonts w:ascii="Futura Std Condensed Light" w:eastAsia="Calibri" w:hAnsi="Futura Std Condensed Light" w:cs="Calibri"/>
                <w:color w:val="595959"/>
                <w:sz w:val="20"/>
                <w:szCs w:val="20"/>
                <w:lang w:val="es-MX"/>
              </w:rPr>
            </w:pPr>
            <w:r w:rsidRPr="003E6509">
              <w:rPr>
                <w:rFonts w:ascii="Futura Std Condensed Light" w:eastAsia="Calibri" w:hAnsi="Futura Std Condensed Light" w:cs="Calibri"/>
                <w:color w:val="595959"/>
                <w:sz w:val="20"/>
                <w:szCs w:val="20"/>
                <w:lang w:val="es-MX"/>
              </w:rPr>
              <w:t>Fortalecer y desarrollar los conocimientos científicos y metodológicos de la medicina y ciencias aplicadas al deporte de alto rendimiento.</w:t>
            </w:r>
          </w:p>
          <w:p w14:paraId="6A722963" w14:textId="77777777" w:rsidR="003E6509" w:rsidRPr="003E6509" w:rsidRDefault="003E6509" w:rsidP="00007A40">
            <w:pPr>
              <w:pStyle w:val="Prrafodelista"/>
              <w:numPr>
                <w:ilvl w:val="0"/>
                <w:numId w:val="13"/>
              </w:numPr>
              <w:spacing w:after="0" w:line="240" w:lineRule="auto"/>
              <w:rPr>
                <w:rFonts w:ascii="Futura Std Condensed Light" w:eastAsia="Calibri" w:hAnsi="Futura Std Condensed Light" w:cs="Calibri"/>
                <w:color w:val="595959"/>
                <w:sz w:val="20"/>
                <w:szCs w:val="20"/>
                <w:lang w:val="es-MX"/>
              </w:rPr>
            </w:pPr>
            <w:r w:rsidRPr="003E6509">
              <w:rPr>
                <w:rFonts w:ascii="Futura Std Condensed Light" w:eastAsia="Calibri" w:hAnsi="Futura Std Condensed Light" w:cs="Calibri"/>
                <w:color w:val="595959"/>
                <w:sz w:val="20"/>
                <w:szCs w:val="20"/>
                <w:lang w:val="es-MX"/>
              </w:rPr>
              <w:t>Implementación del laboratorio y centro Estatal de ciencias aplicadas al deporte.</w:t>
            </w:r>
          </w:p>
          <w:p w14:paraId="38AAB014" w14:textId="77777777" w:rsidR="003E6509" w:rsidRPr="003E6509" w:rsidRDefault="003E6509" w:rsidP="00007A40">
            <w:pPr>
              <w:pStyle w:val="Prrafodelista"/>
              <w:numPr>
                <w:ilvl w:val="0"/>
                <w:numId w:val="13"/>
              </w:numPr>
              <w:spacing w:after="0" w:line="240" w:lineRule="auto"/>
              <w:rPr>
                <w:rFonts w:ascii="Futura Std Condensed Light" w:eastAsia="Calibri" w:hAnsi="Futura Std Condensed Light" w:cs="Calibri"/>
                <w:color w:val="595959"/>
                <w:sz w:val="20"/>
                <w:szCs w:val="20"/>
                <w:lang w:val="es-MX"/>
              </w:rPr>
            </w:pPr>
            <w:r w:rsidRPr="003E6509">
              <w:rPr>
                <w:rFonts w:ascii="Futura Std Condensed Light" w:eastAsia="Calibri" w:hAnsi="Futura Std Condensed Light" w:cs="Calibri"/>
                <w:color w:val="595959"/>
                <w:sz w:val="20"/>
                <w:szCs w:val="20"/>
                <w:lang w:val="es-MX"/>
              </w:rPr>
              <w:t>Realizar convenios de colaboración con escuelas que cuenten con la especialidad de medicina deportiva.</w:t>
            </w:r>
          </w:p>
          <w:p w14:paraId="0731C570" w14:textId="77777777" w:rsidR="003E6509" w:rsidRPr="003E6509" w:rsidRDefault="003E6509" w:rsidP="00007A40">
            <w:pPr>
              <w:pStyle w:val="Prrafodelista"/>
              <w:numPr>
                <w:ilvl w:val="0"/>
                <w:numId w:val="13"/>
              </w:numPr>
              <w:spacing w:after="0" w:line="240" w:lineRule="auto"/>
              <w:rPr>
                <w:rFonts w:ascii="Futura Std Condensed Light" w:eastAsia="Calibri" w:hAnsi="Futura Std Condensed Light" w:cs="Calibri"/>
                <w:color w:val="595959"/>
                <w:sz w:val="20"/>
                <w:szCs w:val="20"/>
                <w:lang w:val="es-MX"/>
              </w:rPr>
            </w:pPr>
            <w:r w:rsidRPr="003E6509">
              <w:rPr>
                <w:rFonts w:ascii="Futura Std Condensed Light" w:eastAsia="Calibri" w:hAnsi="Futura Std Condensed Light" w:cs="Calibri"/>
                <w:color w:val="595959"/>
                <w:sz w:val="20"/>
                <w:szCs w:val="20"/>
                <w:lang w:val="es-MX"/>
              </w:rPr>
              <w:t>Impulsar el deporte de alto rendimiento en personas con discapacidad  en los Juegos Nacionales del Deporte Adaptado.</w:t>
            </w:r>
          </w:p>
          <w:p w14:paraId="1B7008D2" w14:textId="77777777" w:rsidR="003E6509" w:rsidRPr="003E6509" w:rsidRDefault="003E6509" w:rsidP="00007A40">
            <w:pPr>
              <w:pStyle w:val="Prrafodelista"/>
              <w:numPr>
                <w:ilvl w:val="0"/>
                <w:numId w:val="13"/>
              </w:numPr>
              <w:spacing w:after="0" w:line="240" w:lineRule="auto"/>
              <w:rPr>
                <w:rFonts w:ascii="Futura Std Condensed Light" w:eastAsia="Calibri" w:hAnsi="Futura Std Condensed Light" w:cs="Calibri"/>
                <w:color w:val="595959"/>
                <w:sz w:val="20"/>
                <w:szCs w:val="20"/>
                <w:lang w:val="es-MX"/>
              </w:rPr>
            </w:pPr>
            <w:r w:rsidRPr="003E6509">
              <w:rPr>
                <w:rFonts w:ascii="Futura Std Condensed Light" w:eastAsia="Calibri" w:hAnsi="Futura Std Condensed Light" w:cs="Calibri"/>
                <w:color w:val="595959"/>
                <w:sz w:val="20"/>
                <w:szCs w:val="20"/>
                <w:lang w:val="es-MX"/>
              </w:rPr>
              <w:t>Fortalecer los ejes académicos, deportivos y sociales de los Centro de Alto Rendimiento de Chetumal y Cancún que permita mejorar los resultados de los Juegos Nacionales del Deporte y Deporte Adaptado.</w:t>
            </w:r>
          </w:p>
          <w:p w14:paraId="340F1D6E" w14:textId="77777777" w:rsidR="003E6509" w:rsidRPr="003E6509" w:rsidRDefault="003E6509" w:rsidP="00007A40">
            <w:pPr>
              <w:pStyle w:val="Prrafodelista"/>
              <w:numPr>
                <w:ilvl w:val="0"/>
                <w:numId w:val="13"/>
              </w:numPr>
              <w:spacing w:after="0" w:line="240" w:lineRule="auto"/>
              <w:rPr>
                <w:rFonts w:ascii="Futura Std Condensed Light" w:eastAsia="Calibri" w:hAnsi="Futura Std Condensed Light" w:cs="Calibri"/>
                <w:color w:val="595959"/>
                <w:sz w:val="20"/>
                <w:szCs w:val="20"/>
                <w:lang w:val="es-MX"/>
              </w:rPr>
            </w:pPr>
            <w:r w:rsidRPr="003E6509">
              <w:rPr>
                <w:rFonts w:ascii="Futura Std Condensed Light" w:eastAsia="Calibri" w:hAnsi="Futura Std Condensed Light" w:cs="Calibri"/>
                <w:color w:val="595959"/>
                <w:sz w:val="20"/>
                <w:szCs w:val="20"/>
                <w:lang w:val="es-MX"/>
              </w:rPr>
              <w:t xml:space="preserve">Implementar un programa para el desarrollo de los atletas de los Centros de Formación Deportiva. </w:t>
            </w:r>
          </w:p>
          <w:p w14:paraId="56B17D55" w14:textId="77777777" w:rsidR="00007A40" w:rsidRPr="00007A40" w:rsidRDefault="00007A40" w:rsidP="00007A40">
            <w:pPr>
              <w:pStyle w:val="Prrafodelista"/>
              <w:numPr>
                <w:ilvl w:val="0"/>
                <w:numId w:val="13"/>
              </w:numPr>
              <w:spacing w:after="0" w:line="240" w:lineRule="auto"/>
              <w:rPr>
                <w:rFonts w:ascii="Futura Std Condensed Light" w:eastAsia="Calibri" w:hAnsi="Futura Std Condensed Light" w:cs="Calibri"/>
                <w:color w:val="595959"/>
                <w:sz w:val="20"/>
                <w:szCs w:val="20"/>
                <w:lang w:val="es-MX"/>
              </w:rPr>
            </w:pPr>
            <w:r w:rsidRPr="00007A40">
              <w:rPr>
                <w:rFonts w:ascii="Futura Std Condensed Light" w:eastAsia="Calibri" w:hAnsi="Futura Std Condensed Light" w:cs="Calibri"/>
                <w:color w:val="595959"/>
                <w:sz w:val="20"/>
                <w:szCs w:val="20"/>
                <w:lang w:val="es-MX"/>
              </w:rPr>
              <w:t>Desarrollar e Implementar acciones para fortalecer el modelo de Prevención Quintana Roo.</w:t>
            </w:r>
          </w:p>
          <w:p w14:paraId="72221538" w14:textId="77777777" w:rsidR="00007A40" w:rsidRPr="00007A40" w:rsidRDefault="00007A40" w:rsidP="00007A40">
            <w:pPr>
              <w:pStyle w:val="Prrafodelista"/>
              <w:numPr>
                <w:ilvl w:val="0"/>
                <w:numId w:val="13"/>
              </w:numPr>
              <w:spacing w:after="0" w:line="240" w:lineRule="auto"/>
              <w:rPr>
                <w:rFonts w:ascii="Futura Std Condensed Light" w:eastAsia="Calibri" w:hAnsi="Futura Std Condensed Light" w:cs="Calibri"/>
                <w:color w:val="595959"/>
                <w:sz w:val="20"/>
                <w:szCs w:val="20"/>
                <w:lang w:val="es-MX"/>
              </w:rPr>
            </w:pPr>
            <w:r w:rsidRPr="00007A40">
              <w:rPr>
                <w:rFonts w:ascii="Futura Std Condensed Light" w:eastAsia="Calibri" w:hAnsi="Futura Std Condensed Light" w:cs="Calibri"/>
                <w:color w:val="595959"/>
                <w:sz w:val="20"/>
                <w:szCs w:val="20"/>
                <w:lang w:val="es-MX"/>
              </w:rPr>
              <w:t>Impulsar e Implementar acciones permanentes en materia de promoción, protección y defensa de los Derechos Humanos, con la aplicación capacitaciones orientadas a dicho tema.</w:t>
            </w:r>
          </w:p>
          <w:p w14:paraId="20950267" w14:textId="77777777" w:rsidR="00007A40" w:rsidRPr="00007A40" w:rsidRDefault="00007A40" w:rsidP="00007A40">
            <w:pPr>
              <w:pStyle w:val="Prrafodelista"/>
              <w:numPr>
                <w:ilvl w:val="0"/>
                <w:numId w:val="13"/>
              </w:numPr>
              <w:spacing w:after="0" w:line="240" w:lineRule="auto"/>
              <w:rPr>
                <w:rFonts w:ascii="Futura Std Condensed Light" w:eastAsia="Calibri" w:hAnsi="Futura Std Condensed Light" w:cs="Calibri"/>
                <w:color w:val="595959"/>
                <w:sz w:val="20"/>
                <w:szCs w:val="20"/>
                <w:lang w:val="es-MX"/>
              </w:rPr>
            </w:pPr>
            <w:r w:rsidRPr="00007A40">
              <w:rPr>
                <w:rFonts w:ascii="Futura Std Condensed Light" w:eastAsia="Calibri" w:hAnsi="Futura Std Condensed Light" w:cs="Calibri"/>
                <w:color w:val="595959"/>
                <w:sz w:val="20"/>
                <w:szCs w:val="20"/>
                <w:lang w:val="es-MX"/>
              </w:rPr>
              <w:t>Atender las actividades administrativas, técnicas, jurídicas y de staff.</w:t>
            </w:r>
          </w:p>
          <w:p w14:paraId="1229D814" w14:textId="77777777" w:rsidR="0079104D" w:rsidRPr="00765D90" w:rsidRDefault="0079104D" w:rsidP="008911FC">
            <w:pPr>
              <w:spacing w:after="0" w:line="240" w:lineRule="auto"/>
              <w:ind w:left="720"/>
              <w:contextualSpacing/>
              <w:rPr>
                <w:rFonts w:ascii="Futura Std Condensed Light" w:eastAsia="Calibri" w:hAnsi="Futura Std Condensed Light" w:cs="Calibri"/>
                <w:color w:val="595959"/>
                <w:sz w:val="20"/>
                <w:szCs w:val="20"/>
              </w:rPr>
            </w:pPr>
          </w:p>
        </w:tc>
        <w:tc>
          <w:tcPr>
            <w:tcW w:w="1368" w:type="pct"/>
            <w:shd w:val="clear" w:color="auto" w:fill="FFFFFF" w:themeFill="background1"/>
            <w:tcMar>
              <w:top w:w="72" w:type="dxa"/>
              <w:left w:w="144" w:type="dxa"/>
              <w:bottom w:w="72" w:type="dxa"/>
              <w:right w:w="144" w:type="dxa"/>
            </w:tcMar>
            <w:vAlign w:val="center"/>
            <w:hideMark/>
          </w:tcPr>
          <w:p w14:paraId="25960608" w14:textId="3B6AFAF2" w:rsidR="0079104D" w:rsidRPr="003E6509" w:rsidRDefault="0079104D" w:rsidP="00A013F8">
            <w:pPr>
              <w:pStyle w:val="Prrafodelista"/>
              <w:numPr>
                <w:ilvl w:val="0"/>
                <w:numId w:val="14"/>
              </w:numPr>
              <w:spacing w:after="0" w:line="240" w:lineRule="auto"/>
              <w:ind w:left="0" w:firstLine="9"/>
              <w:rPr>
                <w:rFonts w:ascii="Futura Std Condensed Light" w:eastAsia="Calibri" w:hAnsi="Futura Std Condensed Light" w:cs="Calibri"/>
                <w:color w:val="595959"/>
                <w:sz w:val="20"/>
                <w:szCs w:val="20"/>
              </w:rPr>
            </w:pPr>
            <w:r w:rsidRPr="003E6509">
              <w:rPr>
                <w:rFonts w:ascii="Futura Std Condensed Light" w:eastAsia="Calibri" w:hAnsi="Futura Std Condensed Light" w:cs="Calibri"/>
                <w:color w:val="595959"/>
                <w:sz w:val="20"/>
                <w:szCs w:val="20"/>
              </w:rPr>
              <w:t>Promover la activación física, el deporte popular y de alto rendimiento en el Estado de Quintana Roo a través de la inclusión y la óptima infraestructura deportiva</w:t>
            </w:r>
          </w:p>
        </w:tc>
      </w:tr>
    </w:tbl>
    <w:p w14:paraId="24B675BB" w14:textId="77777777" w:rsidR="00AE7720" w:rsidRPr="00AE7720" w:rsidRDefault="00AE7720" w:rsidP="00AE7720">
      <w:pPr>
        <w:rPr>
          <w:rFonts w:eastAsia="Times New Roman" w:cs="Futura"/>
          <w:color w:val="595959"/>
          <w:sz w:val="16"/>
        </w:rPr>
      </w:pPr>
      <w:r w:rsidRPr="00AE7720">
        <w:rPr>
          <w:rFonts w:eastAsia="Times New Roman" w:cs="Futura"/>
          <w:color w:val="595959"/>
          <w:sz w:val="16"/>
        </w:rPr>
        <w:t>Fuente: Plan Estatal de Desarrollo 2016-2022</w:t>
      </w:r>
    </w:p>
    <w:p w14:paraId="06CF3ED5" w14:textId="77777777" w:rsidR="00AE7720" w:rsidRPr="00AE7720" w:rsidRDefault="00AE7720" w:rsidP="00AE7720">
      <w:pPr>
        <w:rPr>
          <w:rFonts w:eastAsia="Times New Roman" w:cs="Futura"/>
          <w:color w:val="595959"/>
        </w:rPr>
      </w:pPr>
    </w:p>
    <w:p w14:paraId="57AA382F" w14:textId="3A2999DD" w:rsidR="00AE7720" w:rsidRPr="00AE7720" w:rsidRDefault="00AE7720" w:rsidP="00AE7720">
      <w:pPr>
        <w:rPr>
          <w:rFonts w:eastAsia="Times New Roman" w:cs="Futura"/>
          <w:color w:val="595959"/>
        </w:rPr>
      </w:pPr>
      <w:r w:rsidRPr="00AE7720">
        <w:rPr>
          <w:rFonts w:eastAsia="Times New Roman" w:cs="Futura"/>
          <w:color w:val="595959"/>
        </w:rPr>
        <w:t xml:space="preserve">En </w:t>
      </w:r>
      <w:r w:rsidR="008D1D99">
        <w:rPr>
          <w:rFonts w:eastAsia="Times New Roman" w:cs="Futura"/>
          <w:color w:val="595959"/>
        </w:rPr>
        <w:t>la Actualización del</w:t>
      </w:r>
      <w:r w:rsidRPr="00AE7720">
        <w:rPr>
          <w:rFonts w:eastAsia="Times New Roman" w:cs="Futura"/>
          <w:color w:val="595959"/>
        </w:rPr>
        <w:t xml:space="preserve"> Plan Estatal de Desarrollo</w:t>
      </w:r>
      <w:r w:rsidR="008D1D99">
        <w:rPr>
          <w:rFonts w:eastAsia="Times New Roman" w:cs="Futura"/>
          <w:color w:val="595959"/>
        </w:rPr>
        <w:t xml:space="preserve"> </w:t>
      </w:r>
      <w:r w:rsidRPr="00AE7720">
        <w:rPr>
          <w:rFonts w:eastAsia="Times New Roman" w:cs="Futura"/>
          <w:color w:val="595959"/>
        </w:rPr>
        <w:t>2016-2022 de Quintana Roo se fija como indicadores los resultados de la Olimpiada Nacional</w:t>
      </w:r>
      <w:r w:rsidR="008911FC">
        <w:rPr>
          <w:rFonts w:eastAsia="Times New Roman" w:cs="Futura"/>
          <w:color w:val="595959"/>
        </w:rPr>
        <w:t xml:space="preserve">, Nacional </w:t>
      </w:r>
      <w:r w:rsidR="00FB4209">
        <w:rPr>
          <w:rFonts w:eastAsia="Times New Roman" w:cs="Futura"/>
          <w:color w:val="595959"/>
        </w:rPr>
        <w:t>Juvenil</w:t>
      </w:r>
      <w:r w:rsidR="00FB4209" w:rsidRPr="00AE7720">
        <w:rPr>
          <w:rFonts w:eastAsia="Times New Roman" w:cs="Futura"/>
          <w:color w:val="595959"/>
        </w:rPr>
        <w:t xml:space="preserve"> y</w:t>
      </w:r>
      <w:r w:rsidRPr="00AE7720">
        <w:rPr>
          <w:rFonts w:eastAsia="Times New Roman" w:cs="Futura"/>
          <w:color w:val="595959"/>
        </w:rPr>
        <w:t xml:space="preserve"> la Paralimpiada Nacional. En el cuadro 10. Indicadores y metas del Programa se puede apreciar las metas que se establecen alcanzar.</w:t>
      </w:r>
      <w:r w:rsidR="00FB4209">
        <w:rPr>
          <w:rFonts w:eastAsia="Times New Roman" w:cs="Futura"/>
          <w:color w:val="595959"/>
        </w:rPr>
        <w:t xml:space="preserve"> Sin embargo, cabe recalcar que según convocatoria de la Comisión Nacional de Cultura Física y Deporte para el año 2020 dichas competencias nacionales fueron denominadas Juegos Nacionales del Deporte y Del Deporte Adaptado.</w:t>
      </w:r>
    </w:p>
    <w:p w14:paraId="79EA01DC" w14:textId="77777777" w:rsidR="008911FC" w:rsidRDefault="008911FC" w:rsidP="00AE7720">
      <w:pPr>
        <w:jc w:val="center"/>
        <w:rPr>
          <w:rFonts w:eastAsia="Arial" w:cs="Times New Roman"/>
          <w:b/>
          <w:color w:val="4BACC6" w:themeColor="accent5"/>
        </w:rPr>
      </w:pPr>
    </w:p>
    <w:p w14:paraId="383A55DD" w14:textId="70AC8FB8" w:rsidR="00AE7720" w:rsidRPr="00AE7720" w:rsidRDefault="00AE7720" w:rsidP="00AE7720">
      <w:pPr>
        <w:jc w:val="center"/>
        <w:rPr>
          <w:rFonts w:eastAsia="Arial" w:cs="Times New Roman"/>
          <w:b/>
          <w:color w:val="4BACC6" w:themeColor="accent5"/>
        </w:rPr>
      </w:pPr>
      <w:r w:rsidRPr="00AE7720">
        <w:rPr>
          <w:rFonts w:eastAsia="Arial" w:cs="Times New Roman"/>
          <w:b/>
          <w:color w:val="4BACC6" w:themeColor="accent5"/>
        </w:rPr>
        <w:t xml:space="preserve">Cuadro </w:t>
      </w:r>
      <w:r w:rsidR="006F5D5F">
        <w:rPr>
          <w:rFonts w:eastAsia="Arial" w:cs="Times New Roman"/>
          <w:b/>
          <w:color w:val="4BACC6" w:themeColor="accent5"/>
        </w:rPr>
        <w:t>8</w:t>
      </w:r>
      <w:r w:rsidRPr="00AE7720">
        <w:rPr>
          <w:rFonts w:eastAsia="Arial" w:cs="Times New Roman"/>
          <w:b/>
          <w:color w:val="4BACC6" w:themeColor="accent5"/>
        </w:rPr>
        <w:t>. Indicadores y Metas del Programa establecidos en el PED 2016-2022</w:t>
      </w:r>
    </w:p>
    <w:tbl>
      <w:tblPr>
        <w:tblW w:w="0" w:type="auto"/>
        <w:jc w:val="center"/>
        <w:shd w:val="clear" w:color="auto" w:fill="FFFFFF" w:themeFill="background1"/>
        <w:tblCellMar>
          <w:left w:w="0" w:type="dxa"/>
          <w:right w:w="0" w:type="dxa"/>
        </w:tblCellMar>
        <w:tblLook w:val="0420" w:firstRow="1" w:lastRow="0" w:firstColumn="0" w:lastColumn="0" w:noHBand="0" w:noVBand="1"/>
      </w:tblPr>
      <w:tblGrid>
        <w:gridCol w:w="1455"/>
        <w:gridCol w:w="851"/>
        <w:gridCol w:w="962"/>
        <w:gridCol w:w="1022"/>
        <w:gridCol w:w="851"/>
        <w:gridCol w:w="643"/>
        <w:gridCol w:w="671"/>
        <w:gridCol w:w="708"/>
        <w:gridCol w:w="709"/>
        <w:gridCol w:w="709"/>
        <w:gridCol w:w="709"/>
      </w:tblGrid>
      <w:tr w:rsidR="008911FC" w:rsidRPr="00AE7720" w14:paraId="7C9612BE" w14:textId="6831CD88" w:rsidTr="00FB4209">
        <w:trPr>
          <w:trHeight w:val="283"/>
          <w:tblHeader/>
          <w:jc w:val="center"/>
        </w:trPr>
        <w:tc>
          <w:tcPr>
            <w:tcW w:w="145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30FCE39E" w14:textId="77777777" w:rsidR="008911FC" w:rsidRPr="00AE7720" w:rsidRDefault="008911FC"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Indicador PED</w:t>
            </w:r>
          </w:p>
        </w:tc>
        <w:tc>
          <w:tcPr>
            <w:tcW w:w="851" w:type="dxa"/>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70B4E030" w14:textId="77777777" w:rsidR="008911FC" w:rsidRPr="00AE7720" w:rsidRDefault="008911FC"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Fuente</w:t>
            </w:r>
          </w:p>
        </w:tc>
        <w:tc>
          <w:tcPr>
            <w:tcW w:w="96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12D6BDBE" w14:textId="12B20058" w:rsidR="008911FC" w:rsidRPr="00AE7720" w:rsidRDefault="008911FC" w:rsidP="00FB4209">
            <w:pPr>
              <w:spacing w:after="0" w:line="240" w:lineRule="auto"/>
              <w:jc w:val="center"/>
              <w:rPr>
                <w:rFonts w:ascii="Futura Std Condensed Light" w:eastAsia="Calibri" w:hAnsi="Futura Std Condensed Light" w:cs="Calibri"/>
                <w:b/>
                <w:color w:val="595959"/>
                <w:sz w:val="20"/>
                <w:szCs w:val="20"/>
              </w:rPr>
            </w:pPr>
            <w:r>
              <w:rPr>
                <w:rFonts w:ascii="Futura Std Condensed Light" w:eastAsia="Calibri" w:hAnsi="Futura Std Condensed Light" w:cs="Calibri"/>
                <w:b/>
                <w:color w:val="595959"/>
                <w:sz w:val="20"/>
                <w:szCs w:val="20"/>
              </w:rPr>
              <w:t>Periodicidad</w:t>
            </w:r>
          </w:p>
        </w:tc>
        <w:tc>
          <w:tcPr>
            <w:tcW w:w="1022" w:type="dxa"/>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66098FB1" w14:textId="0AD7C615" w:rsidR="008911FC" w:rsidRPr="00AE7720" w:rsidRDefault="008911FC"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Unidad de Medida</w:t>
            </w:r>
          </w:p>
        </w:tc>
        <w:tc>
          <w:tcPr>
            <w:tcW w:w="851" w:type="dxa"/>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17DA55B1" w14:textId="77777777" w:rsidR="008911FC" w:rsidRPr="00AE7720" w:rsidRDefault="008911FC"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Línea Base</w:t>
            </w:r>
          </w:p>
        </w:tc>
        <w:tc>
          <w:tcPr>
            <w:tcW w:w="643" w:type="dxa"/>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2E16195B" w14:textId="77777777" w:rsidR="008911FC" w:rsidRPr="00AE7720" w:rsidRDefault="008911FC"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2017</w:t>
            </w:r>
          </w:p>
        </w:tc>
        <w:tc>
          <w:tcPr>
            <w:tcW w:w="671" w:type="dxa"/>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20D7786D" w14:textId="77777777" w:rsidR="008911FC" w:rsidRPr="00AE7720" w:rsidRDefault="008911FC"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2018</w:t>
            </w:r>
          </w:p>
        </w:tc>
        <w:tc>
          <w:tcPr>
            <w:tcW w:w="70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0533A234" w14:textId="77777777" w:rsidR="008911FC" w:rsidRPr="00AE7720" w:rsidRDefault="008911FC"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2019</w:t>
            </w:r>
          </w:p>
        </w:tc>
        <w:tc>
          <w:tcPr>
            <w:tcW w:w="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6BFAE8AB" w14:textId="4F9440C5" w:rsidR="008911FC" w:rsidRPr="00AE7720" w:rsidRDefault="008911FC" w:rsidP="008911FC">
            <w:pPr>
              <w:spacing w:after="0" w:line="240" w:lineRule="auto"/>
              <w:jc w:val="center"/>
              <w:rPr>
                <w:rFonts w:ascii="Futura Std Condensed Light" w:eastAsia="Calibri" w:hAnsi="Futura Std Condensed Light" w:cs="Calibri"/>
                <w:b/>
                <w:color w:val="595959"/>
                <w:sz w:val="20"/>
                <w:szCs w:val="20"/>
              </w:rPr>
            </w:pPr>
            <w:r>
              <w:rPr>
                <w:rFonts w:ascii="Futura Std Condensed Light" w:eastAsia="Calibri" w:hAnsi="Futura Std Condensed Light" w:cs="Calibri"/>
                <w:b/>
                <w:color w:val="595959"/>
                <w:sz w:val="20"/>
                <w:szCs w:val="20"/>
              </w:rPr>
              <w:t>2020</w:t>
            </w:r>
          </w:p>
        </w:tc>
        <w:tc>
          <w:tcPr>
            <w:tcW w:w="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7CA35F1C" w14:textId="0585B67D" w:rsidR="008911FC" w:rsidRPr="00AE7720" w:rsidRDefault="008911FC" w:rsidP="008911FC">
            <w:pPr>
              <w:spacing w:after="0" w:line="240" w:lineRule="auto"/>
              <w:jc w:val="center"/>
              <w:rPr>
                <w:rFonts w:ascii="Futura Std Condensed Light" w:eastAsia="Calibri" w:hAnsi="Futura Std Condensed Light" w:cs="Calibri"/>
                <w:b/>
                <w:color w:val="595959"/>
                <w:sz w:val="20"/>
                <w:szCs w:val="20"/>
              </w:rPr>
            </w:pPr>
            <w:r>
              <w:rPr>
                <w:rFonts w:ascii="Futura Std Condensed Light" w:eastAsia="Calibri" w:hAnsi="Futura Std Condensed Light" w:cs="Calibri"/>
                <w:b/>
                <w:color w:val="595959"/>
                <w:sz w:val="20"/>
                <w:szCs w:val="20"/>
              </w:rPr>
              <w:t>2021</w:t>
            </w:r>
          </w:p>
        </w:tc>
        <w:tc>
          <w:tcPr>
            <w:tcW w:w="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59A6C661" w14:textId="75B6829E" w:rsidR="008911FC" w:rsidRPr="00AE7720" w:rsidRDefault="008911FC" w:rsidP="008911FC">
            <w:pPr>
              <w:spacing w:after="0" w:line="240" w:lineRule="auto"/>
              <w:jc w:val="center"/>
              <w:rPr>
                <w:rFonts w:ascii="Futura Std Condensed Light" w:eastAsia="Calibri" w:hAnsi="Futura Std Condensed Light" w:cs="Calibri"/>
                <w:b/>
                <w:color w:val="595959"/>
                <w:sz w:val="20"/>
                <w:szCs w:val="20"/>
              </w:rPr>
            </w:pPr>
            <w:r>
              <w:rPr>
                <w:rFonts w:ascii="Futura Std Condensed Light" w:eastAsia="Calibri" w:hAnsi="Futura Std Condensed Light" w:cs="Calibri"/>
                <w:b/>
                <w:color w:val="595959"/>
                <w:sz w:val="20"/>
                <w:szCs w:val="20"/>
              </w:rPr>
              <w:t>2022</w:t>
            </w:r>
          </w:p>
        </w:tc>
      </w:tr>
      <w:tr w:rsidR="008911FC" w:rsidRPr="00AE7720" w14:paraId="7C9EE827" w14:textId="6E155E43" w:rsidTr="00FB4209">
        <w:trPr>
          <w:trHeight w:val="283"/>
          <w:jc w:val="center"/>
        </w:trPr>
        <w:tc>
          <w:tcPr>
            <w:tcW w:w="1455"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459F331" w14:textId="77777777" w:rsidR="008911FC" w:rsidRPr="00AE7720" w:rsidRDefault="008911FC" w:rsidP="00AE7720">
            <w:pPr>
              <w:spacing w:after="0" w:line="240" w:lineRule="auto"/>
              <w:jc w:val="center"/>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 xml:space="preserve">Resultados Olimpiada Nacional </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9D3757F" w14:textId="77777777" w:rsidR="008911FC" w:rsidRPr="00AE7720" w:rsidRDefault="008911FC" w:rsidP="00AE7720">
            <w:pPr>
              <w:spacing w:after="0" w:line="240" w:lineRule="auto"/>
              <w:jc w:val="center"/>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CONADE</w:t>
            </w:r>
          </w:p>
        </w:tc>
        <w:tc>
          <w:tcPr>
            <w:tcW w:w="9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391BBD" w14:textId="219357E5" w:rsidR="008911FC" w:rsidRPr="00AE7720" w:rsidRDefault="008911FC" w:rsidP="00FB4209">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Anual</w:t>
            </w:r>
          </w:p>
        </w:tc>
        <w:tc>
          <w:tcPr>
            <w:tcW w:w="1022"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04F42AF" w14:textId="5339D8A5" w:rsidR="008911FC" w:rsidRPr="00AE7720" w:rsidRDefault="008911FC" w:rsidP="00AE7720">
            <w:pPr>
              <w:spacing w:after="0" w:line="240" w:lineRule="auto"/>
              <w:jc w:val="center"/>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Medallas</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BBDFA3B" w14:textId="77777777" w:rsidR="008911FC" w:rsidRPr="00AE7720" w:rsidRDefault="008911FC" w:rsidP="00AE7720">
            <w:pPr>
              <w:spacing w:after="0" w:line="240" w:lineRule="auto"/>
              <w:jc w:val="center"/>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122</w:t>
            </w:r>
          </w:p>
        </w:tc>
        <w:tc>
          <w:tcPr>
            <w:tcW w:w="643"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2358E49" w14:textId="10333BD9" w:rsidR="008911FC" w:rsidRPr="00AE7720" w:rsidRDefault="008911FC" w:rsidP="00AE772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89</w:t>
            </w:r>
          </w:p>
        </w:tc>
        <w:tc>
          <w:tcPr>
            <w:tcW w:w="671"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BA07318" w14:textId="42561F96" w:rsidR="008911FC" w:rsidRPr="00AE7720" w:rsidRDefault="008911FC" w:rsidP="00AE772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109</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56C1AD7" w14:textId="7E56272A" w:rsidR="008911FC" w:rsidRPr="00AE7720" w:rsidRDefault="008911FC" w:rsidP="00AE772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124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29E0EB" w14:textId="75BDE3DA" w:rsidR="008911FC" w:rsidRDefault="008911FC" w:rsidP="008911FC">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125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BEC615" w14:textId="10DB1729" w:rsidR="008911FC" w:rsidRDefault="008911FC" w:rsidP="008911FC">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126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CE272D" w14:textId="40144833" w:rsidR="008911FC" w:rsidRDefault="008911FC" w:rsidP="008911FC">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127</w:t>
            </w:r>
          </w:p>
        </w:tc>
      </w:tr>
      <w:tr w:rsidR="008911FC" w:rsidRPr="00AE7720" w14:paraId="44838B1D" w14:textId="33C1C656" w:rsidTr="008911FC">
        <w:trPr>
          <w:trHeight w:val="337"/>
          <w:jc w:val="center"/>
        </w:trPr>
        <w:tc>
          <w:tcPr>
            <w:tcW w:w="1455" w:type="dxa"/>
            <w:tcBorders>
              <w:top w:val="single" w:sz="4" w:space="0" w:color="auto"/>
              <w:left w:val="single" w:sz="4" w:space="0" w:color="auto"/>
              <w:bottom w:val="single" w:sz="4" w:space="0" w:color="auto"/>
              <w:right w:val="single" w:sz="4" w:space="0" w:color="auto"/>
            </w:tcBorders>
            <w:shd w:val="clear" w:color="auto" w:fill="FFFFFF" w:themeFill="background1"/>
          </w:tcPr>
          <w:p w14:paraId="281F8FB1" w14:textId="77777777" w:rsidR="008911FC" w:rsidRPr="00AE7720" w:rsidRDefault="008911FC" w:rsidP="00AE7720">
            <w:pPr>
              <w:spacing w:after="0" w:line="240" w:lineRule="auto"/>
              <w:jc w:val="right"/>
              <w:rPr>
                <w:rFonts w:ascii="Futura Std Condensed Light" w:eastAsia="Calibri" w:hAnsi="Futura Std Condensed Light" w:cs="Calibri"/>
                <w:color w:val="595959"/>
                <w:sz w:val="20"/>
                <w:szCs w:val="20"/>
              </w:rPr>
            </w:pPr>
          </w:p>
        </w:tc>
        <w:tc>
          <w:tcPr>
            <w:tcW w:w="283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73D1AD3" w14:textId="42EA0DC8" w:rsidR="008911FC" w:rsidRPr="00AE7720" w:rsidRDefault="008911FC" w:rsidP="00AE7720">
            <w:pPr>
              <w:spacing w:after="0" w:line="240" w:lineRule="auto"/>
              <w:jc w:val="right"/>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Posición</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E3AF7D3" w14:textId="77777777" w:rsidR="008911FC" w:rsidRPr="00AE7720" w:rsidRDefault="008911FC" w:rsidP="00AE7720">
            <w:pPr>
              <w:spacing w:after="0" w:line="240" w:lineRule="auto"/>
              <w:jc w:val="center"/>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8</w:t>
            </w:r>
          </w:p>
        </w:tc>
        <w:tc>
          <w:tcPr>
            <w:tcW w:w="643"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7425E80" w14:textId="188BB2C6" w:rsidR="008911FC" w:rsidRPr="00AE7720" w:rsidRDefault="008911FC" w:rsidP="00AE772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10</w:t>
            </w:r>
          </w:p>
        </w:tc>
        <w:tc>
          <w:tcPr>
            <w:tcW w:w="671"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830304A" w14:textId="7D06862B" w:rsidR="008911FC" w:rsidRPr="00AE7720" w:rsidRDefault="008911FC" w:rsidP="00AE772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BB94DEA" w14:textId="4A2966BA" w:rsidR="008911FC" w:rsidRPr="00AE7720" w:rsidRDefault="008911FC" w:rsidP="00AE772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FE4305" w14:textId="6522B13B" w:rsidR="008911FC" w:rsidRDefault="008911FC" w:rsidP="008911FC">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F06D0D" w14:textId="7EF60311" w:rsidR="008911FC" w:rsidRDefault="008911FC" w:rsidP="008911FC">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E294AE" w14:textId="3EE08CD3" w:rsidR="008911FC" w:rsidRDefault="008911FC" w:rsidP="008911FC">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5</w:t>
            </w:r>
          </w:p>
        </w:tc>
      </w:tr>
    </w:tbl>
    <w:p w14:paraId="057CC2C3" w14:textId="5D7C8A69" w:rsidR="00AE7720" w:rsidRDefault="00AE7720" w:rsidP="00AE7720">
      <w:pPr>
        <w:rPr>
          <w:rFonts w:eastAsia="Times New Roman" w:cs="Futura"/>
          <w:color w:val="595959"/>
          <w:sz w:val="16"/>
        </w:rPr>
      </w:pPr>
      <w:r w:rsidRPr="00AE7720">
        <w:rPr>
          <w:rFonts w:eastAsia="Times New Roman" w:cs="Futura"/>
          <w:color w:val="595959"/>
          <w:sz w:val="16"/>
        </w:rPr>
        <w:t xml:space="preserve">Fuente: Plan Estatal de Desarrollo </w:t>
      </w:r>
      <w:r w:rsidR="00C214AB">
        <w:rPr>
          <w:rFonts w:eastAsia="Times New Roman" w:cs="Futura"/>
          <w:color w:val="595959"/>
          <w:sz w:val="16"/>
        </w:rPr>
        <w:t xml:space="preserve">Actualizado </w:t>
      </w:r>
      <w:r w:rsidRPr="00AE7720">
        <w:rPr>
          <w:rFonts w:eastAsia="Times New Roman" w:cs="Futura"/>
          <w:color w:val="595959"/>
          <w:sz w:val="16"/>
        </w:rPr>
        <w:t>2016-2022</w:t>
      </w:r>
    </w:p>
    <w:p w14:paraId="127A83EE" w14:textId="77777777" w:rsidR="00C214AB" w:rsidRDefault="00C214AB" w:rsidP="00AE7720">
      <w:pPr>
        <w:rPr>
          <w:rFonts w:eastAsia="Times New Roman" w:cs="Futura"/>
          <w:color w:val="595959"/>
          <w:sz w:val="16"/>
        </w:rPr>
      </w:pPr>
    </w:p>
    <w:tbl>
      <w:tblPr>
        <w:tblW w:w="0" w:type="auto"/>
        <w:jc w:val="center"/>
        <w:shd w:val="clear" w:color="auto" w:fill="FFFFFF" w:themeFill="background1"/>
        <w:tblCellMar>
          <w:left w:w="0" w:type="dxa"/>
          <w:right w:w="0" w:type="dxa"/>
        </w:tblCellMar>
        <w:tblLook w:val="0420" w:firstRow="1" w:lastRow="0" w:firstColumn="0" w:lastColumn="0" w:noHBand="0" w:noVBand="1"/>
      </w:tblPr>
      <w:tblGrid>
        <w:gridCol w:w="1455"/>
        <w:gridCol w:w="851"/>
        <w:gridCol w:w="962"/>
        <w:gridCol w:w="1022"/>
        <w:gridCol w:w="851"/>
        <w:gridCol w:w="643"/>
        <w:gridCol w:w="671"/>
        <w:gridCol w:w="708"/>
        <w:gridCol w:w="709"/>
        <w:gridCol w:w="709"/>
        <w:gridCol w:w="709"/>
      </w:tblGrid>
      <w:tr w:rsidR="00FB4209" w:rsidRPr="00AE7720" w14:paraId="24AE5363" w14:textId="77777777" w:rsidTr="00FB4209">
        <w:trPr>
          <w:trHeight w:val="283"/>
          <w:tblHeader/>
          <w:jc w:val="center"/>
        </w:trPr>
        <w:tc>
          <w:tcPr>
            <w:tcW w:w="145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72637B7F" w14:textId="77777777" w:rsidR="00FB4209" w:rsidRPr="00AE7720" w:rsidRDefault="00FB4209" w:rsidP="00A463A5">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Indicador PED</w:t>
            </w:r>
          </w:p>
        </w:tc>
        <w:tc>
          <w:tcPr>
            <w:tcW w:w="851" w:type="dxa"/>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6D85A7C0" w14:textId="77777777" w:rsidR="00FB4209" w:rsidRPr="00AE7720" w:rsidRDefault="00FB4209" w:rsidP="00A463A5">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Fuente</w:t>
            </w:r>
          </w:p>
        </w:tc>
        <w:tc>
          <w:tcPr>
            <w:tcW w:w="96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3B817141" w14:textId="77777777" w:rsidR="00FB4209" w:rsidRPr="00AE7720" w:rsidRDefault="00FB4209" w:rsidP="00FB4209">
            <w:pPr>
              <w:spacing w:after="0" w:line="240" w:lineRule="auto"/>
              <w:jc w:val="center"/>
              <w:rPr>
                <w:rFonts w:ascii="Futura Std Condensed Light" w:eastAsia="Calibri" w:hAnsi="Futura Std Condensed Light" w:cs="Calibri"/>
                <w:b/>
                <w:color w:val="595959"/>
                <w:sz w:val="20"/>
                <w:szCs w:val="20"/>
              </w:rPr>
            </w:pPr>
            <w:r>
              <w:rPr>
                <w:rFonts w:ascii="Futura Std Condensed Light" w:eastAsia="Calibri" w:hAnsi="Futura Std Condensed Light" w:cs="Calibri"/>
                <w:b/>
                <w:color w:val="595959"/>
                <w:sz w:val="20"/>
                <w:szCs w:val="20"/>
              </w:rPr>
              <w:t>Periodicidad</w:t>
            </w:r>
          </w:p>
        </w:tc>
        <w:tc>
          <w:tcPr>
            <w:tcW w:w="1022" w:type="dxa"/>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6FE291DE" w14:textId="77777777" w:rsidR="00FB4209" w:rsidRPr="00AE7720" w:rsidRDefault="00FB4209" w:rsidP="00A463A5">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Unidad de Medida</w:t>
            </w:r>
          </w:p>
        </w:tc>
        <w:tc>
          <w:tcPr>
            <w:tcW w:w="851" w:type="dxa"/>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6202E7E2" w14:textId="77777777" w:rsidR="00FB4209" w:rsidRPr="00AE7720" w:rsidRDefault="00FB4209" w:rsidP="00A463A5">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Línea Base</w:t>
            </w:r>
          </w:p>
        </w:tc>
        <w:tc>
          <w:tcPr>
            <w:tcW w:w="643" w:type="dxa"/>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2486BB12" w14:textId="77777777" w:rsidR="00FB4209" w:rsidRPr="00AE7720" w:rsidRDefault="00FB4209" w:rsidP="00A463A5">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2017</w:t>
            </w:r>
          </w:p>
        </w:tc>
        <w:tc>
          <w:tcPr>
            <w:tcW w:w="671" w:type="dxa"/>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5FC35F94" w14:textId="77777777" w:rsidR="00FB4209" w:rsidRPr="00AE7720" w:rsidRDefault="00FB4209" w:rsidP="00A463A5">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2018</w:t>
            </w:r>
          </w:p>
        </w:tc>
        <w:tc>
          <w:tcPr>
            <w:tcW w:w="70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653699E3" w14:textId="77777777" w:rsidR="00FB4209" w:rsidRPr="00AE7720" w:rsidRDefault="00FB4209" w:rsidP="00A463A5">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2019</w:t>
            </w:r>
          </w:p>
        </w:tc>
        <w:tc>
          <w:tcPr>
            <w:tcW w:w="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7ABA9398" w14:textId="77777777" w:rsidR="00FB4209" w:rsidRPr="00AE7720" w:rsidRDefault="00FB4209" w:rsidP="00A463A5">
            <w:pPr>
              <w:spacing w:after="0" w:line="240" w:lineRule="auto"/>
              <w:jc w:val="center"/>
              <w:rPr>
                <w:rFonts w:ascii="Futura Std Condensed Light" w:eastAsia="Calibri" w:hAnsi="Futura Std Condensed Light" w:cs="Calibri"/>
                <w:b/>
                <w:color w:val="595959"/>
                <w:sz w:val="20"/>
                <w:szCs w:val="20"/>
              </w:rPr>
            </w:pPr>
            <w:r>
              <w:rPr>
                <w:rFonts w:ascii="Futura Std Condensed Light" w:eastAsia="Calibri" w:hAnsi="Futura Std Condensed Light" w:cs="Calibri"/>
                <w:b/>
                <w:color w:val="595959"/>
                <w:sz w:val="20"/>
                <w:szCs w:val="20"/>
              </w:rPr>
              <w:t>2020</w:t>
            </w:r>
          </w:p>
        </w:tc>
        <w:tc>
          <w:tcPr>
            <w:tcW w:w="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62BD3144" w14:textId="77777777" w:rsidR="00FB4209" w:rsidRPr="00AE7720" w:rsidRDefault="00FB4209" w:rsidP="00A463A5">
            <w:pPr>
              <w:spacing w:after="0" w:line="240" w:lineRule="auto"/>
              <w:jc w:val="center"/>
              <w:rPr>
                <w:rFonts w:ascii="Futura Std Condensed Light" w:eastAsia="Calibri" w:hAnsi="Futura Std Condensed Light" w:cs="Calibri"/>
                <w:b/>
                <w:color w:val="595959"/>
                <w:sz w:val="20"/>
                <w:szCs w:val="20"/>
              </w:rPr>
            </w:pPr>
            <w:r>
              <w:rPr>
                <w:rFonts w:ascii="Futura Std Condensed Light" w:eastAsia="Calibri" w:hAnsi="Futura Std Condensed Light" w:cs="Calibri"/>
                <w:b/>
                <w:color w:val="595959"/>
                <w:sz w:val="20"/>
                <w:szCs w:val="20"/>
              </w:rPr>
              <w:t>2021</w:t>
            </w:r>
          </w:p>
        </w:tc>
        <w:tc>
          <w:tcPr>
            <w:tcW w:w="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0F17F212" w14:textId="77777777" w:rsidR="00FB4209" w:rsidRPr="00AE7720" w:rsidRDefault="00FB4209" w:rsidP="00A463A5">
            <w:pPr>
              <w:spacing w:after="0" w:line="240" w:lineRule="auto"/>
              <w:jc w:val="center"/>
              <w:rPr>
                <w:rFonts w:ascii="Futura Std Condensed Light" w:eastAsia="Calibri" w:hAnsi="Futura Std Condensed Light" w:cs="Calibri"/>
                <w:b/>
                <w:color w:val="595959"/>
                <w:sz w:val="20"/>
                <w:szCs w:val="20"/>
              </w:rPr>
            </w:pPr>
            <w:r>
              <w:rPr>
                <w:rFonts w:ascii="Futura Std Condensed Light" w:eastAsia="Calibri" w:hAnsi="Futura Std Condensed Light" w:cs="Calibri"/>
                <w:b/>
                <w:color w:val="595959"/>
                <w:sz w:val="20"/>
                <w:szCs w:val="20"/>
              </w:rPr>
              <w:t>2022</w:t>
            </w:r>
          </w:p>
        </w:tc>
      </w:tr>
      <w:tr w:rsidR="00FB4209" w:rsidRPr="00AE7720" w14:paraId="385C8180" w14:textId="77777777" w:rsidTr="00FB4209">
        <w:trPr>
          <w:trHeight w:val="283"/>
          <w:jc w:val="center"/>
        </w:trPr>
        <w:tc>
          <w:tcPr>
            <w:tcW w:w="1455"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EC1D54E" w14:textId="3A64F547" w:rsidR="00FB4209" w:rsidRPr="00AE7720" w:rsidRDefault="00FB4209" w:rsidP="00FB4209">
            <w:pPr>
              <w:spacing w:after="0" w:line="240" w:lineRule="auto"/>
              <w:jc w:val="center"/>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Resultados Nacional</w:t>
            </w:r>
            <w:r>
              <w:rPr>
                <w:rFonts w:ascii="Futura Std Condensed Light" w:eastAsia="Calibri" w:hAnsi="Futura Std Condensed Light" w:cs="Calibri"/>
                <w:color w:val="595959"/>
                <w:sz w:val="20"/>
                <w:szCs w:val="20"/>
              </w:rPr>
              <w:t xml:space="preserve"> Juvenil</w:t>
            </w:r>
            <w:r w:rsidRPr="00AE7720">
              <w:rPr>
                <w:rFonts w:ascii="Futura Std Condensed Light" w:eastAsia="Calibri" w:hAnsi="Futura Std Condensed Light" w:cs="Calibri"/>
                <w:color w:val="595959"/>
                <w:sz w:val="20"/>
                <w:szCs w:val="20"/>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D20F117" w14:textId="77777777" w:rsidR="00FB4209" w:rsidRPr="00AE7720" w:rsidRDefault="00FB4209" w:rsidP="00A463A5">
            <w:pPr>
              <w:spacing w:after="0" w:line="240" w:lineRule="auto"/>
              <w:jc w:val="center"/>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CONADE</w:t>
            </w:r>
          </w:p>
        </w:tc>
        <w:tc>
          <w:tcPr>
            <w:tcW w:w="9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CE04CD" w14:textId="77777777" w:rsidR="00FB4209" w:rsidRPr="00AE7720" w:rsidRDefault="00FB4209" w:rsidP="00FB4209">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Anual</w:t>
            </w:r>
          </w:p>
        </w:tc>
        <w:tc>
          <w:tcPr>
            <w:tcW w:w="1022"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19B19A5" w14:textId="77777777" w:rsidR="00FB4209" w:rsidRPr="00AE7720" w:rsidRDefault="00FB4209" w:rsidP="00A463A5">
            <w:pPr>
              <w:spacing w:after="0" w:line="240" w:lineRule="auto"/>
              <w:jc w:val="center"/>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Medallas</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6339B71" w14:textId="138B7416" w:rsidR="00FB4209" w:rsidRPr="00AE7720" w:rsidRDefault="00FB4209" w:rsidP="00A463A5">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41</w:t>
            </w:r>
          </w:p>
        </w:tc>
        <w:tc>
          <w:tcPr>
            <w:tcW w:w="643"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4DF2959" w14:textId="2815CDD6" w:rsidR="00FB4209" w:rsidRPr="00AE7720" w:rsidRDefault="00FB4209" w:rsidP="00A463A5">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64</w:t>
            </w:r>
          </w:p>
        </w:tc>
        <w:tc>
          <w:tcPr>
            <w:tcW w:w="671"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042195D" w14:textId="29717DF1" w:rsidR="00FB4209" w:rsidRPr="00AE7720" w:rsidRDefault="00FB4209" w:rsidP="00A463A5">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84</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2D4036A" w14:textId="53A69405" w:rsidR="00FB4209" w:rsidRPr="00AE7720" w:rsidRDefault="00FB4209" w:rsidP="00A463A5">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102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93D24D" w14:textId="23219E76" w:rsidR="00FB4209" w:rsidRDefault="00FB4209" w:rsidP="00A463A5">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103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F790D0" w14:textId="45084C4E" w:rsidR="00FB4209" w:rsidRDefault="00FB4209" w:rsidP="00A463A5">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104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7B6849" w14:textId="64808CA2" w:rsidR="00FB4209" w:rsidRDefault="00FB4209" w:rsidP="00A463A5">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105</w:t>
            </w:r>
          </w:p>
        </w:tc>
      </w:tr>
      <w:tr w:rsidR="00FB4209" w:rsidRPr="00AE7720" w14:paraId="552568E0" w14:textId="77777777" w:rsidTr="00A463A5">
        <w:trPr>
          <w:trHeight w:val="337"/>
          <w:jc w:val="center"/>
        </w:trPr>
        <w:tc>
          <w:tcPr>
            <w:tcW w:w="1455" w:type="dxa"/>
            <w:tcBorders>
              <w:top w:val="single" w:sz="4" w:space="0" w:color="auto"/>
              <w:left w:val="single" w:sz="4" w:space="0" w:color="auto"/>
              <w:bottom w:val="single" w:sz="4" w:space="0" w:color="auto"/>
              <w:right w:val="single" w:sz="4" w:space="0" w:color="auto"/>
            </w:tcBorders>
            <w:shd w:val="clear" w:color="auto" w:fill="FFFFFF" w:themeFill="background1"/>
          </w:tcPr>
          <w:p w14:paraId="4FE0E231" w14:textId="77777777" w:rsidR="00FB4209" w:rsidRPr="00AE7720" w:rsidRDefault="00FB4209" w:rsidP="00A463A5">
            <w:pPr>
              <w:spacing w:after="0" w:line="240" w:lineRule="auto"/>
              <w:jc w:val="right"/>
              <w:rPr>
                <w:rFonts w:ascii="Futura Std Condensed Light" w:eastAsia="Calibri" w:hAnsi="Futura Std Condensed Light" w:cs="Calibri"/>
                <w:color w:val="595959"/>
                <w:sz w:val="20"/>
                <w:szCs w:val="20"/>
              </w:rPr>
            </w:pPr>
          </w:p>
        </w:tc>
        <w:tc>
          <w:tcPr>
            <w:tcW w:w="283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15251B7" w14:textId="77777777" w:rsidR="00FB4209" w:rsidRPr="00AE7720" w:rsidRDefault="00FB4209" w:rsidP="00A463A5">
            <w:pPr>
              <w:spacing w:after="0" w:line="240" w:lineRule="auto"/>
              <w:jc w:val="right"/>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Posición</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E1579C6" w14:textId="5429516D" w:rsidR="00FB4209" w:rsidRPr="00AE7720" w:rsidRDefault="00FB4209" w:rsidP="00A463A5">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5</w:t>
            </w:r>
          </w:p>
        </w:tc>
        <w:tc>
          <w:tcPr>
            <w:tcW w:w="643"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8ED85C9" w14:textId="4ED81BE2" w:rsidR="00FB4209" w:rsidRPr="00AE7720" w:rsidRDefault="00FB4209" w:rsidP="00A463A5">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7</w:t>
            </w:r>
          </w:p>
        </w:tc>
        <w:tc>
          <w:tcPr>
            <w:tcW w:w="671"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B3241B1" w14:textId="04962A37" w:rsidR="00FB4209" w:rsidRPr="00AE7720" w:rsidRDefault="00FB4209" w:rsidP="00A463A5">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5</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20EFCB2" w14:textId="5B8B341D" w:rsidR="00FB4209" w:rsidRPr="00AE7720" w:rsidRDefault="00FB4209" w:rsidP="00A463A5">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00E086" w14:textId="7042495D" w:rsidR="00FB4209" w:rsidRDefault="00FB4209" w:rsidP="00A463A5">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B266CC" w14:textId="54DF6127" w:rsidR="00FB4209" w:rsidRDefault="00FB4209" w:rsidP="00A463A5">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1E6C17" w14:textId="7AB9E9DE" w:rsidR="00FB4209" w:rsidRDefault="00FB4209" w:rsidP="00A463A5">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8</w:t>
            </w:r>
          </w:p>
        </w:tc>
      </w:tr>
    </w:tbl>
    <w:p w14:paraId="3D0AE6AC" w14:textId="4AD0E684" w:rsidR="00C214AB" w:rsidRDefault="00C214AB" w:rsidP="00C214AB">
      <w:pPr>
        <w:rPr>
          <w:rFonts w:eastAsia="Times New Roman" w:cs="Futura"/>
          <w:color w:val="595959"/>
          <w:sz w:val="16"/>
        </w:rPr>
      </w:pPr>
      <w:r w:rsidRPr="00AE7720">
        <w:rPr>
          <w:rFonts w:eastAsia="Times New Roman" w:cs="Futura"/>
          <w:color w:val="595959"/>
          <w:sz w:val="16"/>
        </w:rPr>
        <w:t xml:space="preserve">Fuente: Plan Estatal de Desarrollo </w:t>
      </w:r>
      <w:r>
        <w:rPr>
          <w:rFonts w:eastAsia="Times New Roman" w:cs="Futura"/>
          <w:color w:val="595959"/>
          <w:sz w:val="16"/>
        </w:rPr>
        <w:t xml:space="preserve">Actualizado </w:t>
      </w:r>
      <w:r w:rsidRPr="00AE7720">
        <w:rPr>
          <w:rFonts w:eastAsia="Times New Roman" w:cs="Futura"/>
          <w:color w:val="595959"/>
          <w:sz w:val="16"/>
        </w:rPr>
        <w:t>2016-2022</w:t>
      </w:r>
    </w:p>
    <w:p w14:paraId="5C3B7F91" w14:textId="77777777" w:rsidR="00FB4209" w:rsidRDefault="00FB4209" w:rsidP="00C214AB">
      <w:pPr>
        <w:rPr>
          <w:rFonts w:eastAsia="Times New Roman" w:cs="Futura"/>
          <w:color w:val="595959"/>
          <w:sz w:val="16"/>
        </w:rPr>
      </w:pPr>
    </w:p>
    <w:tbl>
      <w:tblPr>
        <w:tblW w:w="0" w:type="auto"/>
        <w:jc w:val="center"/>
        <w:shd w:val="clear" w:color="auto" w:fill="FFFFFF" w:themeFill="background1"/>
        <w:tblCellMar>
          <w:left w:w="0" w:type="dxa"/>
          <w:right w:w="0" w:type="dxa"/>
        </w:tblCellMar>
        <w:tblLook w:val="0420" w:firstRow="1" w:lastRow="0" w:firstColumn="0" w:lastColumn="0" w:noHBand="0" w:noVBand="1"/>
      </w:tblPr>
      <w:tblGrid>
        <w:gridCol w:w="1455"/>
        <w:gridCol w:w="851"/>
        <w:gridCol w:w="962"/>
        <w:gridCol w:w="1022"/>
        <w:gridCol w:w="851"/>
        <w:gridCol w:w="643"/>
        <w:gridCol w:w="671"/>
        <w:gridCol w:w="708"/>
        <w:gridCol w:w="709"/>
        <w:gridCol w:w="709"/>
        <w:gridCol w:w="709"/>
      </w:tblGrid>
      <w:tr w:rsidR="00FB4209" w:rsidRPr="00AE7720" w14:paraId="0264B894" w14:textId="77777777" w:rsidTr="00A463A5">
        <w:trPr>
          <w:trHeight w:val="283"/>
          <w:tblHeader/>
          <w:jc w:val="center"/>
        </w:trPr>
        <w:tc>
          <w:tcPr>
            <w:tcW w:w="145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564AB5CB" w14:textId="77777777" w:rsidR="00FB4209" w:rsidRPr="00AE7720" w:rsidRDefault="00FB4209" w:rsidP="00A463A5">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Indicador PED</w:t>
            </w:r>
          </w:p>
        </w:tc>
        <w:tc>
          <w:tcPr>
            <w:tcW w:w="851" w:type="dxa"/>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0B2D0C65" w14:textId="77777777" w:rsidR="00FB4209" w:rsidRPr="00AE7720" w:rsidRDefault="00FB4209" w:rsidP="00A463A5">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Fuente</w:t>
            </w:r>
          </w:p>
        </w:tc>
        <w:tc>
          <w:tcPr>
            <w:tcW w:w="96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5A41402D" w14:textId="77777777" w:rsidR="00FB4209" w:rsidRPr="00AE7720" w:rsidRDefault="00FB4209" w:rsidP="00A463A5">
            <w:pPr>
              <w:spacing w:after="0" w:line="240" w:lineRule="auto"/>
              <w:jc w:val="center"/>
              <w:rPr>
                <w:rFonts w:ascii="Futura Std Condensed Light" w:eastAsia="Calibri" w:hAnsi="Futura Std Condensed Light" w:cs="Calibri"/>
                <w:b/>
                <w:color w:val="595959"/>
                <w:sz w:val="20"/>
                <w:szCs w:val="20"/>
              </w:rPr>
            </w:pPr>
            <w:r>
              <w:rPr>
                <w:rFonts w:ascii="Futura Std Condensed Light" w:eastAsia="Calibri" w:hAnsi="Futura Std Condensed Light" w:cs="Calibri"/>
                <w:b/>
                <w:color w:val="595959"/>
                <w:sz w:val="20"/>
                <w:szCs w:val="20"/>
              </w:rPr>
              <w:t>Periodicidad</w:t>
            </w:r>
          </w:p>
        </w:tc>
        <w:tc>
          <w:tcPr>
            <w:tcW w:w="1022" w:type="dxa"/>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1447F51D" w14:textId="77777777" w:rsidR="00FB4209" w:rsidRPr="00AE7720" w:rsidRDefault="00FB4209" w:rsidP="00A463A5">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Unidad de Medida</w:t>
            </w:r>
          </w:p>
        </w:tc>
        <w:tc>
          <w:tcPr>
            <w:tcW w:w="851" w:type="dxa"/>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27930931" w14:textId="77777777" w:rsidR="00FB4209" w:rsidRPr="00AE7720" w:rsidRDefault="00FB4209" w:rsidP="00A463A5">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Línea Base</w:t>
            </w:r>
          </w:p>
        </w:tc>
        <w:tc>
          <w:tcPr>
            <w:tcW w:w="643" w:type="dxa"/>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4ED4645B" w14:textId="77777777" w:rsidR="00FB4209" w:rsidRPr="00AE7720" w:rsidRDefault="00FB4209" w:rsidP="00A463A5">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2017</w:t>
            </w:r>
          </w:p>
        </w:tc>
        <w:tc>
          <w:tcPr>
            <w:tcW w:w="671" w:type="dxa"/>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451AE2CE" w14:textId="77777777" w:rsidR="00FB4209" w:rsidRPr="00AE7720" w:rsidRDefault="00FB4209" w:rsidP="00A463A5">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2018</w:t>
            </w:r>
          </w:p>
        </w:tc>
        <w:tc>
          <w:tcPr>
            <w:tcW w:w="70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337BDA52" w14:textId="77777777" w:rsidR="00FB4209" w:rsidRPr="00AE7720" w:rsidRDefault="00FB4209" w:rsidP="00A463A5">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2019</w:t>
            </w:r>
          </w:p>
        </w:tc>
        <w:tc>
          <w:tcPr>
            <w:tcW w:w="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31733B54" w14:textId="77777777" w:rsidR="00FB4209" w:rsidRPr="00AE7720" w:rsidRDefault="00FB4209" w:rsidP="00A463A5">
            <w:pPr>
              <w:spacing w:after="0" w:line="240" w:lineRule="auto"/>
              <w:jc w:val="center"/>
              <w:rPr>
                <w:rFonts w:ascii="Futura Std Condensed Light" w:eastAsia="Calibri" w:hAnsi="Futura Std Condensed Light" w:cs="Calibri"/>
                <w:b/>
                <w:color w:val="595959"/>
                <w:sz w:val="20"/>
                <w:szCs w:val="20"/>
              </w:rPr>
            </w:pPr>
            <w:r>
              <w:rPr>
                <w:rFonts w:ascii="Futura Std Condensed Light" w:eastAsia="Calibri" w:hAnsi="Futura Std Condensed Light" w:cs="Calibri"/>
                <w:b/>
                <w:color w:val="595959"/>
                <w:sz w:val="20"/>
                <w:szCs w:val="20"/>
              </w:rPr>
              <w:t>2020</w:t>
            </w:r>
          </w:p>
        </w:tc>
        <w:tc>
          <w:tcPr>
            <w:tcW w:w="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2CB7E08E" w14:textId="77777777" w:rsidR="00FB4209" w:rsidRPr="00AE7720" w:rsidRDefault="00FB4209" w:rsidP="00A463A5">
            <w:pPr>
              <w:spacing w:after="0" w:line="240" w:lineRule="auto"/>
              <w:jc w:val="center"/>
              <w:rPr>
                <w:rFonts w:ascii="Futura Std Condensed Light" w:eastAsia="Calibri" w:hAnsi="Futura Std Condensed Light" w:cs="Calibri"/>
                <w:b/>
                <w:color w:val="595959"/>
                <w:sz w:val="20"/>
                <w:szCs w:val="20"/>
              </w:rPr>
            </w:pPr>
            <w:r>
              <w:rPr>
                <w:rFonts w:ascii="Futura Std Condensed Light" w:eastAsia="Calibri" w:hAnsi="Futura Std Condensed Light" w:cs="Calibri"/>
                <w:b/>
                <w:color w:val="595959"/>
                <w:sz w:val="20"/>
                <w:szCs w:val="20"/>
              </w:rPr>
              <w:t>2021</w:t>
            </w:r>
          </w:p>
        </w:tc>
        <w:tc>
          <w:tcPr>
            <w:tcW w:w="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252E75AA" w14:textId="77777777" w:rsidR="00FB4209" w:rsidRPr="00AE7720" w:rsidRDefault="00FB4209" w:rsidP="00A463A5">
            <w:pPr>
              <w:spacing w:after="0" w:line="240" w:lineRule="auto"/>
              <w:jc w:val="center"/>
              <w:rPr>
                <w:rFonts w:ascii="Futura Std Condensed Light" w:eastAsia="Calibri" w:hAnsi="Futura Std Condensed Light" w:cs="Calibri"/>
                <w:b/>
                <w:color w:val="595959"/>
                <w:sz w:val="20"/>
                <w:szCs w:val="20"/>
              </w:rPr>
            </w:pPr>
            <w:r>
              <w:rPr>
                <w:rFonts w:ascii="Futura Std Condensed Light" w:eastAsia="Calibri" w:hAnsi="Futura Std Condensed Light" w:cs="Calibri"/>
                <w:b/>
                <w:color w:val="595959"/>
                <w:sz w:val="20"/>
                <w:szCs w:val="20"/>
              </w:rPr>
              <w:t>2022</w:t>
            </w:r>
          </w:p>
        </w:tc>
      </w:tr>
      <w:tr w:rsidR="00FB4209" w:rsidRPr="00AE7720" w14:paraId="2BD6F678" w14:textId="77777777" w:rsidTr="00A463A5">
        <w:trPr>
          <w:trHeight w:val="283"/>
          <w:jc w:val="center"/>
        </w:trPr>
        <w:tc>
          <w:tcPr>
            <w:tcW w:w="1455"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D09B39F" w14:textId="7987EB55" w:rsidR="00FB4209" w:rsidRPr="00AE7720" w:rsidRDefault="00FB4209" w:rsidP="00FB4209">
            <w:pPr>
              <w:spacing w:after="0" w:line="240" w:lineRule="auto"/>
              <w:jc w:val="center"/>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 xml:space="preserve">Resultados </w:t>
            </w:r>
            <w:r>
              <w:rPr>
                <w:rFonts w:ascii="Futura Std Condensed Light" w:eastAsia="Calibri" w:hAnsi="Futura Std Condensed Light" w:cs="Calibri"/>
                <w:color w:val="595959"/>
                <w:sz w:val="20"/>
                <w:szCs w:val="20"/>
              </w:rPr>
              <w:t>Paralimpiada</w:t>
            </w:r>
            <w:r w:rsidRPr="00AE7720">
              <w:rPr>
                <w:rFonts w:ascii="Futura Std Condensed Light" w:eastAsia="Calibri" w:hAnsi="Futura Std Condensed Light" w:cs="Calibri"/>
                <w:color w:val="595959"/>
                <w:sz w:val="20"/>
                <w:szCs w:val="20"/>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83CBAE6" w14:textId="77777777" w:rsidR="00FB4209" w:rsidRPr="00AE7720" w:rsidRDefault="00FB4209" w:rsidP="00A463A5">
            <w:pPr>
              <w:spacing w:after="0" w:line="240" w:lineRule="auto"/>
              <w:jc w:val="center"/>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CONADE</w:t>
            </w:r>
          </w:p>
        </w:tc>
        <w:tc>
          <w:tcPr>
            <w:tcW w:w="9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DAD5C2" w14:textId="77777777" w:rsidR="00FB4209" w:rsidRPr="00AE7720" w:rsidRDefault="00FB4209" w:rsidP="00A463A5">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Anual</w:t>
            </w:r>
          </w:p>
        </w:tc>
        <w:tc>
          <w:tcPr>
            <w:tcW w:w="1022"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24742E7" w14:textId="77777777" w:rsidR="00FB4209" w:rsidRPr="00AE7720" w:rsidRDefault="00FB4209" w:rsidP="00A463A5">
            <w:pPr>
              <w:spacing w:after="0" w:line="240" w:lineRule="auto"/>
              <w:jc w:val="center"/>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Medallas</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2DE6012" w14:textId="1AE54EB3" w:rsidR="00FB4209" w:rsidRPr="00AE7720" w:rsidRDefault="00FB4209" w:rsidP="00A463A5">
            <w:pPr>
              <w:spacing w:after="0" w:line="240" w:lineRule="auto"/>
              <w:jc w:val="center"/>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21</w:t>
            </w:r>
          </w:p>
        </w:tc>
        <w:tc>
          <w:tcPr>
            <w:tcW w:w="643"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8188FAB" w14:textId="7441AD07" w:rsidR="00FB4209" w:rsidRPr="00AE7720" w:rsidRDefault="00FB4209" w:rsidP="00A463A5">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33</w:t>
            </w:r>
          </w:p>
        </w:tc>
        <w:tc>
          <w:tcPr>
            <w:tcW w:w="671"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14C79FF" w14:textId="5B642CFF" w:rsidR="00FB4209" w:rsidRPr="00AE7720" w:rsidRDefault="00FB4209" w:rsidP="00A463A5">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29</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DF1148A" w14:textId="1C4B0931" w:rsidR="00FB4209" w:rsidRPr="00AE7720" w:rsidRDefault="00FB4209" w:rsidP="00A463A5">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51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ADB100" w14:textId="3FE73202" w:rsidR="00FB4209" w:rsidRDefault="00FB4209" w:rsidP="00A463A5">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52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6C0FAF" w14:textId="0A6B59F8" w:rsidR="00FB4209" w:rsidRDefault="00FB4209" w:rsidP="00A463A5">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53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A29FBD" w14:textId="36AD5800" w:rsidR="00FB4209" w:rsidRDefault="00FB4209" w:rsidP="00A463A5">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54</w:t>
            </w:r>
          </w:p>
        </w:tc>
      </w:tr>
      <w:tr w:rsidR="00FB4209" w:rsidRPr="00AE7720" w14:paraId="556A3347" w14:textId="77777777" w:rsidTr="00A463A5">
        <w:trPr>
          <w:trHeight w:val="337"/>
          <w:jc w:val="center"/>
        </w:trPr>
        <w:tc>
          <w:tcPr>
            <w:tcW w:w="1455" w:type="dxa"/>
            <w:tcBorders>
              <w:top w:val="single" w:sz="4" w:space="0" w:color="auto"/>
              <w:left w:val="single" w:sz="4" w:space="0" w:color="auto"/>
              <w:bottom w:val="single" w:sz="4" w:space="0" w:color="auto"/>
              <w:right w:val="single" w:sz="4" w:space="0" w:color="auto"/>
            </w:tcBorders>
            <w:shd w:val="clear" w:color="auto" w:fill="FFFFFF" w:themeFill="background1"/>
          </w:tcPr>
          <w:p w14:paraId="70BA2724" w14:textId="77777777" w:rsidR="00FB4209" w:rsidRPr="00AE7720" w:rsidRDefault="00FB4209" w:rsidP="00A463A5">
            <w:pPr>
              <w:spacing w:after="0" w:line="240" w:lineRule="auto"/>
              <w:jc w:val="right"/>
              <w:rPr>
                <w:rFonts w:ascii="Futura Std Condensed Light" w:eastAsia="Calibri" w:hAnsi="Futura Std Condensed Light" w:cs="Calibri"/>
                <w:color w:val="595959"/>
                <w:sz w:val="20"/>
                <w:szCs w:val="20"/>
              </w:rPr>
            </w:pPr>
          </w:p>
        </w:tc>
        <w:tc>
          <w:tcPr>
            <w:tcW w:w="283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07C9035" w14:textId="77777777" w:rsidR="00FB4209" w:rsidRPr="00AE7720" w:rsidRDefault="00FB4209" w:rsidP="00A463A5">
            <w:pPr>
              <w:spacing w:after="0" w:line="240" w:lineRule="auto"/>
              <w:jc w:val="right"/>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Posición</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5B50BF5" w14:textId="334CC446" w:rsidR="00FB4209" w:rsidRPr="00AE7720" w:rsidRDefault="00FB4209" w:rsidP="00A463A5">
            <w:pPr>
              <w:spacing w:after="0" w:line="240" w:lineRule="auto"/>
              <w:jc w:val="center"/>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20</w:t>
            </w:r>
          </w:p>
        </w:tc>
        <w:tc>
          <w:tcPr>
            <w:tcW w:w="643"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D989383" w14:textId="1972C7DF" w:rsidR="00FB4209" w:rsidRPr="00AE7720" w:rsidRDefault="00FB4209" w:rsidP="00A463A5">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19</w:t>
            </w:r>
          </w:p>
        </w:tc>
        <w:tc>
          <w:tcPr>
            <w:tcW w:w="671"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15FFCCD" w14:textId="04EA8BC0" w:rsidR="00FB4209" w:rsidRPr="00AE7720" w:rsidRDefault="00FB4209" w:rsidP="00A463A5">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18</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A723A30" w14:textId="594D4CFA" w:rsidR="00FB4209" w:rsidRPr="00AE7720" w:rsidRDefault="00FB4209" w:rsidP="00A463A5">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2F04A0" w14:textId="57E03824" w:rsidR="00FB4209" w:rsidRDefault="00FB4209" w:rsidP="00A463A5">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D14903" w14:textId="126DEF51" w:rsidR="00FB4209" w:rsidRDefault="00FB4209" w:rsidP="00A463A5">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EADE98" w14:textId="79B880E3" w:rsidR="00FB4209" w:rsidRDefault="00FB4209" w:rsidP="00A463A5">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15</w:t>
            </w:r>
          </w:p>
        </w:tc>
      </w:tr>
    </w:tbl>
    <w:p w14:paraId="2E0123CB" w14:textId="22AE2345" w:rsidR="00AE7720" w:rsidRPr="00AE7720" w:rsidRDefault="00AE7720" w:rsidP="00AE7720">
      <w:pPr>
        <w:rPr>
          <w:rFonts w:eastAsia="Times New Roman" w:cs="Futura"/>
          <w:color w:val="595959"/>
          <w:sz w:val="16"/>
        </w:rPr>
      </w:pPr>
      <w:r w:rsidRPr="00AE7720">
        <w:rPr>
          <w:rFonts w:eastAsia="Times New Roman" w:cs="Futura"/>
          <w:color w:val="595959"/>
          <w:sz w:val="16"/>
        </w:rPr>
        <w:t xml:space="preserve"> Fuente: Plan Estatal de Desarrollo </w:t>
      </w:r>
      <w:r w:rsidR="00C214AB">
        <w:rPr>
          <w:rFonts w:eastAsia="Times New Roman" w:cs="Futura"/>
          <w:color w:val="595959"/>
          <w:sz w:val="16"/>
        </w:rPr>
        <w:t xml:space="preserve"> Actualizado </w:t>
      </w:r>
      <w:r w:rsidRPr="00AE7720">
        <w:rPr>
          <w:rFonts w:eastAsia="Times New Roman" w:cs="Futura"/>
          <w:color w:val="595959"/>
          <w:sz w:val="16"/>
        </w:rPr>
        <w:t>2016-2022</w:t>
      </w:r>
    </w:p>
    <w:p w14:paraId="74B8C77F" w14:textId="1A8F027F" w:rsidR="00AE7720" w:rsidRPr="00AE7720" w:rsidRDefault="00AE7720" w:rsidP="00AE7720">
      <w:pPr>
        <w:rPr>
          <w:rFonts w:eastAsia="Times New Roman" w:cs="Futura"/>
          <w:color w:val="595959"/>
        </w:rPr>
      </w:pPr>
      <w:r w:rsidRPr="00AE7720">
        <w:rPr>
          <w:rFonts w:eastAsia="Times New Roman" w:cs="Futura"/>
          <w:color w:val="595959"/>
        </w:rPr>
        <w:t>Por cada línea de acción de</w:t>
      </w:r>
      <w:r w:rsidR="001E21B7">
        <w:rPr>
          <w:rFonts w:eastAsia="Times New Roman" w:cs="Futura"/>
          <w:color w:val="595959"/>
        </w:rPr>
        <w:t xml:space="preserve"> </w:t>
      </w:r>
      <w:r w:rsidRPr="00AE7720">
        <w:rPr>
          <w:rFonts w:eastAsia="Times New Roman" w:cs="Futura"/>
          <w:color w:val="595959"/>
        </w:rPr>
        <w:t>l</w:t>
      </w:r>
      <w:r w:rsidR="001E21B7">
        <w:rPr>
          <w:rFonts w:eastAsia="Times New Roman" w:cs="Futura"/>
          <w:color w:val="595959"/>
        </w:rPr>
        <w:t xml:space="preserve">a Actualización del </w:t>
      </w:r>
      <w:r w:rsidRPr="00AE7720">
        <w:rPr>
          <w:rFonts w:eastAsia="Times New Roman" w:cs="Futura"/>
          <w:color w:val="595959"/>
        </w:rPr>
        <w:t>Plan Estatal de Desarrollo</w:t>
      </w:r>
      <w:r w:rsidR="001E21B7">
        <w:rPr>
          <w:rFonts w:eastAsia="Times New Roman" w:cs="Futura"/>
          <w:color w:val="595959"/>
        </w:rPr>
        <w:t xml:space="preserve"> </w:t>
      </w:r>
      <w:r w:rsidRPr="00AE7720">
        <w:rPr>
          <w:rFonts w:eastAsia="Times New Roman" w:cs="Futura"/>
          <w:color w:val="595959"/>
        </w:rPr>
        <w:t xml:space="preserve">2016-2022 atendida se definirá un entregable el cual permitirá el cumplimiento de sus metas.  </w:t>
      </w:r>
    </w:p>
    <w:p w14:paraId="0DD6CE3E" w14:textId="77777777" w:rsidR="00C214AB" w:rsidRPr="00AE7720" w:rsidRDefault="00C214AB" w:rsidP="000C6EA3">
      <w:pPr>
        <w:rPr>
          <w:rFonts w:eastAsia="Arial" w:cs="Times New Roman"/>
          <w:b/>
          <w:color w:val="4BACC6" w:themeColor="accent5"/>
        </w:rPr>
      </w:pPr>
    </w:p>
    <w:p w14:paraId="08B9346F" w14:textId="752FA3BB" w:rsidR="00AE7720" w:rsidRPr="00AE7720" w:rsidRDefault="00AE7720" w:rsidP="00AE7720">
      <w:pPr>
        <w:jc w:val="center"/>
        <w:rPr>
          <w:rFonts w:eastAsia="Arial" w:cs="Times New Roman"/>
          <w:b/>
          <w:color w:val="4BACC6" w:themeColor="accent5"/>
        </w:rPr>
      </w:pPr>
      <w:r w:rsidRPr="00AE7720">
        <w:rPr>
          <w:rFonts w:eastAsia="Arial" w:cs="Times New Roman"/>
          <w:b/>
          <w:color w:val="4BACC6" w:themeColor="accent5"/>
        </w:rPr>
        <w:t xml:space="preserve">Cuadro </w:t>
      </w:r>
      <w:r w:rsidR="00563D59">
        <w:rPr>
          <w:rFonts w:eastAsia="Arial" w:cs="Times New Roman"/>
          <w:b/>
          <w:color w:val="4BACC6" w:themeColor="accent5"/>
        </w:rPr>
        <w:t>9</w:t>
      </w:r>
      <w:r w:rsidRPr="00AE7720">
        <w:rPr>
          <w:rFonts w:eastAsia="Arial" w:cs="Times New Roman"/>
          <w:b/>
          <w:color w:val="4BACC6" w:themeColor="accent5"/>
        </w:rPr>
        <w:t xml:space="preserve">. Entregable y meta de la línea de acción </w:t>
      </w:r>
      <w:r w:rsidR="008D08F1">
        <w:rPr>
          <w:rFonts w:eastAsia="Arial" w:cs="Times New Roman"/>
          <w:b/>
          <w:color w:val="4BACC6" w:themeColor="accent5"/>
        </w:rPr>
        <w:t>1</w:t>
      </w:r>
      <w:r w:rsidR="008D08F1" w:rsidRPr="00AE7720">
        <w:rPr>
          <w:rFonts w:eastAsia="Arial" w:cs="Times New Roman"/>
          <w:b/>
          <w:color w:val="4BACC6" w:themeColor="accent5"/>
        </w:rPr>
        <w:t xml:space="preserve">9 </w:t>
      </w:r>
      <w:r w:rsidRPr="00AE7720">
        <w:rPr>
          <w:rFonts w:eastAsia="Arial" w:cs="Times New Roman"/>
          <w:b/>
          <w:color w:val="4BACC6" w:themeColor="accent5"/>
        </w:rPr>
        <w:t>del PED</w:t>
      </w:r>
    </w:p>
    <w:tbl>
      <w:tblPr>
        <w:tblW w:w="4857" w:type="pct"/>
        <w:jc w:val="center"/>
        <w:tblCellMar>
          <w:left w:w="0" w:type="dxa"/>
          <w:right w:w="0" w:type="dxa"/>
        </w:tblCellMar>
        <w:tblLook w:val="0420" w:firstRow="1" w:lastRow="0" w:firstColumn="0" w:lastColumn="0" w:noHBand="0" w:noVBand="1"/>
      </w:tblPr>
      <w:tblGrid>
        <w:gridCol w:w="1471"/>
        <w:gridCol w:w="1339"/>
        <w:gridCol w:w="562"/>
        <w:gridCol w:w="176"/>
        <w:gridCol w:w="1416"/>
        <w:gridCol w:w="1502"/>
        <w:gridCol w:w="703"/>
        <w:gridCol w:w="982"/>
        <w:gridCol w:w="1403"/>
      </w:tblGrid>
      <w:tr w:rsidR="00AE7720" w:rsidRPr="00AE7720" w14:paraId="4E52A170" w14:textId="77777777" w:rsidTr="00F119D5">
        <w:trPr>
          <w:trHeight w:val="235"/>
          <w:jc w:val="center"/>
        </w:trPr>
        <w:tc>
          <w:tcPr>
            <w:tcW w:w="1857" w:type="pct"/>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441D3754" w14:textId="77777777" w:rsidR="00AE7720" w:rsidRPr="00AE7720" w:rsidRDefault="00AE7720"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Programa PED</w:t>
            </w:r>
          </w:p>
        </w:tc>
        <w:tc>
          <w:tcPr>
            <w:tcW w:w="3143"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2FE0636A" w14:textId="77777777" w:rsidR="00AE7720" w:rsidRPr="00AE7720" w:rsidRDefault="00AE7720" w:rsidP="00AE7720">
            <w:pPr>
              <w:spacing w:after="0" w:line="240" w:lineRule="auto"/>
              <w:rPr>
                <w:rFonts w:ascii="Futura Std Condensed Light" w:eastAsia="Calibri" w:hAnsi="Futura Std Condensed Light" w:cs="Calibri"/>
                <w:i/>
                <w:color w:val="595959"/>
                <w:sz w:val="20"/>
                <w:szCs w:val="20"/>
              </w:rPr>
            </w:pPr>
            <w:r w:rsidRPr="00AE7720">
              <w:rPr>
                <w:rFonts w:ascii="Futura Std Condensed Light" w:eastAsia="Calibri" w:hAnsi="Futura Std Condensed Light" w:cs="Calibri"/>
                <w:i/>
                <w:color w:val="595959"/>
                <w:sz w:val="20"/>
                <w:szCs w:val="20"/>
              </w:rPr>
              <w:t>22 Recomposición del tejido social</w:t>
            </w:r>
          </w:p>
        </w:tc>
      </w:tr>
      <w:tr w:rsidR="00AE7720" w:rsidRPr="00AE7720" w14:paraId="640463E0" w14:textId="77777777" w:rsidTr="00F119D5">
        <w:trPr>
          <w:trHeight w:val="235"/>
          <w:jc w:val="center"/>
        </w:trPr>
        <w:tc>
          <w:tcPr>
            <w:tcW w:w="1857" w:type="pct"/>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53082DE9" w14:textId="77777777" w:rsidR="00AE7720" w:rsidRPr="00AE7720" w:rsidRDefault="00AE7720"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Línea de acción:</w:t>
            </w:r>
          </w:p>
        </w:tc>
        <w:tc>
          <w:tcPr>
            <w:tcW w:w="3143"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7BD636E2" w14:textId="775D889E" w:rsidR="00AE7720" w:rsidRPr="00AE7720" w:rsidRDefault="00BF35BA" w:rsidP="00AE7720">
            <w:pPr>
              <w:spacing w:after="0" w:line="240" w:lineRule="auto"/>
              <w:rPr>
                <w:rFonts w:ascii="Futura Std Condensed Light" w:eastAsia="Calibri" w:hAnsi="Futura Std Condensed Light" w:cs="Calibri"/>
                <w:i/>
                <w:color w:val="595959"/>
                <w:sz w:val="20"/>
                <w:szCs w:val="20"/>
              </w:rPr>
            </w:pPr>
            <w:r>
              <w:rPr>
                <w:rFonts w:ascii="Futura Std Condensed Light" w:eastAsia="Calibri" w:hAnsi="Futura Std Condensed Light" w:cs="Calibri"/>
                <w:i/>
                <w:color w:val="595959"/>
                <w:sz w:val="20"/>
                <w:szCs w:val="20"/>
              </w:rPr>
              <w:t>19</w:t>
            </w:r>
            <w:r w:rsidR="00AE7720" w:rsidRPr="00AE7720">
              <w:rPr>
                <w:rFonts w:ascii="Futura Std Condensed Light" w:eastAsia="Calibri" w:hAnsi="Futura Std Condensed Light" w:cs="Calibri"/>
                <w:i/>
                <w:color w:val="595959"/>
                <w:sz w:val="20"/>
                <w:szCs w:val="20"/>
              </w:rPr>
              <w:t xml:space="preserve">. Promover la práctica de una cultura de activación física y deporte dirigida a toda la sociedad </w:t>
            </w:r>
          </w:p>
        </w:tc>
      </w:tr>
      <w:tr w:rsidR="00F119D5" w:rsidRPr="00AE7720" w14:paraId="67753B8D" w14:textId="77777777" w:rsidTr="00F119D5">
        <w:trPr>
          <w:trHeight w:val="235"/>
          <w:jc w:val="center"/>
        </w:trPr>
        <w:tc>
          <w:tcPr>
            <w:tcW w:w="1857" w:type="pct"/>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5E6DA5AC" w14:textId="3D9CD9C9" w:rsidR="00F119D5" w:rsidRPr="00AE7720" w:rsidRDefault="00F119D5" w:rsidP="00AE7720">
            <w:pPr>
              <w:spacing w:after="0" w:line="240" w:lineRule="auto"/>
              <w:jc w:val="center"/>
              <w:rPr>
                <w:rFonts w:ascii="Futura Std Condensed Light" w:eastAsia="Calibri" w:hAnsi="Futura Std Condensed Light" w:cs="Calibri"/>
                <w:b/>
                <w:color w:val="595959"/>
                <w:sz w:val="20"/>
                <w:szCs w:val="20"/>
              </w:rPr>
            </w:pPr>
            <w:r>
              <w:rPr>
                <w:rFonts w:ascii="Futura Std Condensed Light" w:eastAsia="Calibri" w:hAnsi="Futura Std Condensed Light" w:cs="Calibri"/>
                <w:b/>
                <w:color w:val="595959"/>
                <w:sz w:val="20"/>
                <w:szCs w:val="20"/>
              </w:rPr>
              <w:t>Plan Estratégico Objetivo Especifico</w:t>
            </w:r>
          </w:p>
        </w:tc>
        <w:tc>
          <w:tcPr>
            <w:tcW w:w="3143"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2F799C7D" w14:textId="0529EDC7" w:rsidR="00F119D5" w:rsidRPr="00F119D5" w:rsidRDefault="00F119D5" w:rsidP="00A013F8">
            <w:pPr>
              <w:pStyle w:val="Prrafodelista"/>
              <w:numPr>
                <w:ilvl w:val="0"/>
                <w:numId w:val="14"/>
              </w:numPr>
              <w:spacing w:after="0" w:line="240" w:lineRule="auto"/>
              <w:ind w:left="0" w:firstLine="0"/>
              <w:rPr>
                <w:rFonts w:ascii="Futura Std Condensed Light" w:eastAsia="Calibri" w:hAnsi="Futura Std Condensed Light" w:cs="Calibri"/>
                <w:i/>
                <w:color w:val="595959"/>
                <w:sz w:val="20"/>
                <w:szCs w:val="20"/>
              </w:rPr>
            </w:pPr>
            <w:r w:rsidRPr="00F119D5">
              <w:rPr>
                <w:rFonts w:ascii="Futura Std Condensed Light" w:eastAsia="Calibri" w:hAnsi="Futura Std Condensed Light" w:cs="Calibri"/>
                <w:i/>
                <w:color w:val="595959"/>
                <w:sz w:val="20"/>
                <w:szCs w:val="20"/>
              </w:rPr>
              <w:t>Disminuir la desigualdad en sus diversas formas</w:t>
            </w:r>
          </w:p>
        </w:tc>
      </w:tr>
      <w:tr w:rsidR="00AE7720" w:rsidRPr="00AE7720" w14:paraId="6037F515" w14:textId="77777777" w:rsidTr="00F119D5">
        <w:trPr>
          <w:trHeight w:val="235"/>
          <w:jc w:val="center"/>
        </w:trPr>
        <w:tc>
          <w:tcPr>
            <w:tcW w:w="1857"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778783F" w14:textId="77777777" w:rsidR="00AE7720" w:rsidRPr="00AE7720" w:rsidRDefault="00AE7720"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Entregable:</w:t>
            </w:r>
          </w:p>
        </w:tc>
        <w:tc>
          <w:tcPr>
            <w:tcW w:w="74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3A9C3A2" w14:textId="77777777" w:rsidR="00AE7720" w:rsidRPr="00AE7720" w:rsidRDefault="00AE7720"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 xml:space="preserve">Persona atendida en Actividad física y deporte </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2C2E0EA" w14:textId="77777777" w:rsidR="00AE7720" w:rsidRPr="00AE7720" w:rsidRDefault="00AE7720"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Unidad de Medida:</w:t>
            </w:r>
          </w:p>
        </w:tc>
        <w:tc>
          <w:tcPr>
            <w:tcW w:w="1248"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93B3A4A" w14:textId="77777777" w:rsidR="00AE7720" w:rsidRPr="00AE7720" w:rsidRDefault="00AE7720"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 xml:space="preserve">Persona </w:t>
            </w:r>
          </w:p>
        </w:tc>
      </w:tr>
      <w:tr w:rsidR="00AE7720" w:rsidRPr="00AE7720" w14:paraId="0B9FCC50" w14:textId="77777777" w:rsidTr="00F119D5">
        <w:trPr>
          <w:trHeight w:val="235"/>
          <w:jc w:val="center"/>
        </w:trPr>
        <w:tc>
          <w:tcPr>
            <w:tcW w:w="1857"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DC21C6A" w14:textId="77777777" w:rsidR="00AE7720" w:rsidRPr="00AE7720" w:rsidRDefault="00AE7720"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Descripción:</w:t>
            </w:r>
          </w:p>
        </w:tc>
        <w:tc>
          <w:tcPr>
            <w:tcW w:w="314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AC8FD06" w14:textId="77777777" w:rsidR="00AE7720" w:rsidRPr="00AE7720" w:rsidRDefault="00AE7720"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Implementación eventos deportivos dirigido a la población en general</w:t>
            </w:r>
          </w:p>
        </w:tc>
      </w:tr>
      <w:tr w:rsidR="00AE7720" w:rsidRPr="00AE7720" w14:paraId="68DE0033" w14:textId="77777777" w:rsidTr="00F119D5">
        <w:trPr>
          <w:trHeight w:val="235"/>
          <w:jc w:val="center"/>
        </w:trPr>
        <w:tc>
          <w:tcPr>
            <w:tcW w:w="1471"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C6DD994" w14:textId="77777777" w:rsidR="00AE7720" w:rsidRPr="00AE7720" w:rsidRDefault="00AE7720"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Medio de verificación:</w:t>
            </w:r>
          </w:p>
        </w:tc>
        <w:tc>
          <w:tcPr>
            <w:tcW w:w="3529"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D40C54D" w14:textId="77777777" w:rsidR="00AE7720" w:rsidRPr="00AE7720" w:rsidRDefault="00AE7720" w:rsidP="00AE7720">
            <w:pPr>
              <w:spacing w:after="0" w:line="240" w:lineRule="auto"/>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color w:val="595959"/>
                <w:sz w:val="20"/>
                <w:szCs w:val="20"/>
              </w:rPr>
              <w:t>Informes de actividades emitido por la Dirección de Promoción y Desarrollo del Deporte.</w:t>
            </w:r>
          </w:p>
        </w:tc>
      </w:tr>
      <w:tr w:rsidR="00AE7720" w:rsidRPr="00AE7720" w14:paraId="2B58EAB7" w14:textId="77777777" w:rsidTr="00F119D5">
        <w:trPr>
          <w:trHeight w:val="235"/>
          <w:jc w:val="center"/>
        </w:trPr>
        <w:tc>
          <w:tcPr>
            <w:tcW w:w="1471"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7BA8DA7" w14:textId="77777777" w:rsidR="00AE7720" w:rsidRPr="00AE7720" w:rsidRDefault="00AE7720"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Línea base:</w:t>
            </w:r>
          </w:p>
        </w:tc>
        <w:tc>
          <w:tcPr>
            <w:tcW w:w="1127"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AD91370" w14:textId="77777777" w:rsidR="00AE7720" w:rsidRPr="00AE7720" w:rsidRDefault="00AE7720"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15,760</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4CB8C60" w14:textId="77777777" w:rsidR="00AE7720" w:rsidRPr="00AE7720" w:rsidRDefault="00AE7720" w:rsidP="00AE7720">
            <w:pPr>
              <w:spacing w:after="0" w:line="240" w:lineRule="auto"/>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Año de línea base:</w:t>
            </w:r>
          </w:p>
        </w:tc>
        <w:tc>
          <w:tcPr>
            <w:tcW w:w="1248"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FD50CCC" w14:textId="77777777" w:rsidR="00AE7720" w:rsidRPr="00AE7720" w:rsidRDefault="00AE7720"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2016</w:t>
            </w:r>
          </w:p>
        </w:tc>
      </w:tr>
      <w:tr w:rsidR="00F119D5" w:rsidRPr="00AE7720" w14:paraId="783C4FF5" w14:textId="77777777" w:rsidTr="00F119D5">
        <w:trPr>
          <w:trHeight w:val="235"/>
          <w:jc w:val="center"/>
        </w:trPr>
        <w:tc>
          <w:tcPr>
            <w:tcW w:w="1471"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CA8FC5C" w14:textId="590DC771" w:rsidR="00F119D5" w:rsidRPr="00AE7720" w:rsidRDefault="00F119D5" w:rsidP="00AE7720">
            <w:pPr>
              <w:spacing w:after="0" w:line="240" w:lineRule="auto"/>
              <w:jc w:val="center"/>
              <w:rPr>
                <w:rFonts w:ascii="Futura Std Condensed Light" w:eastAsia="Calibri" w:hAnsi="Futura Std Condensed Light" w:cs="Calibri"/>
                <w:b/>
                <w:color w:val="595959"/>
                <w:sz w:val="20"/>
                <w:szCs w:val="20"/>
              </w:rPr>
            </w:pPr>
            <w:r>
              <w:rPr>
                <w:rFonts w:ascii="Futura Std Condensed Light" w:eastAsia="Calibri" w:hAnsi="Futura Std Condensed Light" w:cs="Calibri"/>
                <w:b/>
                <w:color w:val="595959"/>
                <w:sz w:val="20"/>
                <w:szCs w:val="20"/>
              </w:rPr>
              <w:t>Contribución Directa al Objetivo de la Agenda 2030</w:t>
            </w:r>
          </w:p>
        </w:tc>
        <w:tc>
          <w:tcPr>
            <w:tcW w:w="3529"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99F1D85" w14:textId="63E6441D" w:rsidR="00F119D5" w:rsidRPr="00AE7720" w:rsidRDefault="00F119D5" w:rsidP="00AE7720">
            <w:pPr>
              <w:spacing w:after="0" w:line="240" w:lineRule="auto"/>
              <w:rPr>
                <w:rFonts w:ascii="Futura Std Condensed Light" w:eastAsia="Calibri" w:hAnsi="Futura Std Condensed Light" w:cs="Calibri"/>
                <w:color w:val="595959"/>
                <w:sz w:val="20"/>
                <w:szCs w:val="20"/>
              </w:rPr>
            </w:pPr>
            <w:r w:rsidRPr="00F119D5">
              <w:rPr>
                <w:rFonts w:ascii="Futura Std Condensed Light" w:eastAsia="Calibri" w:hAnsi="Futura Std Condensed Light" w:cs="Calibri"/>
                <w:color w:val="595959"/>
                <w:sz w:val="20"/>
                <w:szCs w:val="20"/>
              </w:rPr>
              <w:t>1.</w:t>
            </w:r>
            <w:r w:rsidRPr="00F119D5">
              <w:rPr>
                <w:rFonts w:ascii="Futura Std Condensed Light" w:eastAsia="Calibri" w:hAnsi="Futura Std Condensed Light" w:cs="Calibri"/>
                <w:color w:val="595959"/>
                <w:sz w:val="20"/>
                <w:szCs w:val="20"/>
              </w:rPr>
              <w:tab/>
              <w:t>Garantizar una vida sana y promover el bienestar para todos en todas las edades</w:t>
            </w:r>
          </w:p>
        </w:tc>
      </w:tr>
      <w:tr w:rsidR="00F119D5" w:rsidRPr="00AE7720" w14:paraId="4ECEBC7F" w14:textId="77777777" w:rsidTr="00F119D5">
        <w:trPr>
          <w:trHeight w:val="235"/>
          <w:jc w:val="center"/>
        </w:trPr>
        <w:tc>
          <w:tcPr>
            <w:tcW w:w="1471"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8CA4D21" w14:textId="485D1FE7" w:rsidR="00F119D5" w:rsidRPr="00AE7720" w:rsidRDefault="00F119D5" w:rsidP="00AE7720">
            <w:pPr>
              <w:spacing w:after="0" w:line="240" w:lineRule="auto"/>
              <w:jc w:val="center"/>
              <w:rPr>
                <w:rFonts w:ascii="Futura Std Condensed Light" w:eastAsia="Calibri" w:hAnsi="Futura Std Condensed Light" w:cs="Calibri"/>
                <w:b/>
                <w:color w:val="595959"/>
                <w:sz w:val="20"/>
                <w:szCs w:val="20"/>
              </w:rPr>
            </w:pPr>
            <w:r w:rsidRPr="00F119D5">
              <w:rPr>
                <w:rFonts w:ascii="Futura Std Condensed Light" w:eastAsia="Calibri" w:hAnsi="Futura Std Condensed Light" w:cs="Calibri"/>
                <w:b/>
                <w:color w:val="595959"/>
                <w:sz w:val="20"/>
                <w:szCs w:val="20"/>
              </w:rPr>
              <w:t>Contribución Directa a la meta de la Agenda 2030</w:t>
            </w:r>
          </w:p>
        </w:tc>
        <w:tc>
          <w:tcPr>
            <w:tcW w:w="3529"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F1AB641" w14:textId="37264602" w:rsidR="00F119D5" w:rsidRPr="00AE7720" w:rsidRDefault="0088675D" w:rsidP="00AE7720">
            <w:pPr>
              <w:spacing w:after="0" w:line="240" w:lineRule="auto"/>
              <w:rPr>
                <w:rFonts w:ascii="Futura Std Condensed Light" w:eastAsia="Calibri" w:hAnsi="Futura Std Condensed Light" w:cs="Calibri"/>
                <w:color w:val="595959"/>
                <w:sz w:val="20"/>
                <w:szCs w:val="20"/>
              </w:rPr>
            </w:pPr>
            <w:r w:rsidRPr="0088675D">
              <w:rPr>
                <w:rFonts w:ascii="Futura Std Condensed Light" w:eastAsia="Calibri" w:hAnsi="Futura Std Condensed Light" w:cs="Calibri"/>
                <w:color w:val="595959"/>
                <w:sz w:val="20"/>
                <w:szCs w:val="20"/>
              </w:rPr>
              <w:t>3.d  Reforzar la capacidad de todos los países, en particular los países en desarrollo, en materia de alerta temprana, reducción de riesgos y gestión de los riesgos para la salud nacional y mundial</w:t>
            </w:r>
          </w:p>
        </w:tc>
      </w:tr>
      <w:tr w:rsidR="00F119D5" w:rsidRPr="00AE7720" w14:paraId="299C7CCC" w14:textId="77777777" w:rsidTr="00F119D5">
        <w:trPr>
          <w:trHeight w:val="235"/>
          <w:jc w:val="center"/>
        </w:trPr>
        <w:tc>
          <w:tcPr>
            <w:tcW w:w="1471"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BF8805D" w14:textId="4F9BF8CA" w:rsidR="00F119D5" w:rsidRPr="00AE7720" w:rsidRDefault="00F119D5" w:rsidP="00AE7720">
            <w:pPr>
              <w:spacing w:after="0" w:line="240" w:lineRule="auto"/>
              <w:jc w:val="center"/>
              <w:rPr>
                <w:rFonts w:ascii="Futura Std Condensed Light" w:eastAsia="Calibri" w:hAnsi="Futura Std Condensed Light" w:cs="Calibri"/>
                <w:b/>
                <w:color w:val="595959"/>
                <w:sz w:val="20"/>
                <w:szCs w:val="20"/>
              </w:rPr>
            </w:pPr>
            <w:r>
              <w:rPr>
                <w:rFonts w:ascii="Futura Std Condensed Light" w:eastAsia="Calibri" w:hAnsi="Futura Std Condensed Light" w:cs="Calibri"/>
                <w:b/>
                <w:color w:val="595959"/>
                <w:sz w:val="20"/>
                <w:szCs w:val="20"/>
              </w:rPr>
              <w:t>Tema Prioritario de Quintana Roo</w:t>
            </w:r>
          </w:p>
        </w:tc>
        <w:tc>
          <w:tcPr>
            <w:tcW w:w="3529"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182950B" w14:textId="08FD88B6" w:rsidR="00F119D5" w:rsidRPr="00AE7720" w:rsidRDefault="00342B83" w:rsidP="00AE7720">
            <w:pPr>
              <w:spacing w:after="0" w:line="240" w:lineRule="auto"/>
              <w:rPr>
                <w:rFonts w:ascii="Futura Std Condensed Light" w:eastAsia="Calibri" w:hAnsi="Futura Std Condensed Light" w:cs="Calibri"/>
                <w:color w:val="595959"/>
                <w:sz w:val="20"/>
                <w:szCs w:val="20"/>
              </w:rPr>
            </w:pPr>
            <w:r w:rsidRPr="00342B83">
              <w:rPr>
                <w:rFonts w:ascii="Futura Std Condensed Light" w:eastAsia="Calibri" w:hAnsi="Futura Std Condensed Light" w:cs="Calibri"/>
                <w:color w:val="595959"/>
                <w:sz w:val="20"/>
                <w:szCs w:val="20"/>
              </w:rPr>
              <w:t>27. Cultura, Deporte y Juventud</w:t>
            </w:r>
          </w:p>
        </w:tc>
      </w:tr>
      <w:tr w:rsidR="00AE7720" w:rsidRPr="00AE7720" w14:paraId="3717BECE" w14:textId="77777777" w:rsidTr="00F119D5">
        <w:trPr>
          <w:trHeight w:val="235"/>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D314B05" w14:textId="77777777" w:rsidR="00AE7720" w:rsidRPr="00AE7720" w:rsidRDefault="00AE7720"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Meta</w:t>
            </w:r>
          </w:p>
        </w:tc>
      </w:tr>
      <w:tr w:rsidR="00AE7720" w:rsidRPr="00AE7720" w14:paraId="7F47DBF5" w14:textId="77777777" w:rsidTr="00F119D5">
        <w:trPr>
          <w:trHeight w:val="235"/>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4FFC353" w14:textId="77777777" w:rsidR="00AE7720" w:rsidRPr="00AE7720" w:rsidRDefault="00AE7720"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2017</w:t>
            </w:r>
          </w:p>
        </w:tc>
        <w:tc>
          <w:tcPr>
            <w:tcW w:w="99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2F4FC81" w14:textId="77777777" w:rsidR="00AE7720" w:rsidRPr="00AE7720" w:rsidRDefault="00AE7720"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2018</w:t>
            </w:r>
          </w:p>
        </w:tc>
        <w:tc>
          <w:tcPr>
            <w:tcW w:w="833"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B87A0EE" w14:textId="77777777" w:rsidR="00AE7720" w:rsidRPr="00AE7720" w:rsidRDefault="00AE7720"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2019</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D35898D" w14:textId="77777777" w:rsidR="00AE7720" w:rsidRPr="00AE7720" w:rsidRDefault="00AE7720"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2020</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9EAD4CF" w14:textId="77777777" w:rsidR="00AE7720" w:rsidRPr="00AE7720" w:rsidRDefault="00AE7720"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2021</w:t>
            </w:r>
          </w:p>
        </w:tc>
        <w:tc>
          <w:tcPr>
            <w:tcW w:w="734"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0F2D7A7" w14:textId="77777777" w:rsidR="00AE7720" w:rsidRPr="00AE7720" w:rsidRDefault="00AE7720"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2022</w:t>
            </w:r>
          </w:p>
        </w:tc>
      </w:tr>
      <w:tr w:rsidR="004F388F" w:rsidRPr="00AE7720" w14:paraId="5D4FB760" w14:textId="77777777" w:rsidTr="004F388F">
        <w:trPr>
          <w:trHeight w:val="235"/>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2CE525A" w14:textId="5FC6F721" w:rsidR="004F388F" w:rsidRPr="00AE7720" w:rsidRDefault="004F388F" w:rsidP="00AE7720">
            <w:pPr>
              <w:spacing w:after="0" w:line="240" w:lineRule="auto"/>
              <w:jc w:val="center"/>
              <w:rPr>
                <w:rFonts w:ascii="Futura Std Condensed Light" w:eastAsia="Calibri" w:hAnsi="Futura Std Condensed Light" w:cs="Calibri"/>
                <w:color w:val="595959"/>
                <w:sz w:val="20"/>
                <w:szCs w:val="20"/>
              </w:rPr>
            </w:pPr>
            <w:r w:rsidRPr="004F388F">
              <w:rPr>
                <w:rFonts w:ascii="Futura Std Condensed Light" w:eastAsia="Calibri" w:hAnsi="Futura Std Condensed Light" w:cs="Calibri"/>
                <w:color w:val="595959"/>
                <w:sz w:val="20"/>
                <w:szCs w:val="20"/>
              </w:rPr>
              <w:t>16,858</w:t>
            </w:r>
          </w:p>
        </w:tc>
        <w:tc>
          <w:tcPr>
            <w:tcW w:w="99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039E770" w14:textId="761BBBE4" w:rsidR="004F388F" w:rsidRPr="00AE7720" w:rsidRDefault="004F388F" w:rsidP="00AE7720">
            <w:pPr>
              <w:spacing w:after="0" w:line="240" w:lineRule="auto"/>
              <w:jc w:val="center"/>
              <w:rPr>
                <w:rFonts w:ascii="Futura Std Condensed Light" w:eastAsia="Calibri" w:hAnsi="Futura Std Condensed Light" w:cs="Calibri"/>
                <w:color w:val="595959"/>
                <w:sz w:val="20"/>
                <w:szCs w:val="20"/>
              </w:rPr>
            </w:pPr>
            <w:r w:rsidRPr="004F388F">
              <w:rPr>
                <w:rFonts w:ascii="Futura Std Condensed Light" w:eastAsia="Calibri" w:hAnsi="Futura Std Condensed Light" w:cs="Calibri"/>
                <w:color w:val="595959"/>
                <w:sz w:val="20"/>
                <w:szCs w:val="20"/>
              </w:rPr>
              <w:t>19,651</w:t>
            </w:r>
          </w:p>
        </w:tc>
        <w:tc>
          <w:tcPr>
            <w:tcW w:w="833"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8709BFE" w14:textId="6F038BEB" w:rsidR="004F388F" w:rsidRPr="00AE7720" w:rsidRDefault="004F388F" w:rsidP="00AE7720">
            <w:pPr>
              <w:spacing w:after="0" w:line="240" w:lineRule="auto"/>
              <w:jc w:val="center"/>
              <w:rPr>
                <w:rFonts w:ascii="Futura Std Condensed Light" w:eastAsia="Calibri" w:hAnsi="Futura Std Condensed Light" w:cs="Calibri"/>
                <w:color w:val="595959"/>
                <w:sz w:val="20"/>
                <w:szCs w:val="20"/>
              </w:rPr>
            </w:pPr>
            <w:r w:rsidRPr="004F388F">
              <w:rPr>
                <w:rFonts w:ascii="Futura Std Condensed Light" w:eastAsia="Calibri" w:hAnsi="Futura Std Condensed Light" w:cs="Calibri"/>
                <w:color w:val="595959"/>
                <w:sz w:val="20"/>
                <w:szCs w:val="20"/>
              </w:rPr>
              <w:t>23,559</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31D23C2" w14:textId="1C5BECFC" w:rsidR="004F388F" w:rsidRPr="00AE7720" w:rsidRDefault="004F388F" w:rsidP="00AE7720">
            <w:pPr>
              <w:spacing w:after="0" w:line="240" w:lineRule="auto"/>
              <w:jc w:val="center"/>
              <w:rPr>
                <w:rFonts w:ascii="Futura Std Condensed Light" w:eastAsia="Calibri" w:hAnsi="Futura Std Condensed Light" w:cs="Calibri"/>
                <w:color w:val="595959"/>
                <w:sz w:val="20"/>
                <w:szCs w:val="20"/>
              </w:rPr>
            </w:pPr>
            <w:r w:rsidRPr="004F388F">
              <w:rPr>
                <w:rFonts w:ascii="Futura Std Condensed Light" w:eastAsia="Calibri" w:hAnsi="Futura Std Condensed Light" w:cs="Calibri"/>
                <w:color w:val="595959"/>
                <w:sz w:val="20"/>
                <w:szCs w:val="20"/>
              </w:rPr>
              <w:t>16,858</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FF1A410" w14:textId="77777777" w:rsidR="004F388F" w:rsidRPr="00AE7720" w:rsidRDefault="004F388F" w:rsidP="00AE7720">
            <w:pPr>
              <w:spacing w:after="0" w:line="240" w:lineRule="auto"/>
              <w:jc w:val="center"/>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27,392</w:t>
            </w:r>
          </w:p>
        </w:tc>
        <w:tc>
          <w:tcPr>
            <w:tcW w:w="734"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42FEACE" w14:textId="77777777" w:rsidR="004F388F" w:rsidRPr="00AE7720" w:rsidRDefault="004F388F" w:rsidP="00AE7720">
            <w:pPr>
              <w:spacing w:after="0" w:line="240" w:lineRule="auto"/>
              <w:jc w:val="center"/>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30,953</w:t>
            </w:r>
          </w:p>
        </w:tc>
      </w:tr>
    </w:tbl>
    <w:p w14:paraId="528EF169" w14:textId="556A58AA" w:rsidR="000C6EA3" w:rsidRDefault="00AE7720" w:rsidP="002A2547">
      <w:pPr>
        <w:rPr>
          <w:rFonts w:eastAsia="Arial" w:cs="Times New Roman"/>
          <w:b/>
          <w:color w:val="4BACC6" w:themeColor="accent5"/>
        </w:rPr>
      </w:pPr>
      <w:r w:rsidRPr="00AE7720">
        <w:rPr>
          <w:rFonts w:eastAsia="Times New Roman" w:cs="Futura"/>
          <w:color w:val="595959"/>
          <w:sz w:val="16"/>
        </w:rPr>
        <w:t>Fuente: Comisión para la Juventud y el Deporte de Quintana Roo</w:t>
      </w:r>
    </w:p>
    <w:p w14:paraId="2A38A485" w14:textId="3B20FA86" w:rsidR="00AE7720" w:rsidRPr="00AE7720" w:rsidRDefault="00AE7720" w:rsidP="00AE7720">
      <w:pPr>
        <w:jc w:val="center"/>
        <w:rPr>
          <w:rFonts w:eastAsia="Arial" w:cs="Times New Roman"/>
          <w:b/>
          <w:color w:val="4BACC6" w:themeColor="accent5"/>
        </w:rPr>
      </w:pPr>
      <w:r w:rsidRPr="00AE7720">
        <w:rPr>
          <w:rFonts w:eastAsia="Arial" w:cs="Times New Roman"/>
          <w:b/>
          <w:color w:val="4BACC6" w:themeColor="accent5"/>
        </w:rPr>
        <w:t xml:space="preserve">Cuadro </w:t>
      </w:r>
      <w:r w:rsidR="00563D59">
        <w:rPr>
          <w:rFonts w:eastAsia="Arial" w:cs="Times New Roman"/>
          <w:b/>
          <w:color w:val="4BACC6" w:themeColor="accent5"/>
        </w:rPr>
        <w:t>10</w:t>
      </w:r>
      <w:r w:rsidRPr="00AE7720">
        <w:rPr>
          <w:rFonts w:eastAsia="Arial" w:cs="Times New Roman"/>
          <w:b/>
          <w:color w:val="4BACC6" w:themeColor="accent5"/>
        </w:rPr>
        <w:t xml:space="preserve">. Entregable y meta de la línea de acción </w:t>
      </w:r>
      <w:r w:rsidR="008D08F1">
        <w:rPr>
          <w:rFonts w:eastAsia="Arial" w:cs="Times New Roman"/>
          <w:b/>
          <w:color w:val="4BACC6" w:themeColor="accent5"/>
        </w:rPr>
        <w:t>2</w:t>
      </w:r>
      <w:r w:rsidR="008D08F1" w:rsidRPr="00AE7720">
        <w:rPr>
          <w:rFonts w:eastAsia="Arial" w:cs="Times New Roman"/>
          <w:b/>
          <w:color w:val="4BACC6" w:themeColor="accent5"/>
        </w:rPr>
        <w:t xml:space="preserve">0 </w:t>
      </w:r>
      <w:r w:rsidRPr="00AE7720">
        <w:rPr>
          <w:rFonts w:eastAsia="Arial" w:cs="Times New Roman"/>
          <w:b/>
          <w:color w:val="4BACC6" w:themeColor="accent5"/>
        </w:rPr>
        <w:t>del PED</w:t>
      </w:r>
    </w:p>
    <w:tbl>
      <w:tblPr>
        <w:tblW w:w="4856" w:type="pct"/>
        <w:jc w:val="center"/>
        <w:tblCellMar>
          <w:left w:w="0" w:type="dxa"/>
          <w:right w:w="0" w:type="dxa"/>
        </w:tblCellMar>
        <w:tblLook w:val="0420" w:firstRow="1" w:lastRow="0" w:firstColumn="0" w:lastColumn="0" w:noHBand="0" w:noVBand="1"/>
      </w:tblPr>
      <w:tblGrid>
        <w:gridCol w:w="1468"/>
        <w:gridCol w:w="1341"/>
        <w:gridCol w:w="560"/>
        <w:gridCol w:w="178"/>
        <w:gridCol w:w="1412"/>
        <w:gridCol w:w="1502"/>
        <w:gridCol w:w="703"/>
        <w:gridCol w:w="982"/>
        <w:gridCol w:w="1406"/>
      </w:tblGrid>
      <w:tr w:rsidR="00AE7720" w:rsidRPr="00AE7720" w14:paraId="2A455348" w14:textId="77777777" w:rsidTr="00EF2C20">
        <w:trPr>
          <w:trHeight w:val="283"/>
          <w:jc w:val="center"/>
        </w:trPr>
        <w:tc>
          <w:tcPr>
            <w:tcW w:w="1857" w:type="pct"/>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5A0C400E" w14:textId="77777777" w:rsidR="00AE7720" w:rsidRPr="00AE7720" w:rsidRDefault="00AE7720"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Programa PED</w:t>
            </w:r>
          </w:p>
        </w:tc>
        <w:tc>
          <w:tcPr>
            <w:tcW w:w="3143"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23024CB4" w14:textId="77777777" w:rsidR="00AE7720" w:rsidRPr="00AE7720" w:rsidRDefault="00AE7720" w:rsidP="00AE7720">
            <w:pPr>
              <w:spacing w:after="0" w:line="240" w:lineRule="auto"/>
              <w:rPr>
                <w:rFonts w:ascii="Futura Std Condensed Light" w:eastAsia="Calibri" w:hAnsi="Futura Std Condensed Light" w:cs="Calibri"/>
                <w:i/>
                <w:color w:val="595959"/>
                <w:sz w:val="20"/>
                <w:szCs w:val="20"/>
              </w:rPr>
            </w:pPr>
            <w:r w:rsidRPr="00AE7720">
              <w:rPr>
                <w:rFonts w:ascii="Futura Std Condensed Light" w:eastAsia="Calibri" w:hAnsi="Futura Std Condensed Light" w:cs="Calibri"/>
                <w:i/>
                <w:color w:val="595959"/>
                <w:sz w:val="20"/>
                <w:szCs w:val="20"/>
              </w:rPr>
              <w:t>22 Recomposición del tejido social</w:t>
            </w:r>
          </w:p>
        </w:tc>
      </w:tr>
      <w:tr w:rsidR="00AE7720" w:rsidRPr="00AE7720" w14:paraId="0BDEA420" w14:textId="77777777" w:rsidTr="00EF2C20">
        <w:trPr>
          <w:trHeight w:val="283"/>
          <w:jc w:val="center"/>
        </w:trPr>
        <w:tc>
          <w:tcPr>
            <w:tcW w:w="1857" w:type="pct"/>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4098CC58" w14:textId="77777777" w:rsidR="00AE7720" w:rsidRPr="00AE7720" w:rsidRDefault="00AE7720"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Línea de acción:</w:t>
            </w:r>
          </w:p>
        </w:tc>
        <w:tc>
          <w:tcPr>
            <w:tcW w:w="3143"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40E427FB" w14:textId="08EA3DC0" w:rsidR="00AE7720" w:rsidRPr="00AE7720" w:rsidRDefault="00BF35BA" w:rsidP="00AE7720">
            <w:pPr>
              <w:spacing w:after="0" w:line="240" w:lineRule="auto"/>
              <w:rPr>
                <w:rFonts w:ascii="Futura Std Condensed Light" w:eastAsia="Calibri" w:hAnsi="Futura Std Condensed Light" w:cs="Calibri"/>
                <w:i/>
                <w:color w:val="595959"/>
                <w:sz w:val="20"/>
                <w:szCs w:val="20"/>
              </w:rPr>
            </w:pPr>
            <w:r>
              <w:rPr>
                <w:rFonts w:ascii="Futura Std Condensed Light" w:eastAsia="Calibri" w:hAnsi="Futura Std Condensed Light" w:cs="Calibri"/>
                <w:i/>
                <w:color w:val="595959"/>
                <w:sz w:val="20"/>
                <w:szCs w:val="20"/>
              </w:rPr>
              <w:t>20</w:t>
            </w:r>
            <w:r w:rsidRPr="00AE7720">
              <w:rPr>
                <w:rFonts w:ascii="Futura Std Condensed Light" w:eastAsia="Calibri" w:hAnsi="Futura Std Condensed Light" w:cs="Calibri"/>
                <w:i/>
                <w:color w:val="595959"/>
                <w:sz w:val="20"/>
                <w:szCs w:val="20"/>
              </w:rPr>
              <w:t xml:space="preserve">. </w:t>
            </w:r>
            <w:r w:rsidRPr="00BF35BA">
              <w:rPr>
                <w:rFonts w:ascii="Futura Std Condensed Light" w:eastAsia="Calibri" w:hAnsi="Futura Std Condensed Light" w:cs="Calibri"/>
                <w:i/>
                <w:color w:val="595959"/>
                <w:sz w:val="20"/>
                <w:szCs w:val="20"/>
              </w:rPr>
              <w:t>Construir, rehabilitar y/o equipar nuestras instalaciones, unidades deportivas y de alto rendimiento</w:t>
            </w:r>
          </w:p>
        </w:tc>
      </w:tr>
      <w:tr w:rsidR="00EF2C20" w:rsidRPr="00AE7720" w14:paraId="11C06F9B" w14:textId="77777777" w:rsidTr="00EF2C20">
        <w:trPr>
          <w:trHeight w:val="283"/>
          <w:jc w:val="center"/>
        </w:trPr>
        <w:tc>
          <w:tcPr>
            <w:tcW w:w="1857" w:type="pct"/>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10C88B24" w14:textId="0A77F504" w:rsidR="00EF2C20" w:rsidRPr="00AE7720" w:rsidRDefault="00EF2C20" w:rsidP="00AE7720">
            <w:pPr>
              <w:spacing w:after="0" w:line="240" w:lineRule="auto"/>
              <w:jc w:val="center"/>
              <w:rPr>
                <w:rFonts w:ascii="Futura Std Condensed Light" w:eastAsia="Calibri" w:hAnsi="Futura Std Condensed Light" w:cs="Calibri"/>
                <w:b/>
                <w:color w:val="595959"/>
                <w:sz w:val="20"/>
                <w:szCs w:val="20"/>
              </w:rPr>
            </w:pPr>
            <w:r>
              <w:rPr>
                <w:rFonts w:ascii="Futura Std Condensed Light" w:eastAsia="Calibri" w:hAnsi="Futura Std Condensed Light" w:cs="Calibri"/>
                <w:b/>
                <w:color w:val="595959"/>
                <w:sz w:val="20"/>
                <w:szCs w:val="20"/>
              </w:rPr>
              <w:t>Plan Estratégico Objetivo Especifico</w:t>
            </w:r>
          </w:p>
        </w:tc>
        <w:tc>
          <w:tcPr>
            <w:tcW w:w="3143"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788E9A40" w14:textId="594F40B9" w:rsidR="00EF2C20" w:rsidRPr="00EF2C20" w:rsidRDefault="00EF2C20" w:rsidP="00A013F8">
            <w:pPr>
              <w:pStyle w:val="Prrafodelista"/>
              <w:numPr>
                <w:ilvl w:val="0"/>
                <w:numId w:val="16"/>
              </w:numPr>
              <w:spacing w:after="0" w:line="240" w:lineRule="auto"/>
              <w:rPr>
                <w:rFonts w:ascii="Futura Std Condensed Light" w:eastAsia="Calibri" w:hAnsi="Futura Std Condensed Light" w:cs="Calibri"/>
                <w:i/>
                <w:color w:val="595959"/>
                <w:sz w:val="20"/>
                <w:szCs w:val="20"/>
              </w:rPr>
            </w:pPr>
            <w:r w:rsidRPr="00EF2C20">
              <w:rPr>
                <w:rFonts w:ascii="Futura Std Condensed Light" w:eastAsia="Calibri" w:hAnsi="Futura Std Condensed Light" w:cs="Calibri"/>
                <w:i/>
                <w:color w:val="595959"/>
                <w:sz w:val="20"/>
                <w:szCs w:val="20"/>
              </w:rPr>
              <w:t>Disminuir la desigualdad en sus diversas formas</w:t>
            </w:r>
          </w:p>
        </w:tc>
      </w:tr>
      <w:tr w:rsidR="00EF2C20" w:rsidRPr="00AE7720" w14:paraId="58FE17D4" w14:textId="77777777" w:rsidTr="00EF2C20">
        <w:trPr>
          <w:trHeight w:val="283"/>
          <w:jc w:val="center"/>
        </w:trPr>
        <w:tc>
          <w:tcPr>
            <w:tcW w:w="1857"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74B0E3A" w14:textId="77777777" w:rsidR="00EF2C20" w:rsidRPr="00AE7720" w:rsidRDefault="00EF2C20"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Entregable:</w:t>
            </w:r>
          </w:p>
        </w:tc>
        <w:tc>
          <w:tcPr>
            <w:tcW w:w="73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56DC687" w14:textId="77777777" w:rsidR="00EF2C20" w:rsidRPr="00AE7720" w:rsidRDefault="00EF2C20"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infraestructura deportiva rehabilitada</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F65DB79" w14:textId="77777777" w:rsidR="00EF2C20" w:rsidRPr="00AE7720" w:rsidRDefault="00EF2C20" w:rsidP="00AE7720">
            <w:pPr>
              <w:spacing w:after="0" w:line="240" w:lineRule="auto"/>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Unidad de Medida:</w:t>
            </w:r>
          </w:p>
        </w:tc>
        <w:tc>
          <w:tcPr>
            <w:tcW w:w="125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1A16DCC" w14:textId="77777777" w:rsidR="00EF2C20" w:rsidRPr="00AE7720" w:rsidRDefault="00EF2C20" w:rsidP="00AE7720">
            <w:pPr>
              <w:spacing w:after="0" w:line="240" w:lineRule="auto"/>
              <w:jc w:val="left"/>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 xml:space="preserve">Instalaciones deportivas </w:t>
            </w:r>
          </w:p>
        </w:tc>
      </w:tr>
      <w:tr w:rsidR="00EF2C20" w:rsidRPr="00AE7720" w14:paraId="2CAF8956" w14:textId="77777777" w:rsidTr="00EF2C20">
        <w:trPr>
          <w:trHeight w:val="283"/>
          <w:jc w:val="center"/>
        </w:trPr>
        <w:tc>
          <w:tcPr>
            <w:tcW w:w="1857"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6E50F70" w14:textId="77777777" w:rsidR="00EF2C20" w:rsidRPr="00AE7720" w:rsidRDefault="00EF2C20"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Descripción:</w:t>
            </w:r>
          </w:p>
        </w:tc>
        <w:tc>
          <w:tcPr>
            <w:tcW w:w="314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C8DF2FC" w14:textId="2ACA4FE5" w:rsidR="00EF2C20" w:rsidRPr="00AE7720" w:rsidRDefault="00EF2C20"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 xml:space="preserve">Implementación de un programa de </w:t>
            </w:r>
            <w:r>
              <w:rPr>
                <w:rFonts w:ascii="Futura Std Condensed Light" w:eastAsia="Calibri" w:hAnsi="Futura Std Condensed Light" w:cs="Calibri"/>
                <w:color w:val="595959"/>
                <w:sz w:val="20"/>
                <w:szCs w:val="20"/>
              </w:rPr>
              <w:t xml:space="preserve">construcción, </w:t>
            </w:r>
            <w:r w:rsidRPr="00AE7720">
              <w:rPr>
                <w:rFonts w:ascii="Futura Std Condensed Light" w:eastAsia="Calibri" w:hAnsi="Futura Std Condensed Light" w:cs="Calibri"/>
                <w:color w:val="595959"/>
                <w:sz w:val="20"/>
                <w:szCs w:val="20"/>
              </w:rPr>
              <w:t xml:space="preserve">rehabilitación </w:t>
            </w:r>
            <w:r>
              <w:rPr>
                <w:rFonts w:ascii="Futura Std Condensed Light" w:eastAsia="Calibri" w:hAnsi="Futura Std Condensed Light" w:cs="Calibri"/>
                <w:color w:val="595959"/>
                <w:sz w:val="20"/>
                <w:szCs w:val="20"/>
              </w:rPr>
              <w:t xml:space="preserve">y equipamiento </w:t>
            </w:r>
            <w:r w:rsidRPr="00AE7720">
              <w:rPr>
                <w:rFonts w:ascii="Futura Std Condensed Light" w:eastAsia="Calibri" w:hAnsi="Futura Std Condensed Light" w:cs="Calibri"/>
                <w:color w:val="595959"/>
                <w:sz w:val="20"/>
                <w:szCs w:val="20"/>
              </w:rPr>
              <w:t>de infraestructura deportiva.</w:t>
            </w:r>
          </w:p>
        </w:tc>
      </w:tr>
      <w:tr w:rsidR="00EF2C20" w:rsidRPr="00AE7720" w14:paraId="67B95DCE" w14:textId="77777777" w:rsidTr="00AE7720">
        <w:trPr>
          <w:trHeight w:val="283"/>
          <w:jc w:val="center"/>
        </w:trPr>
        <w:tc>
          <w:tcPr>
            <w:tcW w:w="1471"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5346F46" w14:textId="77777777" w:rsidR="00EF2C20" w:rsidRPr="00AE7720" w:rsidRDefault="00EF2C20"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Medio de verificación:</w:t>
            </w:r>
          </w:p>
        </w:tc>
        <w:tc>
          <w:tcPr>
            <w:tcW w:w="3529"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79DB1C3" w14:textId="77777777" w:rsidR="00EF2C20" w:rsidRPr="00AE7720" w:rsidRDefault="00EF2C20"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Informes de actividades emitido por la Dirección de Planeación y Desarrollo.</w:t>
            </w:r>
          </w:p>
        </w:tc>
      </w:tr>
      <w:tr w:rsidR="00EF2C20" w:rsidRPr="00AE7720" w14:paraId="2A84C86E" w14:textId="77777777" w:rsidTr="00AE7720">
        <w:trPr>
          <w:trHeight w:val="283"/>
          <w:jc w:val="center"/>
        </w:trPr>
        <w:tc>
          <w:tcPr>
            <w:tcW w:w="1471"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D508B1E" w14:textId="77777777" w:rsidR="00EF2C20" w:rsidRPr="00AE7720" w:rsidRDefault="00EF2C20"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Línea base:</w:t>
            </w:r>
          </w:p>
        </w:tc>
        <w:tc>
          <w:tcPr>
            <w:tcW w:w="112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5F5CB3A" w14:textId="77777777" w:rsidR="00EF2C20" w:rsidRPr="00AE7720" w:rsidRDefault="00EF2C20"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2</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18234ED" w14:textId="77777777" w:rsidR="00EF2C20" w:rsidRPr="00AE7720" w:rsidRDefault="00EF2C20" w:rsidP="00AE7720">
            <w:pPr>
              <w:spacing w:after="0" w:line="240" w:lineRule="auto"/>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Año de línea base:</w:t>
            </w:r>
          </w:p>
        </w:tc>
        <w:tc>
          <w:tcPr>
            <w:tcW w:w="125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B356587" w14:textId="77777777" w:rsidR="00EF2C20" w:rsidRPr="00AE7720" w:rsidRDefault="00EF2C20"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2016</w:t>
            </w:r>
          </w:p>
        </w:tc>
      </w:tr>
      <w:tr w:rsidR="00EF2C20" w:rsidRPr="00AE7720" w14:paraId="77829D39" w14:textId="77777777" w:rsidTr="00EF2C20">
        <w:trPr>
          <w:trHeight w:val="283"/>
          <w:jc w:val="center"/>
        </w:trPr>
        <w:tc>
          <w:tcPr>
            <w:tcW w:w="1471"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5B82517" w14:textId="0ACD65F9" w:rsidR="00EF2C20" w:rsidRPr="00AE7720" w:rsidRDefault="00EF2C20" w:rsidP="00AE7720">
            <w:pPr>
              <w:spacing w:after="0" w:line="240" w:lineRule="auto"/>
              <w:jc w:val="center"/>
              <w:rPr>
                <w:rFonts w:ascii="Futura Std Condensed Light" w:eastAsia="Calibri" w:hAnsi="Futura Std Condensed Light" w:cs="Calibri"/>
                <w:b/>
                <w:color w:val="595959"/>
                <w:sz w:val="20"/>
                <w:szCs w:val="20"/>
              </w:rPr>
            </w:pPr>
            <w:r>
              <w:rPr>
                <w:rFonts w:ascii="Futura Std Condensed Light" w:eastAsia="Calibri" w:hAnsi="Futura Std Condensed Light" w:cs="Calibri"/>
                <w:b/>
                <w:color w:val="595959"/>
                <w:sz w:val="20"/>
                <w:szCs w:val="20"/>
              </w:rPr>
              <w:t>Contribución Directa al Objetivo de la Agenda 2030</w:t>
            </w:r>
          </w:p>
        </w:tc>
        <w:tc>
          <w:tcPr>
            <w:tcW w:w="3529"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4533770" w14:textId="1D77CD24" w:rsidR="00EF2C20" w:rsidRPr="00AE7720" w:rsidRDefault="00EF2C20" w:rsidP="00AE7720">
            <w:pPr>
              <w:spacing w:after="0" w:line="240" w:lineRule="auto"/>
              <w:rPr>
                <w:rFonts w:ascii="Futura Std Condensed Light" w:eastAsia="Calibri" w:hAnsi="Futura Std Condensed Light" w:cs="Calibri"/>
                <w:color w:val="595959"/>
                <w:sz w:val="20"/>
                <w:szCs w:val="20"/>
              </w:rPr>
            </w:pPr>
            <w:r w:rsidRPr="00F119D5">
              <w:rPr>
                <w:rFonts w:ascii="Futura Std Condensed Light" w:eastAsia="Calibri" w:hAnsi="Futura Std Condensed Light" w:cs="Calibri"/>
                <w:color w:val="595959"/>
                <w:sz w:val="20"/>
                <w:szCs w:val="20"/>
              </w:rPr>
              <w:t>1.</w:t>
            </w:r>
            <w:r w:rsidRPr="00F119D5">
              <w:rPr>
                <w:rFonts w:ascii="Futura Std Condensed Light" w:eastAsia="Calibri" w:hAnsi="Futura Std Condensed Light" w:cs="Calibri"/>
                <w:color w:val="595959"/>
                <w:sz w:val="20"/>
                <w:szCs w:val="20"/>
              </w:rPr>
              <w:tab/>
              <w:t>Garantizar una vida sana y promover el bienestar para todos en todas las edades</w:t>
            </w:r>
          </w:p>
        </w:tc>
      </w:tr>
      <w:tr w:rsidR="00EF2C20" w:rsidRPr="00AE7720" w14:paraId="35F358EC" w14:textId="77777777" w:rsidTr="00EF2C20">
        <w:trPr>
          <w:trHeight w:val="283"/>
          <w:jc w:val="center"/>
        </w:trPr>
        <w:tc>
          <w:tcPr>
            <w:tcW w:w="1471"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16A4496" w14:textId="62134CF6" w:rsidR="00EF2C20" w:rsidRPr="00AE7720" w:rsidRDefault="00EF2C20" w:rsidP="00AE7720">
            <w:pPr>
              <w:spacing w:after="0" w:line="240" w:lineRule="auto"/>
              <w:jc w:val="center"/>
              <w:rPr>
                <w:rFonts w:ascii="Futura Std Condensed Light" w:eastAsia="Calibri" w:hAnsi="Futura Std Condensed Light" w:cs="Calibri"/>
                <w:b/>
                <w:color w:val="595959"/>
                <w:sz w:val="20"/>
                <w:szCs w:val="20"/>
              </w:rPr>
            </w:pPr>
            <w:r w:rsidRPr="00F119D5">
              <w:rPr>
                <w:rFonts w:ascii="Futura Std Condensed Light" w:eastAsia="Calibri" w:hAnsi="Futura Std Condensed Light" w:cs="Calibri"/>
                <w:b/>
                <w:color w:val="595959"/>
                <w:sz w:val="20"/>
                <w:szCs w:val="20"/>
              </w:rPr>
              <w:t>Contribución Directa a la meta de la Agenda 2030</w:t>
            </w:r>
          </w:p>
        </w:tc>
        <w:tc>
          <w:tcPr>
            <w:tcW w:w="3529"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85091BA" w14:textId="75695ACE" w:rsidR="00EF2C20" w:rsidRPr="00AE7720" w:rsidRDefault="00EF2C20" w:rsidP="00AE7720">
            <w:pPr>
              <w:spacing w:after="0" w:line="240" w:lineRule="auto"/>
              <w:rPr>
                <w:rFonts w:ascii="Futura Std Condensed Light" w:eastAsia="Calibri" w:hAnsi="Futura Std Condensed Light" w:cs="Calibri"/>
                <w:color w:val="595959"/>
                <w:sz w:val="20"/>
                <w:szCs w:val="20"/>
              </w:rPr>
            </w:pPr>
            <w:r w:rsidRPr="0088675D">
              <w:rPr>
                <w:rFonts w:ascii="Futura Std Condensed Light" w:eastAsia="Calibri" w:hAnsi="Futura Std Condensed Light" w:cs="Calibri"/>
                <w:color w:val="595959"/>
                <w:sz w:val="20"/>
                <w:szCs w:val="20"/>
              </w:rPr>
              <w:t>3.d  Reforzar la capacidad de todos los países, en particular los países en desarrollo, en materia de alerta temprana, reducción de riesgos y gestión de los riesgos para la salud nacional y mundial</w:t>
            </w:r>
          </w:p>
        </w:tc>
      </w:tr>
      <w:tr w:rsidR="00EF2C20" w:rsidRPr="00AE7720" w14:paraId="716E05F9" w14:textId="77777777" w:rsidTr="00EF2C20">
        <w:trPr>
          <w:trHeight w:val="283"/>
          <w:jc w:val="center"/>
        </w:trPr>
        <w:tc>
          <w:tcPr>
            <w:tcW w:w="1471"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6127B4B" w14:textId="53A1D221" w:rsidR="00EF2C20" w:rsidRPr="00AE7720" w:rsidRDefault="00EF2C20" w:rsidP="00AE7720">
            <w:pPr>
              <w:spacing w:after="0" w:line="240" w:lineRule="auto"/>
              <w:jc w:val="center"/>
              <w:rPr>
                <w:rFonts w:ascii="Futura Std Condensed Light" w:eastAsia="Calibri" w:hAnsi="Futura Std Condensed Light" w:cs="Calibri"/>
                <w:b/>
                <w:color w:val="595959"/>
                <w:sz w:val="20"/>
                <w:szCs w:val="20"/>
              </w:rPr>
            </w:pPr>
            <w:r>
              <w:rPr>
                <w:rFonts w:ascii="Futura Std Condensed Light" w:eastAsia="Calibri" w:hAnsi="Futura Std Condensed Light" w:cs="Calibri"/>
                <w:b/>
                <w:color w:val="595959"/>
                <w:sz w:val="20"/>
                <w:szCs w:val="20"/>
              </w:rPr>
              <w:t>Tema Prioritario de Quintana Roo</w:t>
            </w:r>
          </w:p>
        </w:tc>
        <w:tc>
          <w:tcPr>
            <w:tcW w:w="3529"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E280C55" w14:textId="674FEA12" w:rsidR="00EF2C20" w:rsidRPr="00AE7720" w:rsidRDefault="00342B83" w:rsidP="00AE7720">
            <w:pPr>
              <w:spacing w:after="0" w:line="240" w:lineRule="auto"/>
              <w:rPr>
                <w:rFonts w:ascii="Futura Std Condensed Light" w:eastAsia="Calibri" w:hAnsi="Futura Std Condensed Light" w:cs="Calibri"/>
                <w:color w:val="595959"/>
                <w:sz w:val="20"/>
                <w:szCs w:val="20"/>
              </w:rPr>
            </w:pPr>
            <w:r w:rsidRPr="00342B83">
              <w:rPr>
                <w:rFonts w:ascii="Futura Std Condensed Light" w:eastAsia="Calibri" w:hAnsi="Futura Std Condensed Light" w:cs="Calibri"/>
                <w:color w:val="595959"/>
                <w:sz w:val="20"/>
                <w:szCs w:val="20"/>
              </w:rPr>
              <w:t>27. Cultura, Deporte y Juventud</w:t>
            </w:r>
          </w:p>
        </w:tc>
      </w:tr>
      <w:tr w:rsidR="00EF2C20" w:rsidRPr="00AE7720" w14:paraId="7123D599" w14:textId="77777777" w:rsidTr="00AE7720">
        <w:trPr>
          <w:trHeight w:val="283"/>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309FC60" w14:textId="77777777" w:rsidR="00EF2C20" w:rsidRPr="00AE7720" w:rsidRDefault="00EF2C20"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Meta</w:t>
            </w:r>
          </w:p>
        </w:tc>
      </w:tr>
      <w:tr w:rsidR="00EF2C20" w:rsidRPr="00AE7720" w14:paraId="2DF07569" w14:textId="77777777" w:rsidTr="00AE7720">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6C64FE9" w14:textId="77777777" w:rsidR="00EF2C20" w:rsidRPr="00AE7720" w:rsidRDefault="00EF2C20"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2017</w:t>
            </w:r>
          </w:p>
        </w:tc>
        <w:tc>
          <w:tcPr>
            <w:tcW w:w="99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0F464C1" w14:textId="77777777" w:rsidR="00EF2C20" w:rsidRPr="00AE7720" w:rsidRDefault="00EF2C20"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2018</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ACA020D" w14:textId="77777777" w:rsidR="00EF2C20" w:rsidRPr="00AE7720" w:rsidRDefault="00EF2C20"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2019</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2BD8091" w14:textId="77777777" w:rsidR="00EF2C20" w:rsidRPr="00AE7720" w:rsidRDefault="00EF2C20"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2020</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AFA29CB" w14:textId="77777777" w:rsidR="00EF2C20" w:rsidRPr="00AE7720" w:rsidRDefault="00EF2C20"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2021</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1A2238F9" w14:textId="77777777" w:rsidR="00EF2C20" w:rsidRPr="00AE7720" w:rsidRDefault="00EF2C20"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2022</w:t>
            </w:r>
          </w:p>
        </w:tc>
      </w:tr>
      <w:tr w:rsidR="00EF2C20" w:rsidRPr="00AE7720" w14:paraId="40F905BD" w14:textId="77777777" w:rsidTr="00AE7720">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CD50586" w14:textId="6A0457D5" w:rsidR="00EF2C20" w:rsidRPr="00AE7720" w:rsidRDefault="004F388F" w:rsidP="00AE772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12</w:t>
            </w:r>
          </w:p>
        </w:tc>
        <w:tc>
          <w:tcPr>
            <w:tcW w:w="99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341D15B" w14:textId="43AA83F5" w:rsidR="00EF2C20" w:rsidRPr="00AE7720" w:rsidRDefault="004F388F" w:rsidP="00AE772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7</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F094448" w14:textId="27D4AF6E" w:rsidR="00EF2C20" w:rsidRPr="00AE7720" w:rsidRDefault="004F388F" w:rsidP="00AE772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3</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18D6F27" w14:textId="7F953853" w:rsidR="00EF2C20" w:rsidRPr="00AE7720" w:rsidRDefault="004F388F" w:rsidP="00AE772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9EDDB59" w14:textId="1A9EBEB1" w:rsidR="00EF2C20" w:rsidRPr="00AE7720" w:rsidRDefault="004F388F" w:rsidP="00AE772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504B74F" w14:textId="57064D6A" w:rsidR="00EF2C20" w:rsidRPr="00AE7720" w:rsidRDefault="004F388F" w:rsidP="00AE772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w:t>
            </w:r>
          </w:p>
        </w:tc>
      </w:tr>
    </w:tbl>
    <w:p w14:paraId="2C5DF00D" w14:textId="77777777" w:rsidR="00AE7720" w:rsidRPr="00AE7720" w:rsidRDefault="00AE7720" w:rsidP="00AE7720">
      <w:pPr>
        <w:rPr>
          <w:rFonts w:eastAsia="Times New Roman" w:cs="Futura"/>
          <w:color w:val="595959"/>
          <w:sz w:val="16"/>
        </w:rPr>
      </w:pPr>
      <w:r w:rsidRPr="00AE7720">
        <w:rPr>
          <w:rFonts w:eastAsia="Times New Roman" w:cs="Futura"/>
          <w:color w:val="595959"/>
          <w:sz w:val="16"/>
        </w:rPr>
        <w:t>Fuente: Comisión para la Juventud y el Deporte de Quintana Roo</w:t>
      </w:r>
    </w:p>
    <w:p w14:paraId="6A76C187" w14:textId="264BAFB2" w:rsidR="00AE7720" w:rsidRPr="00AE7720" w:rsidRDefault="00AE7720" w:rsidP="000C6EA3">
      <w:pPr>
        <w:jc w:val="center"/>
        <w:rPr>
          <w:rFonts w:eastAsia="Arial" w:cs="Times New Roman"/>
          <w:b/>
          <w:color w:val="4BACC6" w:themeColor="accent5"/>
        </w:rPr>
      </w:pPr>
      <w:r w:rsidRPr="00AE7720">
        <w:rPr>
          <w:rFonts w:eastAsia="Arial" w:cs="Times New Roman"/>
          <w:b/>
          <w:color w:val="4BACC6" w:themeColor="accent5"/>
        </w:rPr>
        <w:t xml:space="preserve">Cuadro </w:t>
      </w:r>
      <w:r w:rsidR="00563D59">
        <w:rPr>
          <w:rFonts w:eastAsia="Arial" w:cs="Times New Roman"/>
          <w:b/>
          <w:color w:val="4BACC6" w:themeColor="accent5"/>
        </w:rPr>
        <w:t>11</w:t>
      </w:r>
      <w:r w:rsidRPr="00AE7720">
        <w:rPr>
          <w:rFonts w:eastAsia="Arial" w:cs="Times New Roman"/>
          <w:b/>
          <w:color w:val="4BACC6" w:themeColor="accent5"/>
        </w:rPr>
        <w:t xml:space="preserve">. Entregable y meta de la línea de acción </w:t>
      </w:r>
      <w:r w:rsidR="008D08F1">
        <w:rPr>
          <w:rFonts w:eastAsia="Arial" w:cs="Times New Roman"/>
          <w:b/>
          <w:color w:val="4BACC6" w:themeColor="accent5"/>
        </w:rPr>
        <w:t>2</w:t>
      </w:r>
      <w:r w:rsidR="008D08F1" w:rsidRPr="00AE7720">
        <w:rPr>
          <w:rFonts w:eastAsia="Arial" w:cs="Times New Roman"/>
          <w:b/>
          <w:color w:val="4BACC6" w:themeColor="accent5"/>
        </w:rPr>
        <w:t xml:space="preserve">1 </w:t>
      </w:r>
      <w:r w:rsidRPr="00AE7720">
        <w:rPr>
          <w:rFonts w:eastAsia="Arial" w:cs="Times New Roman"/>
          <w:b/>
          <w:color w:val="4BACC6" w:themeColor="accent5"/>
        </w:rPr>
        <w:t>del PED</w:t>
      </w:r>
    </w:p>
    <w:tbl>
      <w:tblPr>
        <w:tblW w:w="4856" w:type="pct"/>
        <w:jc w:val="center"/>
        <w:tblCellMar>
          <w:left w:w="0" w:type="dxa"/>
          <w:right w:w="0" w:type="dxa"/>
        </w:tblCellMar>
        <w:tblLook w:val="0420" w:firstRow="1" w:lastRow="0" w:firstColumn="0" w:lastColumn="0" w:noHBand="0" w:noVBand="1"/>
      </w:tblPr>
      <w:tblGrid>
        <w:gridCol w:w="1469"/>
        <w:gridCol w:w="1341"/>
        <w:gridCol w:w="560"/>
        <w:gridCol w:w="34"/>
        <w:gridCol w:w="1555"/>
        <w:gridCol w:w="1502"/>
        <w:gridCol w:w="703"/>
        <w:gridCol w:w="982"/>
        <w:gridCol w:w="1406"/>
      </w:tblGrid>
      <w:tr w:rsidR="00AE7720" w:rsidRPr="00AE7720" w14:paraId="0D2DB301" w14:textId="77777777" w:rsidTr="00EF2C20">
        <w:trPr>
          <w:trHeight w:val="283"/>
          <w:jc w:val="center"/>
        </w:trPr>
        <w:tc>
          <w:tcPr>
            <w:tcW w:w="1782" w:type="pct"/>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68EB4549" w14:textId="77777777" w:rsidR="00AE7720" w:rsidRPr="00AE7720" w:rsidRDefault="00AE7720"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Programa PED</w:t>
            </w:r>
          </w:p>
        </w:tc>
        <w:tc>
          <w:tcPr>
            <w:tcW w:w="3218"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24CDFB48" w14:textId="77777777" w:rsidR="00AE7720" w:rsidRPr="00AE7720" w:rsidRDefault="00AE7720" w:rsidP="00AE7720">
            <w:pPr>
              <w:spacing w:after="0" w:line="240" w:lineRule="auto"/>
              <w:rPr>
                <w:rFonts w:ascii="Futura Std Condensed Light" w:eastAsia="Calibri" w:hAnsi="Futura Std Condensed Light" w:cs="Calibri"/>
                <w:i/>
                <w:color w:val="595959"/>
                <w:sz w:val="20"/>
                <w:szCs w:val="20"/>
              </w:rPr>
            </w:pPr>
            <w:r w:rsidRPr="00AE7720">
              <w:rPr>
                <w:rFonts w:ascii="Futura Std Condensed Light" w:eastAsia="Calibri" w:hAnsi="Futura Std Condensed Light" w:cs="Calibri"/>
                <w:i/>
                <w:color w:val="595959"/>
                <w:sz w:val="20"/>
                <w:szCs w:val="20"/>
              </w:rPr>
              <w:t>22 Recomposición del tejido social</w:t>
            </w:r>
          </w:p>
        </w:tc>
      </w:tr>
      <w:tr w:rsidR="00AE7720" w:rsidRPr="00AE7720" w14:paraId="40CCCC00" w14:textId="77777777" w:rsidTr="00EF2C20">
        <w:trPr>
          <w:trHeight w:val="283"/>
          <w:jc w:val="center"/>
        </w:trPr>
        <w:tc>
          <w:tcPr>
            <w:tcW w:w="1782" w:type="pct"/>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2D38E988" w14:textId="77777777" w:rsidR="00AE7720" w:rsidRPr="00AE7720" w:rsidRDefault="00AE7720"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Línea de acción:</w:t>
            </w:r>
          </w:p>
        </w:tc>
        <w:tc>
          <w:tcPr>
            <w:tcW w:w="3218"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7B63DAC6" w14:textId="65967359" w:rsidR="00AE7720" w:rsidRPr="00AE7720" w:rsidRDefault="008D08F1" w:rsidP="00AE7720">
            <w:pPr>
              <w:spacing w:after="0" w:line="240" w:lineRule="auto"/>
              <w:rPr>
                <w:rFonts w:ascii="Futura Std Condensed Light" w:eastAsia="Calibri" w:hAnsi="Futura Std Condensed Light" w:cs="Calibri"/>
                <w:i/>
                <w:color w:val="595959"/>
                <w:sz w:val="20"/>
                <w:szCs w:val="20"/>
              </w:rPr>
            </w:pPr>
            <w:r>
              <w:rPr>
                <w:rFonts w:ascii="Futura Std Condensed Light" w:eastAsia="Calibri" w:hAnsi="Futura Std Condensed Light" w:cs="Calibri"/>
                <w:i/>
                <w:color w:val="595959"/>
                <w:sz w:val="20"/>
                <w:szCs w:val="20"/>
              </w:rPr>
              <w:t>21.</w:t>
            </w:r>
            <w:r w:rsidR="00AE7720" w:rsidRPr="00AE7720">
              <w:rPr>
                <w:rFonts w:ascii="Futura Std Condensed Light" w:eastAsia="Calibri" w:hAnsi="Futura Std Condensed Light" w:cs="Calibri"/>
                <w:i/>
                <w:color w:val="595959"/>
                <w:sz w:val="20"/>
                <w:szCs w:val="20"/>
              </w:rPr>
              <w:t xml:space="preserve"> Promover, en colaboración con el sector educativo y empresarial, la activación física y deportiva de estudiantes y trabajadores. </w:t>
            </w:r>
          </w:p>
        </w:tc>
      </w:tr>
      <w:tr w:rsidR="00EF2C20" w:rsidRPr="00AE7720" w14:paraId="4AF0647C" w14:textId="77777777" w:rsidTr="00EF2C20">
        <w:trPr>
          <w:trHeight w:val="283"/>
          <w:jc w:val="center"/>
        </w:trPr>
        <w:tc>
          <w:tcPr>
            <w:tcW w:w="1782" w:type="pct"/>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5599355D" w14:textId="085B4523" w:rsidR="00EF2C20" w:rsidRPr="00AE7720" w:rsidRDefault="00EF2C20" w:rsidP="00AE7720">
            <w:pPr>
              <w:spacing w:after="0" w:line="240" w:lineRule="auto"/>
              <w:jc w:val="center"/>
              <w:rPr>
                <w:rFonts w:ascii="Futura Std Condensed Light" w:eastAsia="Calibri" w:hAnsi="Futura Std Condensed Light" w:cs="Calibri"/>
                <w:b/>
                <w:color w:val="595959"/>
                <w:sz w:val="20"/>
                <w:szCs w:val="20"/>
              </w:rPr>
            </w:pPr>
            <w:r>
              <w:rPr>
                <w:rFonts w:ascii="Futura Std Condensed Light" w:eastAsia="Calibri" w:hAnsi="Futura Std Condensed Light" w:cs="Calibri"/>
                <w:b/>
                <w:color w:val="595959"/>
                <w:sz w:val="20"/>
                <w:szCs w:val="20"/>
              </w:rPr>
              <w:t>Plan Estratégico Objetivo Especifico</w:t>
            </w:r>
          </w:p>
        </w:tc>
        <w:tc>
          <w:tcPr>
            <w:tcW w:w="3218"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71A11004" w14:textId="765E2457" w:rsidR="00EF2C20" w:rsidRPr="00EF2C20" w:rsidRDefault="00EF2C20" w:rsidP="00A013F8">
            <w:pPr>
              <w:pStyle w:val="Prrafodelista"/>
              <w:numPr>
                <w:ilvl w:val="0"/>
                <w:numId w:val="19"/>
              </w:numPr>
              <w:spacing w:after="0" w:line="240" w:lineRule="auto"/>
              <w:rPr>
                <w:rFonts w:ascii="Futura Std Condensed Light" w:eastAsia="Calibri" w:hAnsi="Futura Std Condensed Light" w:cs="Calibri"/>
                <w:i/>
                <w:color w:val="595959"/>
                <w:sz w:val="20"/>
                <w:szCs w:val="20"/>
              </w:rPr>
            </w:pPr>
            <w:r w:rsidRPr="00EF2C20">
              <w:rPr>
                <w:rFonts w:ascii="Futura Std Condensed Light" w:eastAsia="Calibri" w:hAnsi="Futura Std Condensed Light" w:cs="Calibri"/>
                <w:i/>
                <w:color w:val="595959"/>
                <w:sz w:val="20"/>
                <w:szCs w:val="20"/>
              </w:rPr>
              <w:t>Disminuir la desigualdad en sus diversas formas</w:t>
            </w:r>
          </w:p>
        </w:tc>
      </w:tr>
      <w:tr w:rsidR="00EF2C20" w:rsidRPr="00AE7720" w14:paraId="01382A7F" w14:textId="77777777" w:rsidTr="004F388F">
        <w:trPr>
          <w:trHeight w:val="283"/>
          <w:jc w:val="center"/>
        </w:trPr>
        <w:tc>
          <w:tcPr>
            <w:tcW w:w="17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BBAEF66" w14:textId="77777777" w:rsidR="00EF2C20" w:rsidRPr="00AE7720" w:rsidRDefault="00EF2C20"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Entregable:</w:t>
            </w:r>
          </w:p>
        </w:tc>
        <w:tc>
          <w:tcPr>
            <w:tcW w:w="814"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D7ED5E7" w14:textId="77777777" w:rsidR="00EF2C20" w:rsidRPr="00AE7720" w:rsidRDefault="00EF2C20"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Persona atendida en Activación física escolar y laboral realizada</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5E0BB16" w14:textId="77777777" w:rsidR="00EF2C20" w:rsidRPr="00AE7720" w:rsidRDefault="00EF2C20" w:rsidP="00AE7720">
            <w:pPr>
              <w:spacing w:after="0" w:line="240" w:lineRule="auto"/>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Unidad de Medida:</w:t>
            </w:r>
          </w:p>
        </w:tc>
        <w:tc>
          <w:tcPr>
            <w:tcW w:w="125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9760F5D" w14:textId="77777777" w:rsidR="00EF2C20" w:rsidRPr="00AE7720" w:rsidRDefault="00EF2C20"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 xml:space="preserve">Persona </w:t>
            </w:r>
          </w:p>
        </w:tc>
      </w:tr>
      <w:tr w:rsidR="00EF2C20" w:rsidRPr="00AE7720" w14:paraId="255FA51F" w14:textId="77777777" w:rsidTr="00EF2C20">
        <w:trPr>
          <w:trHeight w:val="283"/>
          <w:jc w:val="center"/>
        </w:trPr>
        <w:tc>
          <w:tcPr>
            <w:tcW w:w="17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2C2F718" w14:textId="77777777" w:rsidR="00EF2C20" w:rsidRPr="00AE7720" w:rsidRDefault="00EF2C20"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Descripción:</w:t>
            </w:r>
          </w:p>
        </w:tc>
        <w:tc>
          <w:tcPr>
            <w:tcW w:w="321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C8E2CF5" w14:textId="77777777" w:rsidR="00EF2C20" w:rsidRPr="00AE7720" w:rsidRDefault="00EF2C20"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Implementación del programa de activación física escolar y laboral.</w:t>
            </w:r>
          </w:p>
        </w:tc>
      </w:tr>
      <w:tr w:rsidR="00EF2C20" w:rsidRPr="00AE7720" w14:paraId="07F7A769" w14:textId="77777777" w:rsidTr="00AE7720">
        <w:trPr>
          <w:trHeight w:val="283"/>
          <w:jc w:val="center"/>
        </w:trPr>
        <w:tc>
          <w:tcPr>
            <w:tcW w:w="1471"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14E6250" w14:textId="77777777" w:rsidR="00EF2C20" w:rsidRPr="00AE7720" w:rsidRDefault="00EF2C20"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Medio de verificación:</w:t>
            </w:r>
          </w:p>
        </w:tc>
        <w:tc>
          <w:tcPr>
            <w:tcW w:w="3529"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71E7EEA" w14:textId="77777777" w:rsidR="00EF2C20" w:rsidRPr="00AE7720" w:rsidRDefault="00EF2C20"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Informes de actividades emitido por la Dirección de Promoción y Desarrollo del Deporte.</w:t>
            </w:r>
          </w:p>
        </w:tc>
      </w:tr>
      <w:tr w:rsidR="00EF2C20" w:rsidRPr="00AE7720" w14:paraId="4DB31BB0" w14:textId="77777777" w:rsidTr="00EF2C20">
        <w:trPr>
          <w:trHeight w:val="283"/>
          <w:jc w:val="center"/>
        </w:trPr>
        <w:tc>
          <w:tcPr>
            <w:tcW w:w="1471"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2DE16CD" w14:textId="77777777" w:rsidR="00EF2C20" w:rsidRPr="00AE7720" w:rsidRDefault="00EF2C20"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Línea base:</w:t>
            </w:r>
          </w:p>
        </w:tc>
        <w:tc>
          <w:tcPr>
            <w:tcW w:w="112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D1D7E07" w14:textId="77777777" w:rsidR="00EF2C20" w:rsidRPr="00AE7720" w:rsidRDefault="00EF2C20"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24,596</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F78BE4A" w14:textId="77777777" w:rsidR="00EF2C20" w:rsidRPr="00AE7720" w:rsidRDefault="00EF2C20" w:rsidP="00AE7720">
            <w:pPr>
              <w:spacing w:after="0" w:line="240" w:lineRule="auto"/>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Año de línea base:</w:t>
            </w:r>
          </w:p>
        </w:tc>
        <w:tc>
          <w:tcPr>
            <w:tcW w:w="125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628FE5D" w14:textId="77777777" w:rsidR="00EF2C20" w:rsidRPr="00AE7720" w:rsidRDefault="00EF2C20"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2016</w:t>
            </w:r>
          </w:p>
        </w:tc>
      </w:tr>
      <w:tr w:rsidR="00EF2C20" w:rsidRPr="00AE7720" w14:paraId="75E2C227" w14:textId="77777777" w:rsidTr="00EF2C20">
        <w:trPr>
          <w:trHeight w:val="283"/>
          <w:jc w:val="center"/>
        </w:trPr>
        <w:tc>
          <w:tcPr>
            <w:tcW w:w="1471"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BF184F0" w14:textId="27CA65AC" w:rsidR="00EF2C20" w:rsidRPr="00AE7720" w:rsidRDefault="00EF2C20" w:rsidP="00AE7720">
            <w:pPr>
              <w:spacing w:after="0" w:line="240" w:lineRule="auto"/>
              <w:jc w:val="center"/>
              <w:rPr>
                <w:rFonts w:ascii="Futura Std Condensed Light" w:eastAsia="Calibri" w:hAnsi="Futura Std Condensed Light" w:cs="Calibri"/>
                <w:b/>
                <w:color w:val="595959"/>
                <w:sz w:val="20"/>
                <w:szCs w:val="20"/>
              </w:rPr>
            </w:pPr>
            <w:r>
              <w:rPr>
                <w:rFonts w:ascii="Futura Std Condensed Light" w:eastAsia="Calibri" w:hAnsi="Futura Std Condensed Light" w:cs="Calibri"/>
                <w:b/>
                <w:color w:val="595959"/>
                <w:sz w:val="20"/>
                <w:szCs w:val="20"/>
              </w:rPr>
              <w:t>Contribución Directa al Objetivo de la Agenda 2030</w:t>
            </w:r>
          </w:p>
        </w:tc>
        <w:tc>
          <w:tcPr>
            <w:tcW w:w="3529"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1C88D55" w14:textId="06C5CC86" w:rsidR="00EF2C20" w:rsidRPr="00AE7720" w:rsidRDefault="00EF2C20" w:rsidP="00AE7720">
            <w:pPr>
              <w:spacing w:after="0" w:line="240" w:lineRule="auto"/>
              <w:rPr>
                <w:rFonts w:ascii="Futura Std Condensed Light" w:eastAsia="Calibri" w:hAnsi="Futura Std Condensed Light" w:cs="Calibri"/>
                <w:color w:val="595959"/>
                <w:sz w:val="20"/>
                <w:szCs w:val="20"/>
              </w:rPr>
            </w:pPr>
            <w:r w:rsidRPr="00F119D5">
              <w:rPr>
                <w:rFonts w:ascii="Futura Std Condensed Light" w:eastAsia="Calibri" w:hAnsi="Futura Std Condensed Light" w:cs="Calibri"/>
                <w:color w:val="595959"/>
                <w:sz w:val="20"/>
                <w:szCs w:val="20"/>
              </w:rPr>
              <w:t>1.</w:t>
            </w:r>
            <w:r w:rsidRPr="00F119D5">
              <w:rPr>
                <w:rFonts w:ascii="Futura Std Condensed Light" w:eastAsia="Calibri" w:hAnsi="Futura Std Condensed Light" w:cs="Calibri"/>
                <w:color w:val="595959"/>
                <w:sz w:val="20"/>
                <w:szCs w:val="20"/>
              </w:rPr>
              <w:tab/>
              <w:t>Garantizar una vida sana y promover el bienestar para todos en todas las edades</w:t>
            </w:r>
          </w:p>
        </w:tc>
      </w:tr>
      <w:tr w:rsidR="00EF2C20" w:rsidRPr="00AE7720" w14:paraId="1E124843" w14:textId="77777777" w:rsidTr="00EF2C20">
        <w:trPr>
          <w:trHeight w:val="283"/>
          <w:jc w:val="center"/>
        </w:trPr>
        <w:tc>
          <w:tcPr>
            <w:tcW w:w="1471"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831ED27" w14:textId="35C0F857" w:rsidR="00EF2C20" w:rsidRPr="00AE7720" w:rsidRDefault="00EF2C20" w:rsidP="00AE7720">
            <w:pPr>
              <w:spacing w:after="0" w:line="240" w:lineRule="auto"/>
              <w:jc w:val="center"/>
              <w:rPr>
                <w:rFonts w:ascii="Futura Std Condensed Light" w:eastAsia="Calibri" w:hAnsi="Futura Std Condensed Light" w:cs="Calibri"/>
                <w:b/>
                <w:color w:val="595959"/>
                <w:sz w:val="20"/>
                <w:szCs w:val="20"/>
              </w:rPr>
            </w:pPr>
            <w:r w:rsidRPr="00F119D5">
              <w:rPr>
                <w:rFonts w:ascii="Futura Std Condensed Light" w:eastAsia="Calibri" w:hAnsi="Futura Std Condensed Light" w:cs="Calibri"/>
                <w:b/>
                <w:color w:val="595959"/>
                <w:sz w:val="20"/>
                <w:szCs w:val="20"/>
              </w:rPr>
              <w:t>Contribución Directa a la meta de la Agenda 2030</w:t>
            </w:r>
          </w:p>
        </w:tc>
        <w:tc>
          <w:tcPr>
            <w:tcW w:w="3529"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810F84B" w14:textId="7DD3639C" w:rsidR="00EF2C20" w:rsidRPr="00AE7720" w:rsidRDefault="00EF2C20" w:rsidP="00AE7720">
            <w:pPr>
              <w:spacing w:after="0" w:line="240" w:lineRule="auto"/>
              <w:rPr>
                <w:rFonts w:ascii="Futura Std Condensed Light" w:eastAsia="Calibri" w:hAnsi="Futura Std Condensed Light" w:cs="Calibri"/>
                <w:color w:val="595959"/>
                <w:sz w:val="20"/>
                <w:szCs w:val="20"/>
              </w:rPr>
            </w:pPr>
            <w:r w:rsidRPr="0088675D">
              <w:rPr>
                <w:rFonts w:ascii="Futura Std Condensed Light" w:eastAsia="Calibri" w:hAnsi="Futura Std Condensed Light" w:cs="Calibri"/>
                <w:color w:val="595959"/>
                <w:sz w:val="20"/>
                <w:szCs w:val="20"/>
              </w:rPr>
              <w:t>3.d  Reforzar la capacidad de todos los países, en particular los países en desarrollo, en materia de alerta temprana, reducción de riesgos y gestión de los riesgos para la salud nacional y mundial</w:t>
            </w:r>
          </w:p>
        </w:tc>
      </w:tr>
      <w:tr w:rsidR="00EF2C20" w:rsidRPr="00AE7720" w14:paraId="427CABF6" w14:textId="77777777" w:rsidTr="00EF2C20">
        <w:trPr>
          <w:trHeight w:val="283"/>
          <w:jc w:val="center"/>
        </w:trPr>
        <w:tc>
          <w:tcPr>
            <w:tcW w:w="1471"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727A13A" w14:textId="7BC71921" w:rsidR="00EF2C20" w:rsidRPr="00AE7720" w:rsidRDefault="00EF2C20" w:rsidP="00AE7720">
            <w:pPr>
              <w:spacing w:after="0" w:line="240" w:lineRule="auto"/>
              <w:jc w:val="center"/>
              <w:rPr>
                <w:rFonts w:ascii="Futura Std Condensed Light" w:eastAsia="Calibri" w:hAnsi="Futura Std Condensed Light" w:cs="Calibri"/>
                <w:b/>
                <w:color w:val="595959"/>
                <w:sz w:val="20"/>
                <w:szCs w:val="20"/>
              </w:rPr>
            </w:pPr>
            <w:r>
              <w:rPr>
                <w:rFonts w:ascii="Futura Std Condensed Light" w:eastAsia="Calibri" w:hAnsi="Futura Std Condensed Light" w:cs="Calibri"/>
                <w:b/>
                <w:color w:val="595959"/>
                <w:sz w:val="20"/>
                <w:szCs w:val="20"/>
              </w:rPr>
              <w:t>Tema Prioritario de Quintana Roo</w:t>
            </w:r>
          </w:p>
        </w:tc>
        <w:tc>
          <w:tcPr>
            <w:tcW w:w="3529"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7CB6F61" w14:textId="4719E0B1" w:rsidR="00EF2C20" w:rsidRPr="00AE7720" w:rsidRDefault="00342B83" w:rsidP="00AE7720">
            <w:pPr>
              <w:spacing w:after="0" w:line="240" w:lineRule="auto"/>
              <w:rPr>
                <w:rFonts w:ascii="Futura Std Condensed Light" w:eastAsia="Calibri" w:hAnsi="Futura Std Condensed Light" w:cs="Calibri"/>
                <w:color w:val="595959"/>
                <w:sz w:val="20"/>
                <w:szCs w:val="20"/>
              </w:rPr>
            </w:pPr>
            <w:r w:rsidRPr="00342B83">
              <w:rPr>
                <w:rFonts w:ascii="Futura Std Condensed Light" w:eastAsia="Calibri" w:hAnsi="Futura Std Condensed Light" w:cs="Calibri"/>
                <w:color w:val="595959"/>
                <w:sz w:val="20"/>
                <w:szCs w:val="20"/>
              </w:rPr>
              <w:t>27. Cultura, Deporte y Juventud</w:t>
            </w:r>
          </w:p>
        </w:tc>
      </w:tr>
      <w:tr w:rsidR="00EF2C20" w:rsidRPr="00AE7720" w14:paraId="2C9D89E6" w14:textId="77777777" w:rsidTr="00AE7720">
        <w:trPr>
          <w:trHeight w:val="283"/>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B3A09F9" w14:textId="77777777" w:rsidR="00EF2C20" w:rsidRPr="00AE7720" w:rsidRDefault="00EF2C20"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Meta</w:t>
            </w:r>
          </w:p>
        </w:tc>
      </w:tr>
      <w:tr w:rsidR="00EF2C20" w:rsidRPr="00AE7720" w14:paraId="00EF8E59" w14:textId="77777777" w:rsidTr="00EF2C20">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2BFFA5F" w14:textId="77777777" w:rsidR="00EF2C20" w:rsidRPr="00AE7720" w:rsidRDefault="00EF2C20"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2017</w:t>
            </w:r>
          </w:p>
        </w:tc>
        <w:tc>
          <w:tcPr>
            <w:tcW w:w="99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9F4E2BC" w14:textId="77777777" w:rsidR="00EF2C20" w:rsidRPr="00AE7720" w:rsidRDefault="00EF2C20"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2018</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12AB0012" w14:textId="77777777" w:rsidR="00EF2C20" w:rsidRPr="00AE7720" w:rsidRDefault="00EF2C20"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2019</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52E67BD" w14:textId="77777777" w:rsidR="00EF2C20" w:rsidRPr="00AE7720" w:rsidRDefault="00EF2C20"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2020</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04E9627" w14:textId="77777777" w:rsidR="00EF2C20" w:rsidRPr="00AE7720" w:rsidRDefault="00EF2C20"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2021</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1E31D81" w14:textId="77777777" w:rsidR="00EF2C20" w:rsidRPr="00AE7720" w:rsidRDefault="00EF2C20"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2022</w:t>
            </w:r>
          </w:p>
        </w:tc>
      </w:tr>
      <w:tr w:rsidR="004F388F" w:rsidRPr="00AE7720" w14:paraId="1168A3F5" w14:textId="77777777" w:rsidTr="004F388F">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1348D75" w14:textId="3F2260AD" w:rsidR="004F388F" w:rsidRPr="00AE7720" w:rsidRDefault="004F388F" w:rsidP="00AE7720">
            <w:pPr>
              <w:spacing w:after="0" w:line="240" w:lineRule="auto"/>
              <w:jc w:val="center"/>
              <w:rPr>
                <w:rFonts w:ascii="Futura Std Condensed Light" w:eastAsia="Calibri" w:hAnsi="Futura Std Condensed Light" w:cs="Calibri"/>
                <w:color w:val="595959"/>
                <w:sz w:val="20"/>
                <w:szCs w:val="20"/>
              </w:rPr>
            </w:pPr>
            <w:r w:rsidRPr="004F388F">
              <w:rPr>
                <w:rFonts w:ascii="Futura Std Condensed Light" w:eastAsia="Calibri" w:hAnsi="Futura Std Condensed Light" w:cs="Calibri"/>
                <w:color w:val="595959"/>
                <w:sz w:val="20"/>
                <w:szCs w:val="20"/>
              </w:rPr>
              <w:t>39,496</w:t>
            </w:r>
          </w:p>
        </w:tc>
        <w:tc>
          <w:tcPr>
            <w:tcW w:w="99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823708D" w14:textId="72A1AACD" w:rsidR="004F388F" w:rsidRPr="00AE7720" w:rsidRDefault="004F388F" w:rsidP="00AE7720">
            <w:pPr>
              <w:spacing w:after="0" w:line="240" w:lineRule="auto"/>
              <w:jc w:val="center"/>
              <w:rPr>
                <w:rFonts w:ascii="Futura Std Condensed Light" w:eastAsia="Calibri" w:hAnsi="Futura Std Condensed Light" w:cs="Calibri"/>
                <w:color w:val="595959"/>
                <w:sz w:val="20"/>
                <w:szCs w:val="20"/>
              </w:rPr>
            </w:pPr>
            <w:r w:rsidRPr="004F388F">
              <w:rPr>
                <w:rFonts w:ascii="Futura Std Condensed Light" w:eastAsia="Calibri" w:hAnsi="Futura Std Condensed Light" w:cs="Calibri"/>
                <w:color w:val="595959"/>
                <w:sz w:val="20"/>
                <w:szCs w:val="20"/>
              </w:rPr>
              <w:t>53,776</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2A1C0FF" w14:textId="56EA3936" w:rsidR="004F388F" w:rsidRPr="00AE7720" w:rsidRDefault="004F388F" w:rsidP="00AE7720">
            <w:pPr>
              <w:spacing w:after="0" w:line="240" w:lineRule="auto"/>
              <w:jc w:val="center"/>
              <w:rPr>
                <w:rFonts w:ascii="Futura Std Condensed Light" w:eastAsia="Calibri" w:hAnsi="Futura Std Condensed Light" w:cs="Calibri"/>
                <w:color w:val="595959"/>
                <w:sz w:val="20"/>
                <w:szCs w:val="20"/>
              </w:rPr>
            </w:pPr>
            <w:r w:rsidRPr="004F388F">
              <w:rPr>
                <w:rFonts w:ascii="Futura Std Condensed Light" w:eastAsia="Calibri" w:hAnsi="Futura Std Condensed Light" w:cs="Calibri"/>
                <w:color w:val="595959"/>
                <w:sz w:val="20"/>
                <w:szCs w:val="20"/>
              </w:rPr>
              <w:t>73,386</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275D8A4" w14:textId="41D7129F" w:rsidR="004F388F" w:rsidRPr="00AE7720" w:rsidRDefault="004F388F" w:rsidP="00AE772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20,300</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E04FBE6" w14:textId="77777777" w:rsidR="004F388F" w:rsidRPr="00AE7720" w:rsidRDefault="004F388F" w:rsidP="00AE7720">
            <w:pPr>
              <w:spacing w:after="0" w:line="240" w:lineRule="auto"/>
              <w:jc w:val="center"/>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53,806</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04064D3" w14:textId="77777777" w:rsidR="004F388F" w:rsidRPr="00AE7720" w:rsidRDefault="004F388F" w:rsidP="00AE7720">
            <w:pPr>
              <w:spacing w:after="0" w:line="240" w:lineRule="auto"/>
              <w:jc w:val="center"/>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60,800</w:t>
            </w:r>
          </w:p>
        </w:tc>
      </w:tr>
    </w:tbl>
    <w:p w14:paraId="50D03B56" w14:textId="6B2DC1A2" w:rsidR="000C6EA3" w:rsidRDefault="00AE7720" w:rsidP="008709F7">
      <w:pPr>
        <w:rPr>
          <w:rFonts w:eastAsia="Arial" w:cs="Times New Roman"/>
          <w:b/>
          <w:color w:val="4BACC6" w:themeColor="accent5"/>
        </w:rPr>
      </w:pPr>
      <w:r w:rsidRPr="00AE7720">
        <w:rPr>
          <w:rFonts w:eastAsia="Times New Roman" w:cs="Futura"/>
          <w:color w:val="595959"/>
          <w:sz w:val="16"/>
        </w:rPr>
        <w:t>Fuente: Comisión para la Juventud y el Deporte de Quintana Roo</w:t>
      </w:r>
    </w:p>
    <w:p w14:paraId="5D4A5AF4" w14:textId="55DA5FBF" w:rsidR="00AE7720" w:rsidRPr="00AE7720" w:rsidRDefault="00AE7720" w:rsidP="00AE7720">
      <w:pPr>
        <w:jc w:val="center"/>
        <w:rPr>
          <w:rFonts w:eastAsia="Arial" w:cs="Times New Roman"/>
          <w:b/>
          <w:color w:val="4BACC6" w:themeColor="accent5"/>
        </w:rPr>
      </w:pPr>
      <w:r w:rsidRPr="00AE7720">
        <w:rPr>
          <w:rFonts w:eastAsia="Arial" w:cs="Times New Roman"/>
          <w:b/>
          <w:color w:val="4BACC6" w:themeColor="accent5"/>
        </w:rPr>
        <w:t xml:space="preserve">Cuadro </w:t>
      </w:r>
      <w:r w:rsidR="00563D59">
        <w:rPr>
          <w:rFonts w:eastAsia="Arial" w:cs="Times New Roman"/>
          <w:b/>
          <w:color w:val="4BACC6" w:themeColor="accent5"/>
        </w:rPr>
        <w:t>12</w:t>
      </w:r>
      <w:r w:rsidRPr="00AE7720">
        <w:rPr>
          <w:rFonts w:eastAsia="Arial" w:cs="Times New Roman"/>
          <w:b/>
          <w:color w:val="4BACC6" w:themeColor="accent5"/>
        </w:rPr>
        <w:t xml:space="preserve">. Entregable y meta de la línea de acción </w:t>
      </w:r>
      <w:r w:rsidR="008D08F1">
        <w:rPr>
          <w:rFonts w:eastAsia="Arial" w:cs="Times New Roman"/>
          <w:b/>
          <w:color w:val="4BACC6" w:themeColor="accent5"/>
        </w:rPr>
        <w:t>22</w:t>
      </w:r>
      <w:r w:rsidR="008D08F1" w:rsidRPr="00AE7720">
        <w:rPr>
          <w:rFonts w:eastAsia="Arial" w:cs="Times New Roman"/>
          <w:b/>
          <w:color w:val="4BACC6" w:themeColor="accent5"/>
        </w:rPr>
        <w:t xml:space="preserve"> </w:t>
      </w:r>
      <w:r w:rsidRPr="00AE7720">
        <w:rPr>
          <w:rFonts w:eastAsia="Arial" w:cs="Times New Roman"/>
          <w:b/>
          <w:color w:val="4BACC6" w:themeColor="accent5"/>
        </w:rPr>
        <w:t>del PED</w:t>
      </w:r>
    </w:p>
    <w:tbl>
      <w:tblPr>
        <w:tblW w:w="4856" w:type="pct"/>
        <w:jc w:val="center"/>
        <w:tblCellMar>
          <w:left w:w="0" w:type="dxa"/>
          <w:right w:w="0" w:type="dxa"/>
        </w:tblCellMar>
        <w:tblLook w:val="0420" w:firstRow="1" w:lastRow="0" w:firstColumn="0" w:lastColumn="0" w:noHBand="0" w:noVBand="1"/>
      </w:tblPr>
      <w:tblGrid>
        <w:gridCol w:w="1469"/>
        <w:gridCol w:w="1341"/>
        <w:gridCol w:w="560"/>
        <w:gridCol w:w="34"/>
        <w:gridCol w:w="1555"/>
        <w:gridCol w:w="1502"/>
        <w:gridCol w:w="703"/>
        <w:gridCol w:w="982"/>
        <w:gridCol w:w="1406"/>
      </w:tblGrid>
      <w:tr w:rsidR="00AE7720" w:rsidRPr="00AE7720" w14:paraId="6D166944" w14:textId="77777777" w:rsidTr="00EF2C20">
        <w:trPr>
          <w:trHeight w:val="283"/>
          <w:jc w:val="center"/>
        </w:trPr>
        <w:tc>
          <w:tcPr>
            <w:tcW w:w="1782" w:type="pct"/>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08902C5E" w14:textId="77777777" w:rsidR="00AE7720" w:rsidRPr="00AE7720" w:rsidRDefault="00AE7720"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Programa PED</w:t>
            </w:r>
          </w:p>
        </w:tc>
        <w:tc>
          <w:tcPr>
            <w:tcW w:w="3218"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1E02D0F1" w14:textId="77777777" w:rsidR="00AE7720" w:rsidRPr="00AE7720" w:rsidRDefault="00AE7720" w:rsidP="00AE7720">
            <w:pPr>
              <w:spacing w:after="0" w:line="240" w:lineRule="auto"/>
              <w:rPr>
                <w:rFonts w:ascii="Futura Std Condensed Light" w:eastAsia="Calibri" w:hAnsi="Futura Std Condensed Light" w:cs="Calibri"/>
                <w:i/>
                <w:color w:val="595959"/>
                <w:sz w:val="20"/>
                <w:szCs w:val="20"/>
              </w:rPr>
            </w:pPr>
            <w:r w:rsidRPr="00AE7720">
              <w:rPr>
                <w:rFonts w:ascii="Futura Std Condensed Light" w:eastAsia="Calibri" w:hAnsi="Futura Std Condensed Light" w:cs="Calibri"/>
                <w:i/>
                <w:color w:val="595959"/>
                <w:sz w:val="20"/>
                <w:szCs w:val="20"/>
              </w:rPr>
              <w:t>22 Recomposición del tejido social</w:t>
            </w:r>
          </w:p>
        </w:tc>
      </w:tr>
      <w:tr w:rsidR="00AE7720" w:rsidRPr="00AE7720" w14:paraId="2AFA0F0B" w14:textId="77777777" w:rsidTr="00EF2C20">
        <w:trPr>
          <w:trHeight w:val="283"/>
          <w:jc w:val="center"/>
        </w:trPr>
        <w:tc>
          <w:tcPr>
            <w:tcW w:w="1782" w:type="pct"/>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0FD14CFE" w14:textId="77777777" w:rsidR="00AE7720" w:rsidRPr="00AE7720" w:rsidRDefault="00AE7720"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Línea de acción:</w:t>
            </w:r>
          </w:p>
        </w:tc>
        <w:tc>
          <w:tcPr>
            <w:tcW w:w="3218"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6B836657" w14:textId="36B4F0FC" w:rsidR="00AE7720" w:rsidRPr="00AE7720" w:rsidRDefault="008D08F1" w:rsidP="00AE7720">
            <w:pPr>
              <w:autoSpaceDE w:val="0"/>
              <w:autoSpaceDN w:val="0"/>
              <w:adjustRightInd w:val="0"/>
              <w:spacing w:after="0" w:line="240" w:lineRule="auto"/>
              <w:jc w:val="left"/>
              <w:rPr>
                <w:rFonts w:ascii="Futura Std Condensed Light" w:eastAsia="Calibri" w:hAnsi="Futura Std Condensed Light" w:cs="Calibri"/>
                <w:i/>
                <w:color w:val="595959"/>
                <w:sz w:val="20"/>
                <w:szCs w:val="20"/>
              </w:rPr>
            </w:pPr>
            <w:r>
              <w:rPr>
                <w:rFonts w:ascii="Futura Std Condensed Light" w:eastAsia="Calibri" w:hAnsi="Futura Std Condensed Light" w:cs="Calibri"/>
                <w:i/>
                <w:color w:val="595959"/>
                <w:sz w:val="20"/>
                <w:szCs w:val="20"/>
              </w:rPr>
              <w:t xml:space="preserve">22. </w:t>
            </w:r>
            <w:r w:rsidRPr="008D08F1">
              <w:rPr>
                <w:rFonts w:ascii="Futura Std Condensed Light" w:eastAsia="Calibri" w:hAnsi="Futura Std Condensed Light" w:cs="Calibri"/>
                <w:i/>
                <w:color w:val="595959"/>
                <w:sz w:val="20"/>
                <w:szCs w:val="20"/>
              </w:rPr>
              <w:t>Impulsar la práctica del deporte de alto rendimiento en el ámbito estudiantil mediante los procesos de Olimpiada Nacional y Nacional Juvenil</w:t>
            </w:r>
          </w:p>
        </w:tc>
      </w:tr>
      <w:tr w:rsidR="00EF2C20" w:rsidRPr="00AE7720" w14:paraId="65857690" w14:textId="77777777" w:rsidTr="00EF2C20">
        <w:trPr>
          <w:trHeight w:val="283"/>
          <w:jc w:val="center"/>
        </w:trPr>
        <w:tc>
          <w:tcPr>
            <w:tcW w:w="1782" w:type="pct"/>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60F97F57" w14:textId="69A133D7" w:rsidR="00EF2C20" w:rsidRPr="00AE7720" w:rsidRDefault="00EF2C20" w:rsidP="00AE7720">
            <w:pPr>
              <w:spacing w:after="0" w:line="240" w:lineRule="auto"/>
              <w:jc w:val="center"/>
              <w:rPr>
                <w:rFonts w:ascii="Futura Std Condensed Light" w:eastAsia="Calibri" w:hAnsi="Futura Std Condensed Light" w:cs="Calibri"/>
                <w:b/>
                <w:color w:val="595959"/>
                <w:sz w:val="20"/>
                <w:szCs w:val="20"/>
              </w:rPr>
            </w:pPr>
            <w:r>
              <w:rPr>
                <w:rFonts w:ascii="Futura Std Condensed Light" w:eastAsia="Calibri" w:hAnsi="Futura Std Condensed Light" w:cs="Calibri"/>
                <w:b/>
                <w:color w:val="595959"/>
                <w:sz w:val="20"/>
                <w:szCs w:val="20"/>
              </w:rPr>
              <w:t>Plan Estratégico Objetivo Especifico</w:t>
            </w:r>
          </w:p>
        </w:tc>
        <w:tc>
          <w:tcPr>
            <w:tcW w:w="3218"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5E971820" w14:textId="2FC28513" w:rsidR="00EF2C20" w:rsidRPr="00EF2C20" w:rsidRDefault="00EF2C20" w:rsidP="00A013F8">
            <w:pPr>
              <w:pStyle w:val="Prrafodelista"/>
              <w:numPr>
                <w:ilvl w:val="0"/>
                <w:numId w:val="20"/>
              </w:numPr>
              <w:autoSpaceDE w:val="0"/>
              <w:autoSpaceDN w:val="0"/>
              <w:adjustRightInd w:val="0"/>
              <w:spacing w:after="0" w:line="240" w:lineRule="auto"/>
              <w:jc w:val="left"/>
              <w:rPr>
                <w:rFonts w:ascii="Futura Std Condensed Light" w:eastAsia="Calibri" w:hAnsi="Futura Std Condensed Light" w:cs="Calibri"/>
                <w:i/>
                <w:color w:val="595959"/>
                <w:sz w:val="20"/>
                <w:szCs w:val="20"/>
              </w:rPr>
            </w:pPr>
            <w:r w:rsidRPr="00EF2C20">
              <w:rPr>
                <w:rFonts w:ascii="Futura Std Condensed Light" w:eastAsia="Calibri" w:hAnsi="Futura Std Condensed Light" w:cs="Calibri"/>
                <w:i/>
                <w:color w:val="595959"/>
                <w:sz w:val="20"/>
                <w:szCs w:val="20"/>
              </w:rPr>
              <w:t>Disminuir la desigualdad en sus diversas formas</w:t>
            </w:r>
          </w:p>
        </w:tc>
      </w:tr>
      <w:tr w:rsidR="00EF2C20" w:rsidRPr="00AE7720" w14:paraId="77556F96" w14:textId="77777777" w:rsidTr="00EF2C20">
        <w:trPr>
          <w:trHeight w:val="283"/>
          <w:jc w:val="center"/>
        </w:trPr>
        <w:tc>
          <w:tcPr>
            <w:tcW w:w="17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61FE100" w14:textId="77777777" w:rsidR="00EF2C20" w:rsidRPr="00AE7720" w:rsidRDefault="00EF2C20"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Entregable:</w:t>
            </w:r>
          </w:p>
        </w:tc>
        <w:tc>
          <w:tcPr>
            <w:tcW w:w="81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007AC32" w14:textId="77777777" w:rsidR="00EF2C20" w:rsidRPr="00AE7720" w:rsidRDefault="00EF2C20"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Persona atendida en la práctica del deporte</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165C2EB" w14:textId="77777777" w:rsidR="00EF2C20" w:rsidRPr="00AE7720" w:rsidRDefault="00EF2C20" w:rsidP="00AE7720">
            <w:pPr>
              <w:spacing w:after="0" w:line="240" w:lineRule="auto"/>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Unidad de Medida:</w:t>
            </w:r>
          </w:p>
        </w:tc>
        <w:tc>
          <w:tcPr>
            <w:tcW w:w="125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7F39986" w14:textId="77777777" w:rsidR="00EF2C20" w:rsidRPr="00AE7720" w:rsidRDefault="00EF2C20"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 xml:space="preserve">Persona </w:t>
            </w:r>
          </w:p>
        </w:tc>
      </w:tr>
      <w:tr w:rsidR="00EF2C20" w:rsidRPr="00AE7720" w14:paraId="2EEC5F43" w14:textId="77777777" w:rsidTr="00EF2C20">
        <w:trPr>
          <w:trHeight w:val="283"/>
          <w:jc w:val="center"/>
        </w:trPr>
        <w:tc>
          <w:tcPr>
            <w:tcW w:w="17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3A6B964" w14:textId="77777777" w:rsidR="00EF2C20" w:rsidRPr="00AE7720" w:rsidRDefault="00EF2C20"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Descripción:</w:t>
            </w:r>
          </w:p>
        </w:tc>
        <w:tc>
          <w:tcPr>
            <w:tcW w:w="321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E22FA62" w14:textId="77777777" w:rsidR="00EF2C20" w:rsidRPr="00AE7720" w:rsidRDefault="00EF2C20"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Implementación de disciplinas de alto rendimiento en las escuelas.</w:t>
            </w:r>
          </w:p>
        </w:tc>
      </w:tr>
      <w:tr w:rsidR="00EF2C20" w:rsidRPr="00AE7720" w14:paraId="3A924726" w14:textId="77777777" w:rsidTr="00AE7720">
        <w:trPr>
          <w:trHeight w:val="283"/>
          <w:jc w:val="center"/>
        </w:trPr>
        <w:tc>
          <w:tcPr>
            <w:tcW w:w="1471"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D0F6921" w14:textId="77777777" w:rsidR="00EF2C20" w:rsidRPr="00AE7720" w:rsidRDefault="00EF2C20"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Medio de verificación:</w:t>
            </w:r>
          </w:p>
        </w:tc>
        <w:tc>
          <w:tcPr>
            <w:tcW w:w="3529"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340DE06" w14:textId="77777777" w:rsidR="00EF2C20" w:rsidRPr="00AE7720" w:rsidRDefault="00EF2C20"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Informes de actividades emitido por la Dirección de Promoción y Desarrollo del Deporte.</w:t>
            </w:r>
          </w:p>
        </w:tc>
      </w:tr>
      <w:tr w:rsidR="00EF2C20" w:rsidRPr="00AE7720" w14:paraId="31A2662E" w14:textId="77777777" w:rsidTr="00EF2C20">
        <w:trPr>
          <w:trHeight w:val="283"/>
          <w:jc w:val="center"/>
        </w:trPr>
        <w:tc>
          <w:tcPr>
            <w:tcW w:w="1471"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8C054C6" w14:textId="77777777" w:rsidR="00EF2C20" w:rsidRPr="00AE7720" w:rsidRDefault="00EF2C20"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Línea base:</w:t>
            </w:r>
          </w:p>
        </w:tc>
        <w:tc>
          <w:tcPr>
            <w:tcW w:w="112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580ECD9" w14:textId="77777777" w:rsidR="00EF2C20" w:rsidRPr="00AE7720" w:rsidRDefault="00EF2C20"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4,013</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E0B0E28" w14:textId="77777777" w:rsidR="00EF2C20" w:rsidRPr="00AE7720" w:rsidRDefault="00EF2C20" w:rsidP="00AE7720">
            <w:pPr>
              <w:spacing w:after="0" w:line="240" w:lineRule="auto"/>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Año de línea base:</w:t>
            </w:r>
          </w:p>
        </w:tc>
        <w:tc>
          <w:tcPr>
            <w:tcW w:w="125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92AFFC0" w14:textId="77777777" w:rsidR="00EF2C20" w:rsidRPr="00AE7720" w:rsidRDefault="00EF2C20"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2016</w:t>
            </w:r>
          </w:p>
        </w:tc>
      </w:tr>
      <w:tr w:rsidR="00EF2C20" w:rsidRPr="00AE7720" w14:paraId="2BADB276" w14:textId="77777777" w:rsidTr="00EF2C20">
        <w:trPr>
          <w:trHeight w:val="283"/>
          <w:jc w:val="center"/>
        </w:trPr>
        <w:tc>
          <w:tcPr>
            <w:tcW w:w="1471"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94FCEEF" w14:textId="68625B73" w:rsidR="00EF2C20" w:rsidRPr="00AE7720" w:rsidRDefault="00EF2C20" w:rsidP="00AE7720">
            <w:pPr>
              <w:spacing w:after="0" w:line="240" w:lineRule="auto"/>
              <w:jc w:val="center"/>
              <w:rPr>
                <w:rFonts w:ascii="Futura Std Condensed Light" w:eastAsia="Calibri" w:hAnsi="Futura Std Condensed Light" w:cs="Calibri"/>
                <w:b/>
                <w:color w:val="595959"/>
                <w:sz w:val="20"/>
                <w:szCs w:val="20"/>
              </w:rPr>
            </w:pPr>
            <w:r>
              <w:rPr>
                <w:rFonts w:ascii="Futura Std Condensed Light" w:eastAsia="Calibri" w:hAnsi="Futura Std Condensed Light" w:cs="Calibri"/>
                <w:b/>
                <w:color w:val="595959"/>
                <w:sz w:val="20"/>
                <w:szCs w:val="20"/>
              </w:rPr>
              <w:t>Contribución Directa al Objetivo de la Agenda 2030</w:t>
            </w:r>
          </w:p>
        </w:tc>
        <w:tc>
          <w:tcPr>
            <w:tcW w:w="3529"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7F27634" w14:textId="4EAD2880" w:rsidR="00EF2C20" w:rsidRPr="00AE7720" w:rsidRDefault="00EF2C20" w:rsidP="00AE7720">
            <w:pPr>
              <w:spacing w:after="0" w:line="240" w:lineRule="auto"/>
              <w:rPr>
                <w:rFonts w:ascii="Futura Std Condensed Light" w:eastAsia="Calibri" w:hAnsi="Futura Std Condensed Light" w:cs="Calibri"/>
                <w:color w:val="595959"/>
                <w:sz w:val="20"/>
                <w:szCs w:val="20"/>
              </w:rPr>
            </w:pPr>
            <w:r w:rsidRPr="00F119D5">
              <w:rPr>
                <w:rFonts w:ascii="Futura Std Condensed Light" w:eastAsia="Calibri" w:hAnsi="Futura Std Condensed Light" w:cs="Calibri"/>
                <w:color w:val="595959"/>
                <w:sz w:val="20"/>
                <w:szCs w:val="20"/>
              </w:rPr>
              <w:t>1.</w:t>
            </w:r>
            <w:r w:rsidRPr="00F119D5">
              <w:rPr>
                <w:rFonts w:ascii="Futura Std Condensed Light" w:eastAsia="Calibri" w:hAnsi="Futura Std Condensed Light" w:cs="Calibri"/>
                <w:color w:val="595959"/>
                <w:sz w:val="20"/>
                <w:szCs w:val="20"/>
              </w:rPr>
              <w:tab/>
              <w:t>Garantizar una vida sana y promover el bienestar para todos en todas las edades</w:t>
            </w:r>
          </w:p>
        </w:tc>
      </w:tr>
      <w:tr w:rsidR="00EF2C20" w:rsidRPr="00AE7720" w14:paraId="5C50A1EF" w14:textId="77777777" w:rsidTr="00EF2C20">
        <w:trPr>
          <w:trHeight w:val="283"/>
          <w:jc w:val="center"/>
        </w:trPr>
        <w:tc>
          <w:tcPr>
            <w:tcW w:w="1471"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780BD0C" w14:textId="643F4B91" w:rsidR="00EF2C20" w:rsidRPr="00AE7720" w:rsidRDefault="00EF2C20" w:rsidP="00AE7720">
            <w:pPr>
              <w:spacing w:after="0" w:line="240" w:lineRule="auto"/>
              <w:jc w:val="center"/>
              <w:rPr>
                <w:rFonts w:ascii="Futura Std Condensed Light" w:eastAsia="Calibri" w:hAnsi="Futura Std Condensed Light" w:cs="Calibri"/>
                <w:b/>
                <w:color w:val="595959"/>
                <w:sz w:val="20"/>
                <w:szCs w:val="20"/>
              </w:rPr>
            </w:pPr>
            <w:r w:rsidRPr="00F119D5">
              <w:rPr>
                <w:rFonts w:ascii="Futura Std Condensed Light" w:eastAsia="Calibri" w:hAnsi="Futura Std Condensed Light" w:cs="Calibri"/>
                <w:b/>
                <w:color w:val="595959"/>
                <w:sz w:val="20"/>
                <w:szCs w:val="20"/>
              </w:rPr>
              <w:t>Contribución Directa a la meta de la Agenda 2030</w:t>
            </w:r>
          </w:p>
        </w:tc>
        <w:tc>
          <w:tcPr>
            <w:tcW w:w="3529"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8E8F6CB" w14:textId="36028FEC" w:rsidR="00EF2C20" w:rsidRPr="00AE7720" w:rsidRDefault="00EF2C20" w:rsidP="00AE7720">
            <w:pPr>
              <w:spacing w:after="0" w:line="240" w:lineRule="auto"/>
              <w:rPr>
                <w:rFonts w:ascii="Futura Std Condensed Light" w:eastAsia="Calibri" w:hAnsi="Futura Std Condensed Light" w:cs="Calibri"/>
                <w:color w:val="595959"/>
                <w:sz w:val="20"/>
                <w:szCs w:val="20"/>
              </w:rPr>
            </w:pPr>
            <w:r w:rsidRPr="0088675D">
              <w:rPr>
                <w:rFonts w:ascii="Futura Std Condensed Light" w:eastAsia="Calibri" w:hAnsi="Futura Std Condensed Light" w:cs="Calibri"/>
                <w:color w:val="595959"/>
                <w:sz w:val="20"/>
                <w:szCs w:val="20"/>
              </w:rPr>
              <w:t>3.d  Reforzar la capacidad de todos los países, en particular los países en desarrollo, en materia de alerta temprana, reducción de riesgos y gestión de los riesgos para la salud nacional y mundial</w:t>
            </w:r>
          </w:p>
        </w:tc>
      </w:tr>
      <w:tr w:rsidR="00EF2C20" w:rsidRPr="00AE7720" w14:paraId="78B9330A" w14:textId="77777777" w:rsidTr="00EF2C20">
        <w:trPr>
          <w:trHeight w:val="283"/>
          <w:jc w:val="center"/>
        </w:trPr>
        <w:tc>
          <w:tcPr>
            <w:tcW w:w="1471"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62A6DD5" w14:textId="02148E73" w:rsidR="00EF2C20" w:rsidRPr="00AE7720" w:rsidRDefault="00EF2C20" w:rsidP="00AE7720">
            <w:pPr>
              <w:spacing w:after="0" w:line="240" w:lineRule="auto"/>
              <w:jc w:val="center"/>
              <w:rPr>
                <w:rFonts w:ascii="Futura Std Condensed Light" w:eastAsia="Calibri" w:hAnsi="Futura Std Condensed Light" w:cs="Calibri"/>
                <w:b/>
                <w:color w:val="595959"/>
                <w:sz w:val="20"/>
                <w:szCs w:val="20"/>
              </w:rPr>
            </w:pPr>
            <w:r>
              <w:rPr>
                <w:rFonts w:ascii="Futura Std Condensed Light" w:eastAsia="Calibri" w:hAnsi="Futura Std Condensed Light" w:cs="Calibri"/>
                <w:b/>
                <w:color w:val="595959"/>
                <w:sz w:val="20"/>
                <w:szCs w:val="20"/>
              </w:rPr>
              <w:t>Tema Prioritario de Quintana Roo</w:t>
            </w:r>
          </w:p>
        </w:tc>
        <w:tc>
          <w:tcPr>
            <w:tcW w:w="3529"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6B6AA8A" w14:textId="0EB4B082" w:rsidR="00EF2C20" w:rsidRPr="00AE7720" w:rsidRDefault="00342B83" w:rsidP="00AE7720">
            <w:pPr>
              <w:spacing w:after="0" w:line="240" w:lineRule="auto"/>
              <w:rPr>
                <w:rFonts w:ascii="Futura Std Condensed Light" w:eastAsia="Calibri" w:hAnsi="Futura Std Condensed Light" w:cs="Calibri"/>
                <w:color w:val="595959"/>
                <w:sz w:val="20"/>
                <w:szCs w:val="20"/>
              </w:rPr>
            </w:pPr>
            <w:r w:rsidRPr="00342B83">
              <w:rPr>
                <w:rFonts w:ascii="Futura Std Condensed Light" w:eastAsia="Calibri" w:hAnsi="Futura Std Condensed Light" w:cs="Calibri"/>
                <w:color w:val="595959"/>
                <w:sz w:val="20"/>
                <w:szCs w:val="20"/>
              </w:rPr>
              <w:t>27. Cultura, Deporte y Juventud</w:t>
            </w:r>
          </w:p>
        </w:tc>
      </w:tr>
      <w:tr w:rsidR="00EF2C20" w:rsidRPr="00AE7720" w14:paraId="57B3CA7F" w14:textId="77777777" w:rsidTr="00AE7720">
        <w:trPr>
          <w:trHeight w:val="283"/>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E36CF19" w14:textId="77777777" w:rsidR="00EF2C20" w:rsidRPr="00AE7720" w:rsidRDefault="00EF2C20"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Meta</w:t>
            </w:r>
          </w:p>
        </w:tc>
      </w:tr>
      <w:tr w:rsidR="00EF2C20" w:rsidRPr="00AE7720" w14:paraId="1F892F80" w14:textId="77777777" w:rsidTr="00EF2C20">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76C50DD" w14:textId="77777777" w:rsidR="00EF2C20" w:rsidRPr="00AE7720" w:rsidRDefault="00EF2C20"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2017</w:t>
            </w:r>
          </w:p>
        </w:tc>
        <w:tc>
          <w:tcPr>
            <w:tcW w:w="99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1670941" w14:textId="77777777" w:rsidR="00EF2C20" w:rsidRPr="00AE7720" w:rsidRDefault="00EF2C20"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2018</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8DAA35B" w14:textId="77777777" w:rsidR="00EF2C20" w:rsidRPr="00AE7720" w:rsidRDefault="00EF2C20"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2019</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6B9C25D" w14:textId="77777777" w:rsidR="00EF2C20" w:rsidRPr="00AE7720" w:rsidRDefault="00EF2C20"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2020</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F6222BB" w14:textId="77777777" w:rsidR="00EF2C20" w:rsidRPr="00AE7720" w:rsidRDefault="00EF2C20"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2021</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2DB3B92" w14:textId="77777777" w:rsidR="00EF2C20" w:rsidRPr="00AE7720" w:rsidRDefault="00EF2C20"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2022</w:t>
            </w:r>
          </w:p>
        </w:tc>
      </w:tr>
      <w:tr w:rsidR="00EF2C20" w:rsidRPr="00AE7720" w14:paraId="3B34B519" w14:textId="77777777" w:rsidTr="00EF2C20">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CF004B5" w14:textId="7B665E21" w:rsidR="00EF2C20" w:rsidRPr="00AE7720" w:rsidRDefault="004F388F" w:rsidP="00AE772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500</w:t>
            </w:r>
          </w:p>
        </w:tc>
        <w:tc>
          <w:tcPr>
            <w:tcW w:w="99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EF19155" w14:textId="4E723EA7" w:rsidR="00EF2C20" w:rsidRPr="00AE7720" w:rsidRDefault="004F388F" w:rsidP="00AE772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11,436</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4615434" w14:textId="41657BD3" w:rsidR="00EF2C20" w:rsidRPr="00AE7720" w:rsidRDefault="004F388F" w:rsidP="00AE772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17,334</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4E81F10" w14:textId="7AB0C8B5" w:rsidR="00EF2C20" w:rsidRPr="00AE7720" w:rsidRDefault="004F388F" w:rsidP="00AE772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500</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7FC904B" w14:textId="6A77CE89" w:rsidR="00EF2C20" w:rsidRPr="00AE7720" w:rsidRDefault="00DA4A6F" w:rsidP="00AE772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5</w:t>
            </w:r>
            <w:r w:rsidR="00EF2C20" w:rsidRPr="00AE7720">
              <w:rPr>
                <w:rFonts w:ascii="Futura Std Condensed Light" w:eastAsia="Calibri" w:hAnsi="Futura Std Condensed Light" w:cs="Calibri"/>
                <w:color w:val="595959"/>
                <w:sz w:val="20"/>
                <w:szCs w:val="20"/>
              </w:rPr>
              <w:t>00</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F383ACD" w14:textId="6331041E" w:rsidR="00EF2C20" w:rsidRPr="00AE7720" w:rsidRDefault="00DA4A6F" w:rsidP="00AE772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5</w:t>
            </w:r>
            <w:r w:rsidR="00EF2C20" w:rsidRPr="00AE7720">
              <w:rPr>
                <w:rFonts w:ascii="Futura Std Condensed Light" w:eastAsia="Calibri" w:hAnsi="Futura Std Condensed Light" w:cs="Calibri"/>
                <w:color w:val="595959"/>
                <w:sz w:val="20"/>
                <w:szCs w:val="20"/>
              </w:rPr>
              <w:t>00</w:t>
            </w:r>
          </w:p>
        </w:tc>
      </w:tr>
    </w:tbl>
    <w:p w14:paraId="701445C3" w14:textId="77777777" w:rsidR="00AE7720" w:rsidRPr="00AE7720" w:rsidRDefault="00AE7720" w:rsidP="00AE7720">
      <w:pPr>
        <w:rPr>
          <w:rFonts w:eastAsia="Times New Roman" w:cs="Futura"/>
          <w:color w:val="595959"/>
          <w:sz w:val="16"/>
        </w:rPr>
      </w:pPr>
      <w:r w:rsidRPr="00AE7720">
        <w:rPr>
          <w:rFonts w:eastAsia="Times New Roman" w:cs="Futura"/>
          <w:color w:val="595959"/>
          <w:sz w:val="16"/>
        </w:rPr>
        <w:t>Fuente: Comisión para la Juventud y el Deporte de Quintana Roo</w:t>
      </w:r>
    </w:p>
    <w:p w14:paraId="54C54732" w14:textId="2B231FA1" w:rsidR="00AE7720" w:rsidRPr="00AE7720" w:rsidRDefault="00AE7720" w:rsidP="00AE7720">
      <w:pPr>
        <w:jc w:val="center"/>
        <w:rPr>
          <w:rFonts w:eastAsia="Times New Roman" w:cs="Futura"/>
          <w:color w:val="595959"/>
          <w:sz w:val="16"/>
        </w:rPr>
      </w:pPr>
      <w:r w:rsidRPr="00AE7720">
        <w:rPr>
          <w:rFonts w:eastAsia="Arial" w:cs="Times New Roman"/>
          <w:b/>
          <w:color w:val="4BACC6" w:themeColor="accent5"/>
        </w:rPr>
        <w:t xml:space="preserve">Cuadro </w:t>
      </w:r>
      <w:r w:rsidR="00563D59">
        <w:rPr>
          <w:rFonts w:eastAsia="Arial" w:cs="Times New Roman"/>
          <w:b/>
          <w:color w:val="4BACC6" w:themeColor="accent5"/>
        </w:rPr>
        <w:t>13</w:t>
      </w:r>
      <w:r w:rsidRPr="00AE7720">
        <w:rPr>
          <w:rFonts w:eastAsia="Arial" w:cs="Times New Roman"/>
          <w:b/>
          <w:color w:val="4BACC6" w:themeColor="accent5"/>
        </w:rPr>
        <w:t xml:space="preserve">. Entregable y meta de la línea de acción </w:t>
      </w:r>
      <w:r w:rsidR="008D08F1">
        <w:rPr>
          <w:rFonts w:eastAsia="Arial" w:cs="Times New Roman"/>
          <w:b/>
          <w:color w:val="4BACC6" w:themeColor="accent5"/>
        </w:rPr>
        <w:t>23</w:t>
      </w:r>
      <w:r w:rsidR="008D08F1" w:rsidRPr="00AE7720">
        <w:rPr>
          <w:rFonts w:eastAsia="Arial" w:cs="Times New Roman"/>
          <w:b/>
          <w:color w:val="4BACC6" w:themeColor="accent5"/>
        </w:rPr>
        <w:t xml:space="preserve"> </w:t>
      </w:r>
      <w:r w:rsidRPr="00AE7720">
        <w:rPr>
          <w:rFonts w:eastAsia="Arial" w:cs="Times New Roman"/>
          <w:b/>
          <w:color w:val="4BACC6" w:themeColor="accent5"/>
        </w:rPr>
        <w:t>del PED</w:t>
      </w:r>
    </w:p>
    <w:tbl>
      <w:tblPr>
        <w:tblW w:w="4928" w:type="pct"/>
        <w:jc w:val="center"/>
        <w:tblCellMar>
          <w:left w:w="0" w:type="dxa"/>
          <w:right w:w="0" w:type="dxa"/>
        </w:tblCellMar>
        <w:tblLook w:val="0420" w:firstRow="1" w:lastRow="0" w:firstColumn="0" w:lastColumn="0" w:noHBand="0" w:noVBand="1"/>
      </w:tblPr>
      <w:tblGrid>
        <w:gridCol w:w="1487"/>
        <w:gridCol w:w="1365"/>
        <w:gridCol w:w="564"/>
        <w:gridCol w:w="60"/>
        <w:gridCol w:w="1559"/>
        <w:gridCol w:w="1524"/>
        <w:gridCol w:w="713"/>
        <w:gridCol w:w="996"/>
        <w:gridCol w:w="1425"/>
      </w:tblGrid>
      <w:tr w:rsidR="00AE7720" w:rsidRPr="00AE7720" w14:paraId="1BE3C801" w14:textId="77777777" w:rsidTr="00EF2C20">
        <w:trPr>
          <w:trHeight w:val="208"/>
          <w:jc w:val="center"/>
        </w:trPr>
        <w:tc>
          <w:tcPr>
            <w:tcW w:w="1793" w:type="pct"/>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2F491EA9" w14:textId="77777777" w:rsidR="00AE7720" w:rsidRPr="00AE7720" w:rsidRDefault="00AE7720"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Programa PED</w:t>
            </w:r>
          </w:p>
        </w:tc>
        <w:tc>
          <w:tcPr>
            <w:tcW w:w="3207"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2329F68A" w14:textId="77777777" w:rsidR="00AE7720" w:rsidRPr="00AE7720" w:rsidRDefault="00AE7720" w:rsidP="00AE7720">
            <w:pPr>
              <w:spacing w:after="0" w:line="240" w:lineRule="auto"/>
              <w:rPr>
                <w:rFonts w:ascii="Futura Std Condensed Light" w:eastAsia="Calibri" w:hAnsi="Futura Std Condensed Light" w:cs="Calibri"/>
                <w:i/>
                <w:color w:val="595959"/>
                <w:sz w:val="20"/>
                <w:szCs w:val="20"/>
              </w:rPr>
            </w:pPr>
            <w:r w:rsidRPr="00AE7720">
              <w:rPr>
                <w:rFonts w:ascii="Futura Std Condensed Light" w:eastAsia="Calibri" w:hAnsi="Futura Std Condensed Light" w:cs="Calibri"/>
                <w:i/>
                <w:color w:val="595959"/>
                <w:sz w:val="20"/>
                <w:szCs w:val="20"/>
              </w:rPr>
              <w:t>22 Recomposición del tejido social</w:t>
            </w:r>
          </w:p>
        </w:tc>
      </w:tr>
      <w:tr w:rsidR="00AE7720" w:rsidRPr="00AE7720" w14:paraId="7E48F05A" w14:textId="77777777" w:rsidTr="00EF2C20">
        <w:trPr>
          <w:trHeight w:val="208"/>
          <w:jc w:val="center"/>
        </w:trPr>
        <w:tc>
          <w:tcPr>
            <w:tcW w:w="1793" w:type="pct"/>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0C7C86DD" w14:textId="77777777" w:rsidR="00AE7720" w:rsidRPr="00AE7720" w:rsidRDefault="00AE7720"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Línea de acción:</w:t>
            </w:r>
          </w:p>
        </w:tc>
        <w:tc>
          <w:tcPr>
            <w:tcW w:w="3207"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204E7E1D" w14:textId="52F5A3A8" w:rsidR="00AE7720" w:rsidRPr="00AE7720" w:rsidRDefault="008D08F1" w:rsidP="00AE7720">
            <w:pPr>
              <w:spacing w:after="0" w:line="240" w:lineRule="auto"/>
              <w:rPr>
                <w:rFonts w:ascii="Arial" w:hAnsi="Arial" w:cs="Arial"/>
                <w:color w:val="000000"/>
                <w:sz w:val="23"/>
                <w:szCs w:val="23"/>
                <w:lang w:val="es-MX"/>
              </w:rPr>
            </w:pPr>
            <w:r>
              <w:rPr>
                <w:rFonts w:ascii="Futura Std Condensed Light" w:eastAsia="Calibri" w:hAnsi="Futura Std Condensed Light" w:cs="Calibri"/>
                <w:i/>
                <w:color w:val="595959"/>
                <w:sz w:val="20"/>
                <w:szCs w:val="20"/>
              </w:rPr>
              <w:t>23.</w:t>
            </w:r>
            <w:r w:rsidR="00AE7720" w:rsidRPr="00AE7720">
              <w:rPr>
                <w:rFonts w:ascii="Futura Std Condensed Light" w:eastAsia="Calibri" w:hAnsi="Futura Std Condensed Light" w:cs="Calibri"/>
                <w:i/>
                <w:color w:val="595959"/>
                <w:sz w:val="20"/>
                <w:szCs w:val="20"/>
              </w:rPr>
              <w:t xml:space="preserve"> Impulsar un programa de formación y capacitación de profesores de alto rendimiento.</w:t>
            </w:r>
            <w:r w:rsidR="00AE7720" w:rsidRPr="00AE7720">
              <w:rPr>
                <w:rFonts w:ascii="Arial" w:hAnsi="Arial" w:cs="Arial"/>
                <w:color w:val="000000"/>
                <w:sz w:val="23"/>
                <w:szCs w:val="23"/>
                <w:lang w:val="es-MX"/>
              </w:rPr>
              <w:t xml:space="preserve"> </w:t>
            </w:r>
          </w:p>
        </w:tc>
      </w:tr>
      <w:tr w:rsidR="00EF2C20" w:rsidRPr="00AE7720" w14:paraId="05A59258" w14:textId="77777777" w:rsidTr="00EF2C20">
        <w:trPr>
          <w:trHeight w:val="208"/>
          <w:jc w:val="center"/>
        </w:trPr>
        <w:tc>
          <w:tcPr>
            <w:tcW w:w="1793" w:type="pct"/>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1F319008" w14:textId="10F3CF43" w:rsidR="00EF2C20" w:rsidRPr="00AE7720" w:rsidRDefault="00EF2C20" w:rsidP="00AE7720">
            <w:pPr>
              <w:spacing w:after="0" w:line="240" w:lineRule="auto"/>
              <w:jc w:val="center"/>
              <w:rPr>
                <w:rFonts w:ascii="Futura Std Condensed Light" w:eastAsia="Calibri" w:hAnsi="Futura Std Condensed Light" w:cs="Calibri"/>
                <w:b/>
                <w:color w:val="595959"/>
                <w:sz w:val="20"/>
                <w:szCs w:val="20"/>
              </w:rPr>
            </w:pPr>
            <w:r>
              <w:rPr>
                <w:rFonts w:ascii="Futura Std Condensed Light" w:eastAsia="Calibri" w:hAnsi="Futura Std Condensed Light" w:cs="Calibri"/>
                <w:b/>
                <w:color w:val="595959"/>
                <w:sz w:val="20"/>
                <w:szCs w:val="20"/>
              </w:rPr>
              <w:t>Plan Estratégico Objetivo Especifico</w:t>
            </w:r>
          </w:p>
        </w:tc>
        <w:tc>
          <w:tcPr>
            <w:tcW w:w="3207"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4B6F3DE0" w14:textId="2708DE04" w:rsidR="00EF2C20" w:rsidRPr="00EF2C20" w:rsidRDefault="00EF2C20" w:rsidP="00A013F8">
            <w:pPr>
              <w:pStyle w:val="Prrafodelista"/>
              <w:numPr>
                <w:ilvl w:val="0"/>
                <w:numId w:val="18"/>
              </w:numPr>
              <w:spacing w:after="0" w:line="240" w:lineRule="auto"/>
              <w:rPr>
                <w:rFonts w:ascii="Futura Std Condensed Light" w:eastAsia="Calibri" w:hAnsi="Futura Std Condensed Light" w:cs="Calibri"/>
                <w:i/>
                <w:color w:val="595959"/>
                <w:sz w:val="20"/>
                <w:szCs w:val="20"/>
              </w:rPr>
            </w:pPr>
            <w:r w:rsidRPr="00EF2C20">
              <w:rPr>
                <w:rFonts w:ascii="Futura Std Condensed Light" w:eastAsia="Calibri" w:hAnsi="Futura Std Condensed Light" w:cs="Calibri"/>
                <w:i/>
                <w:color w:val="595959"/>
                <w:sz w:val="20"/>
                <w:szCs w:val="20"/>
              </w:rPr>
              <w:t>Disminuir la desigualdad en sus diversas formas</w:t>
            </w:r>
          </w:p>
        </w:tc>
      </w:tr>
      <w:tr w:rsidR="00EF2C20" w:rsidRPr="00AE7720" w14:paraId="4F1EBF18" w14:textId="77777777" w:rsidTr="00EF2C20">
        <w:trPr>
          <w:trHeight w:val="208"/>
          <w:jc w:val="center"/>
        </w:trPr>
        <w:tc>
          <w:tcPr>
            <w:tcW w:w="1793"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F39BA62" w14:textId="77777777" w:rsidR="00EF2C20" w:rsidRPr="00AE7720" w:rsidRDefault="00EF2C20"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Entregable:</w:t>
            </w:r>
          </w:p>
        </w:tc>
        <w:tc>
          <w:tcPr>
            <w:tcW w:w="804"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4B02E05" w14:textId="77777777" w:rsidR="00EF2C20" w:rsidRPr="00AE7720" w:rsidRDefault="00EF2C20"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Promotores y entrenadores atendidos en programa de formación y capacitación</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5E26FA7" w14:textId="77777777" w:rsidR="00EF2C20" w:rsidRPr="00AE7720" w:rsidRDefault="00EF2C20" w:rsidP="00AE7720">
            <w:pPr>
              <w:spacing w:after="0" w:line="240" w:lineRule="auto"/>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Unidad de Medida:</w:t>
            </w:r>
          </w:p>
        </w:tc>
        <w:tc>
          <w:tcPr>
            <w:tcW w:w="125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AE21A7A" w14:textId="77777777" w:rsidR="00EF2C20" w:rsidRPr="00AE7720" w:rsidRDefault="00EF2C20"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Promotores y entrenadores</w:t>
            </w:r>
          </w:p>
        </w:tc>
      </w:tr>
      <w:tr w:rsidR="00EF2C20" w:rsidRPr="00AE7720" w14:paraId="3120AC96" w14:textId="77777777" w:rsidTr="00EF2C20">
        <w:trPr>
          <w:trHeight w:val="208"/>
          <w:jc w:val="center"/>
        </w:trPr>
        <w:tc>
          <w:tcPr>
            <w:tcW w:w="1793"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995D076" w14:textId="77777777" w:rsidR="00EF2C20" w:rsidRPr="00AE7720" w:rsidRDefault="00EF2C20"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Descripción:</w:t>
            </w:r>
          </w:p>
        </w:tc>
        <w:tc>
          <w:tcPr>
            <w:tcW w:w="320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36B296B" w14:textId="77777777" w:rsidR="00EF2C20" w:rsidRPr="00AE7720" w:rsidRDefault="00EF2C20"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Implementación de cursos del sistema de capacitación y certificación de entrenadores deportivos</w:t>
            </w:r>
          </w:p>
        </w:tc>
      </w:tr>
      <w:tr w:rsidR="00EF2C20" w:rsidRPr="00AE7720" w14:paraId="60EFE8C0" w14:textId="77777777" w:rsidTr="00AE7720">
        <w:trPr>
          <w:trHeight w:val="208"/>
          <w:jc w:val="center"/>
        </w:trPr>
        <w:tc>
          <w:tcPr>
            <w:tcW w:w="1471"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D89D19B" w14:textId="77777777" w:rsidR="00EF2C20" w:rsidRPr="00AE7720" w:rsidRDefault="00EF2C20"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Medio de verificación:</w:t>
            </w:r>
          </w:p>
        </w:tc>
        <w:tc>
          <w:tcPr>
            <w:tcW w:w="3529"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B3AFC5A" w14:textId="77777777" w:rsidR="00EF2C20" w:rsidRPr="00AE7720" w:rsidRDefault="00EF2C20"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Informes de actividades emitido por la Dirección de Promoción y Desarrollo del Deporte.</w:t>
            </w:r>
          </w:p>
        </w:tc>
      </w:tr>
      <w:tr w:rsidR="00EF2C20" w:rsidRPr="00AE7720" w14:paraId="0115DAF2" w14:textId="77777777" w:rsidTr="00AE7720">
        <w:trPr>
          <w:trHeight w:val="208"/>
          <w:jc w:val="center"/>
        </w:trPr>
        <w:tc>
          <w:tcPr>
            <w:tcW w:w="1471"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EC108B4" w14:textId="77777777" w:rsidR="00EF2C20" w:rsidRPr="00AE7720" w:rsidRDefault="00EF2C20"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Línea base:</w:t>
            </w:r>
          </w:p>
        </w:tc>
        <w:tc>
          <w:tcPr>
            <w:tcW w:w="112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E77E45D" w14:textId="77777777" w:rsidR="00EF2C20" w:rsidRPr="00AE7720" w:rsidRDefault="00EF2C20"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0</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880B11B" w14:textId="77777777" w:rsidR="00EF2C20" w:rsidRPr="00AE7720" w:rsidRDefault="00EF2C20" w:rsidP="00AE7720">
            <w:pPr>
              <w:spacing w:after="0" w:line="240" w:lineRule="auto"/>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Año de línea base:</w:t>
            </w:r>
          </w:p>
        </w:tc>
        <w:tc>
          <w:tcPr>
            <w:tcW w:w="125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C17333F" w14:textId="77777777" w:rsidR="00EF2C20" w:rsidRPr="00AE7720" w:rsidRDefault="00EF2C20"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2016</w:t>
            </w:r>
          </w:p>
        </w:tc>
      </w:tr>
      <w:tr w:rsidR="00EF2C20" w:rsidRPr="00AE7720" w14:paraId="07CF2350" w14:textId="77777777" w:rsidTr="00EF2C20">
        <w:trPr>
          <w:trHeight w:val="208"/>
          <w:jc w:val="center"/>
        </w:trPr>
        <w:tc>
          <w:tcPr>
            <w:tcW w:w="1471"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EAA5FEB" w14:textId="14C1DB11" w:rsidR="00EF2C20" w:rsidRPr="00AE7720" w:rsidRDefault="00EF2C20" w:rsidP="00AE7720">
            <w:pPr>
              <w:spacing w:after="0" w:line="240" w:lineRule="auto"/>
              <w:jc w:val="center"/>
              <w:rPr>
                <w:rFonts w:ascii="Futura Std Condensed Light" w:eastAsia="Calibri" w:hAnsi="Futura Std Condensed Light" w:cs="Calibri"/>
                <w:b/>
                <w:color w:val="595959"/>
                <w:sz w:val="20"/>
                <w:szCs w:val="20"/>
              </w:rPr>
            </w:pPr>
            <w:r>
              <w:rPr>
                <w:rFonts w:ascii="Futura Std Condensed Light" w:eastAsia="Calibri" w:hAnsi="Futura Std Condensed Light" w:cs="Calibri"/>
                <w:b/>
                <w:color w:val="595959"/>
                <w:sz w:val="20"/>
                <w:szCs w:val="20"/>
              </w:rPr>
              <w:t>Contribución Directa al Objetivo de la Agenda 2030</w:t>
            </w:r>
          </w:p>
        </w:tc>
        <w:tc>
          <w:tcPr>
            <w:tcW w:w="3529"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26AD736" w14:textId="3DC63D15" w:rsidR="00EF2C20" w:rsidRPr="00AE7720" w:rsidRDefault="00EF2C20" w:rsidP="00AE7720">
            <w:pPr>
              <w:spacing w:after="0" w:line="240" w:lineRule="auto"/>
              <w:rPr>
                <w:rFonts w:ascii="Futura Std Condensed Light" w:eastAsia="Calibri" w:hAnsi="Futura Std Condensed Light" w:cs="Calibri"/>
                <w:color w:val="595959"/>
                <w:sz w:val="20"/>
                <w:szCs w:val="20"/>
              </w:rPr>
            </w:pPr>
            <w:r w:rsidRPr="00F119D5">
              <w:rPr>
                <w:rFonts w:ascii="Futura Std Condensed Light" w:eastAsia="Calibri" w:hAnsi="Futura Std Condensed Light" w:cs="Calibri"/>
                <w:color w:val="595959"/>
                <w:sz w:val="20"/>
                <w:szCs w:val="20"/>
              </w:rPr>
              <w:t>1.</w:t>
            </w:r>
            <w:r w:rsidRPr="00F119D5">
              <w:rPr>
                <w:rFonts w:ascii="Futura Std Condensed Light" w:eastAsia="Calibri" w:hAnsi="Futura Std Condensed Light" w:cs="Calibri"/>
                <w:color w:val="595959"/>
                <w:sz w:val="20"/>
                <w:szCs w:val="20"/>
              </w:rPr>
              <w:tab/>
              <w:t>Garantizar una vida sana y promover el bienestar para todos en todas las edades</w:t>
            </w:r>
          </w:p>
        </w:tc>
      </w:tr>
      <w:tr w:rsidR="00EF2C20" w:rsidRPr="00AE7720" w14:paraId="10D5965B" w14:textId="77777777" w:rsidTr="00EF2C20">
        <w:trPr>
          <w:trHeight w:val="208"/>
          <w:jc w:val="center"/>
        </w:trPr>
        <w:tc>
          <w:tcPr>
            <w:tcW w:w="1471"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0F37245" w14:textId="04D6585C" w:rsidR="00EF2C20" w:rsidRPr="00AE7720" w:rsidRDefault="00EF2C20" w:rsidP="00AE7720">
            <w:pPr>
              <w:spacing w:after="0" w:line="240" w:lineRule="auto"/>
              <w:jc w:val="center"/>
              <w:rPr>
                <w:rFonts w:ascii="Futura Std Condensed Light" w:eastAsia="Calibri" w:hAnsi="Futura Std Condensed Light" w:cs="Calibri"/>
                <w:b/>
                <w:color w:val="595959"/>
                <w:sz w:val="20"/>
                <w:szCs w:val="20"/>
              </w:rPr>
            </w:pPr>
            <w:r w:rsidRPr="00F119D5">
              <w:rPr>
                <w:rFonts w:ascii="Futura Std Condensed Light" w:eastAsia="Calibri" w:hAnsi="Futura Std Condensed Light" w:cs="Calibri"/>
                <w:b/>
                <w:color w:val="595959"/>
                <w:sz w:val="20"/>
                <w:szCs w:val="20"/>
              </w:rPr>
              <w:t>Contribución Directa a la meta de la Agenda 2030</w:t>
            </w:r>
          </w:p>
        </w:tc>
        <w:tc>
          <w:tcPr>
            <w:tcW w:w="3529"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75FCA02" w14:textId="6973C98B" w:rsidR="00EF2C20" w:rsidRPr="00AE7720" w:rsidRDefault="00EF2C20" w:rsidP="00AE7720">
            <w:pPr>
              <w:spacing w:after="0" w:line="240" w:lineRule="auto"/>
              <w:rPr>
                <w:rFonts w:ascii="Futura Std Condensed Light" w:eastAsia="Calibri" w:hAnsi="Futura Std Condensed Light" w:cs="Calibri"/>
                <w:color w:val="595959"/>
                <w:sz w:val="20"/>
                <w:szCs w:val="20"/>
              </w:rPr>
            </w:pPr>
            <w:r w:rsidRPr="0088675D">
              <w:rPr>
                <w:rFonts w:ascii="Futura Std Condensed Light" w:eastAsia="Calibri" w:hAnsi="Futura Std Condensed Light" w:cs="Calibri"/>
                <w:color w:val="595959"/>
                <w:sz w:val="20"/>
                <w:szCs w:val="20"/>
              </w:rPr>
              <w:t>3.d  Reforzar la capacidad de todos los países, en particular los países en desarrollo, en materia de alerta temprana, reducción de riesgos y gestión de los riesgos para la salud nacional y mundial</w:t>
            </w:r>
          </w:p>
        </w:tc>
      </w:tr>
      <w:tr w:rsidR="00EF2C20" w:rsidRPr="00AE7720" w14:paraId="096AB3ED" w14:textId="77777777" w:rsidTr="00EF2C20">
        <w:trPr>
          <w:trHeight w:val="208"/>
          <w:jc w:val="center"/>
        </w:trPr>
        <w:tc>
          <w:tcPr>
            <w:tcW w:w="1471"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2E40743" w14:textId="13E6FF56" w:rsidR="00EF2C20" w:rsidRPr="00AE7720" w:rsidRDefault="00EF2C20" w:rsidP="00AE7720">
            <w:pPr>
              <w:spacing w:after="0" w:line="240" w:lineRule="auto"/>
              <w:jc w:val="center"/>
              <w:rPr>
                <w:rFonts w:ascii="Futura Std Condensed Light" w:eastAsia="Calibri" w:hAnsi="Futura Std Condensed Light" w:cs="Calibri"/>
                <w:b/>
                <w:color w:val="595959"/>
                <w:sz w:val="20"/>
                <w:szCs w:val="20"/>
              </w:rPr>
            </w:pPr>
            <w:r>
              <w:rPr>
                <w:rFonts w:ascii="Futura Std Condensed Light" w:eastAsia="Calibri" w:hAnsi="Futura Std Condensed Light" w:cs="Calibri"/>
                <w:b/>
                <w:color w:val="595959"/>
                <w:sz w:val="20"/>
                <w:szCs w:val="20"/>
              </w:rPr>
              <w:t>Tema Prioritario de Quintana Roo</w:t>
            </w:r>
          </w:p>
        </w:tc>
        <w:tc>
          <w:tcPr>
            <w:tcW w:w="3529"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D8E5BF5" w14:textId="33B0FF4E" w:rsidR="00EF2C20" w:rsidRPr="00AE7720" w:rsidRDefault="00342B83" w:rsidP="00AE7720">
            <w:pPr>
              <w:spacing w:after="0" w:line="240" w:lineRule="auto"/>
              <w:rPr>
                <w:rFonts w:ascii="Futura Std Condensed Light" w:eastAsia="Calibri" w:hAnsi="Futura Std Condensed Light" w:cs="Calibri"/>
                <w:color w:val="595959"/>
                <w:sz w:val="20"/>
                <w:szCs w:val="20"/>
              </w:rPr>
            </w:pPr>
            <w:r w:rsidRPr="00342B83">
              <w:rPr>
                <w:rFonts w:ascii="Futura Std Condensed Light" w:eastAsia="Calibri" w:hAnsi="Futura Std Condensed Light" w:cs="Calibri"/>
                <w:color w:val="595959"/>
                <w:sz w:val="20"/>
                <w:szCs w:val="20"/>
              </w:rPr>
              <w:t>27. Cultura, Deporte y Juventud</w:t>
            </w:r>
          </w:p>
        </w:tc>
      </w:tr>
      <w:tr w:rsidR="00EF2C20" w:rsidRPr="00AE7720" w14:paraId="63676A77" w14:textId="77777777" w:rsidTr="00EF2C20">
        <w:trPr>
          <w:trHeight w:val="208"/>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E7D2E56" w14:textId="77777777" w:rsidR="00EF2C20" w:rsidRPr="00AE7720" w:rsidRDefault="00EF2C20"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Meta</w:t>
            </w:r>
          </w:p>
        </w:tc>
      </w:tr>
      <w:tr w:rsidR="00EF2C20" w:rsidRPr="00AE7720" w14:paraId="2CCC429B" w14:textId="77777777" w:rsidTr="00EF2C20">
        <w:trPr>
          <w:trHeight w:val="208"/>
          <w:jc w:val="center"/>
        </w:trPr>
        <w:tc>
          <w:tcPr>
            <w:tcW w:w="767"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116C38A4" w14:textId="77777777" w:rsidR="00EF2C20" w:rsidRPr="00AE7720" w:rsidRDefault="00EF2C20"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2017</w:t>
            </w:r>
          </w:p>
        </w:tc>
        <w:tc>
          <w:tcPr>
            <w:tcW w:w="99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FC5A425" w14:textId="77777777" w:rsidR="00EF2C20" w:rsidRPr="00AE7720" w:rsidRDefault="00EF2C20"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2018</w:t>
            </w:r>
          </w:p>
        </w:tc>
        <w:tc>
          <w:tcPr>
            <w:tcW w:w="83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C3724F6" w14:textId="77777777" w:rsidR="00EF2C20" w:rsidRPr="00AE7720" w:rsidRDefault="00EF2C20"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2019</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A91E56E" w14:textId="77777777" w:rsidR="00EF2C20" w:rsidRPr="00AE7720" w:rsidRDefault="00EF2C20"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2020</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A1B94A9" w14:textId="77777777" w:rsidR="00EF2C20" w:rsidRPr="00AE7720" w:rsidRDefault="00EF2C20"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2021</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F230037" w14:textId="77777777" w:rsidR="00EF2C20" w:rsidRPr="00AE7720" w:rsidRDefault="00EF2C20"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2022</w:t>
            </w:r>
          </w:p>
        </w:tc>
      </w:tr>
      <w:tr w:rsidR="00EF2C20" w:rsidRPr="00AE7720" w14:paraId="78FEA2B9" w14:textId="77777777" w:rsidTr="00EF2C20">
        <w:trPr>
          <w:trHeight w:val="208"/>
          <w:jc w:val="center"/>
        </w:trPr>
        <w:tc>
          <w:tcPr>
            <w:tcW w:w="767"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323FB1E" w14:textId="71548197" w:rsidR="00EF2C20" w:rsidRPr="00AE7720" w:rsidRDefault="00DA4A6F" w:rsidP="00AE772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150</w:t>
            </w:r>
          </w:p>
        </w:tc>
        <w:tc>
          <w:tcPr>
            <w:tcW w:w="99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6657A54" w14:textId="4BF78274" w:rsidR="00EF2C20" w:rsidRPr="00AE7720" w:rsidRDefault="00DA4A6F" w:rsidP="00AE772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506</w:t>
            </w:r>
          </w:p>
        </w:tc>
        <w:tc>
          <w:tcPr>
            <w:tcW w:w="83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E12A67A" w14:textId="40605DB3" w:rsidR="00EF2C20" w:rsidRPr="00AE7720" w:rsidRDefault="00DA4A6F" w:rsidP="00AE772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841</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C899ED7" w14:textId="77777777" w:rsidR="00EF2C20" w:rsidRPr="00AE7720" w:rsidRDefault="00EF2C20" w:rsidP="00AE7720">
            <w:pPr>
              <w:spacing w:after="0" w:line="240" w:lineRule="auto"/>
              <w:jc w:val="center"/>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202</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69F75FF" w14:textId="77777777" w:rsidR="00EF2C20" w:rsidRPr="00AE7720" w:rsidRDefault="00EF2C20" w:rsidP="00AE7720">
            <w:pPr>
              <w:spacing w:after="0" w:line="240" w:lineRule="auto"/>
              <w:jc w:val="center"/>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228</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E7E93F3" w14:textId="77777777" w:rsidR="00EF2C20" w:rsidRPr="00AE7720" w:rsidRDefault="00EF2C20" w:rsidP="00AE7720">
            <w:pPr>
              <w:spacing w:after="0" w:line="240" w:lineRule="auto"/>
              <w:jc w:val="center"/>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258</w:t>
            </w:r>
          </w:p>
        </w:tc>
      </w:tr>
    </w:tbl>
    <w:p w14:paraId="4005AD6E" w14:textId="0DD97A19" w:rsidR="000C6EA3" w:rsidRDefault="00AE7720" w:rsidP="008709F7">
      <w:pPr>
        <w:rPr>
          <w:rFonts w:eastAsia="Arial" w:cs="Times New Roman"/>
          <w:b/>
          <w:color w:val="4BACC6" w:themeColor="accent5"/>
        </w:rPr>
      </w:pPr>
      <w:r w:rsidRPr="00AE7720">
        <w:rPr>
          <w:rFonts w:eastAsia="Times New Roman" w:cs="Futura"/>
          <w:color w:val="595959"/>
          <w:sz w:val="16"/>
        </w:rPr>
        <w:t>Fuente: Comisión para la Juventud y el Deporte de Quintana Roo</w:t>
      </w:r>
    </w:p>
    <w:p w14:paraId="5CB1B9AC" w14:textId="2315CA59" w:rsidR="00AE7720" w:rsidRPr="00AE7720" w:rsidRDefault="00AE7720" w:rsidP="00AE7720">
      <w:pPr>
        <w:jc w:val="center"/>
        <w:rPr>
          <w:rFonts w:eastAsia="Arial" w:cs="Times New Roman"/>
          <w:b/>
          <w:color w:val="4BACC6" w:themeColor="accent5"/>
        </w:rPr>
      </w:pPr>
      <w:r w:rsidRPr="00AE7720">
        <w:rPr>
          <w:rFonts w:eastAsia="Arial" w:cs="Times New Roman"/>
          <w:b/>
          <w:color w:val="4BACC6" w:themeColor="accent5"/>
        </w:rPr>
        <w:t xml:space="preserve">Cuadro </w:t>
      </w:r>
      <w:r w:rsidR="00563D59">
        <w:rPr>
          <w:rFonts w:eastAsia="Arial" w:cs="Times New Roman"/>
          <w:b/>
          <w:color w:val="4BACC6" w:themeColor="accent5"/>
        </w:rPr>
        <w:t>14</w:t>
      </w:r>
      <w:r w:rsidRPr="00AE7720">
        <w:rPr>
          <w:rFonts w:eastAsia="Arial" w:cs="Times New Roman"/>
          <w:b/>
          <w:color w:val="4BACC6" w:themeColor="accent5"/>
        </w:rPr>
        <w:t xml:space="preserve">. Entregable y meta de la línea de acción </w:t>
      </w:r>
      <w:r w:rsidR="008D08F1">
        <w:rPr>
          <w:rFonts w:eastAsia="Arial" w:cs="Times New Roman"/>
          <w:b/>
          <w:color w:val="4BACC6" w:themeColor="accent5"/>
        </w:rPr>
        <w:t>24</w:t>
      </w:r>
      <w:r w:rsidR="008D08F1" w:rsidRPr="00AE7720">
        <w:rPr>
          <w:rFonts w:eastAsia="Arial" w:cs="Times New Roman"/>
          <w:b/>
          <w:color w:val="4BACC6" w:themeColor="accent5"/>
        </w:rPr>
        <w:t xml:space="preserve"> </w:t>
      </w:r>
      <w:r w:rsidRPr="00AE7720">
        <w:rPr>
          <w:rFonts w:eastAsia="Arial" w:cs="Times New Roman"/>
          <w:b/>
          <w:color w:val="4BACC6" w:themeColor="accent5"/>
        </w:rPr>
        <w:t>del PED</w:t>
      </w:r>
    </w:p>
    <w:tbl>
      <w:tblPr>
        <w:tblW w:w="4948" w:type="pct"/>
        <w:jc w:val="center"/>
        <w:tblCellMar>
          <w:left w:w="0" w:type="dxa"/>
          <w:right w:w="0" w:type="dxa"/>
        </w:tblCellMar>
        <w:tblLook w:val="0420" w:firstRow="1" w:lastRow="0" w:firstColumn="0" w:lastColumn="0" w:noHBand="0" w:noVBand="1"/>
      </w:tblPr>
      <w:tblGrid>
        <w:gridCol w:w="1497"/>
        <w:gridCol w:w="1367"/>
        <w:gridCol w:w="570"/>
        <w:gridCol w:w="60"/>
        <w:gridCol w:w="1559"/>
        <w:gridCol w:w="1530"/>
        <w:gridCol w:w="716"/>
        <w:gridCol w:w="1001"/>
        <w:gridCol w:w="1433"/>
      </w:tblGrid>
      <w:tr w:rsidR="00AE7720" w:rsidRPr="00AE7720" w14:paraId="26712242" w14:textId="77777777" w:rsidTr="008709F7">
        <w:trPr>
          <w:trHeight w:val="234"/>
          <w:jc w:val="center"/>
        </w:trPr>
        <w:tc>
          <w:tcPr>
            <w:tcW w:w="1795" w:type="pct"/>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292CEC7A" w14:textId="77777777" w:rsidR="00AE7720" w:rsidRPr="00AE7720" w:rsidRDefault="00AE7720"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Programa PED</w:t>
            </w:r>
          </w:p>
        </w:tc>
        <w:tc>
          <w:tcPr>
            <w:tcW w:w="3205"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3B78DADD" w14:textId="77777777" w:rsidR="00AE7720" w:rsidRPr="00AE7720" w:rsidRDefault="00AE7720" w:rsidP="00AE7720">
            <w:pPr>
              <w:spacing w:after="0" w:line="240" w:lineRule="auto"/>
              <w:rPr>
                <w:rFonts w:ascii="Futura Std Condensed Light" w:eastAsia="Calibri" w:hAnsi="Futura Std Condensed Light" w:cs="Calibri"/>
                <w:i/>
                <w:color w:val="595959"/>
                <w:sz w:val="20"/>
                <w:szCs w:val="20"/>
              </w:rPr>
            </w:pPr>
            <w:r w:rsidRPr="00AE7720">
              <w:rPr>
                <w:rFonts w:ascii="Futura Std Condensed Light" w:eastAsia="Calibri" w:hAnsi="Futura Std Condensed Light" w:cs="Calibri"/>
                <w:i/>
                <w:color w:val="595959"/>
                <w:sz w:val="20"/>
                <w:szCs w:val="20"/>
              </w:rPr>
              <w:t>22 Recomposición del tejido social</w:t>
            </w:r>
          </w:p>
        </w:tc>
      </w:tr>
      <w:tr w:rsidR="00AE7720" w:rsidRPr="00AE7720" w14:paraId="5D5F28EF" w14:textId="77777777" w:rsidTr="008709F7">
        <w:trPr>
          <w:trHeight w:val="234"/>
          <w:jc w:val="center"/>
        </w:trPr>
        <w:tc>
          <w:tcPr>
            <w:tcW w:w="1795" w:type="pct"/>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5D3C0CE0" w14:textId="77777777" w:rsidR="00AE7720" w:rsidRPr="00AE7720" w:rsidRDefault="00AE7720"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Línea de acción:</w:t>
            </w:r>
          </w:p>
        </w:tc>
        <w:tc>
          <w:tcPr>
            <w:tcW w:w="3205"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63C6D17A" w14:textId="648EBD00" w:rsidR="00AE7720" w:rsidRPr="00AE7720" w:rsidRDefault="008D08F1" w:rsidP="00AE7720">
            <w:pPr>
              <w:spacing w:after="0" w:line="240" w:lineRule="auto"/>
              <w:rPr>
                <w:rFonts w:ascii="Arial" w:hAnsi="Arial" w:cs="Arial"/>
                <w:color w:val="000000"/>
                <w:sz w:val="23"/>
                <w:szCs w:val="23"/>
                <w:lang w:val="es-MX"/>
              </w:rPr>
            </w:pPr>
            <w:r>
              <w:rPr>
                <w:rFonts w:ascii="Futura Std Condensed Light" w:eastAsia="Calibri" w:hAnsi="Futura Std Condensed Light" w:cs="Calibri"/>
                <w:i/>
                <w:color w:val="595959"/>
                <w:sz w:val="20"/>
                <w:szCs w:val="20"/>
              </w:rPr>
              <w:t>24.</w:t>
            </w:r>
            <w:r w:rsidR="00AE7720" w:rsidRPr="00AE7720">
              <w:rPr>
                <w:rFonts w:ascii="Futura Std Condensed Light" w:eastAsia="Calibri" w:hAnsi="Futura Std Condensed Light" w:cs="Calibri"/>
                <w:i/>
                <w:color w:val="595959"/>
                <w:sz w:val="20"/>
                <w:szCs w:val="20"/>
              </w:rPr>
              <w:t xml:space="preserve"> Incrementar los apoyos orientados a atletas de alto rendimiento mediante un programa de estímulos. </w:t>
            </w:r>
          </w:p>
        </w:tc>
      </w:tr>
      <w:tr w:rsidR="008709F7" w:rsidRPr="00AE7720" w14:paraId="5F3B2BC8" w14:textId="77777777" w:rsidTr="008709F7">
        <w:trPr>
          <w:trHeight w:val="234"/>
          <w:jc w:val="center"/>
        </w:trPr>
        <w:tc>
          <w:tcPr>
            <w:tcW w:w="1795" w:type="pct"/>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14AB153C" w14:textId="4018FAC7" w:rsidR="008709F7" w:rsidRPr="00AE7720" w:rsidRDefault="008709F7" w:rsidP="00AE7720">
            <w:pPr>
              <w:spacing w:after="0" w:line="240" w:lineRule="auto"/>
              <w:jc w:val="center"/>
              <w:rPr>
                <w:rFonts w:ascii="Futura Std Condensed Light" w:eastAsia="Calibri" w:hAnsi="Futura Std Condensed Light" w:cs="Calibri"/>
                <w:b/>
                <w:color w:val="595959"/>
                <w:sz w:val="20"/>
                <w:szCs w:val="20"/>
              </w:rPr>
            </w:pPr>
            <w:r>
              <w:rPr>
                <w:rFonts w:ascii="Futura Std Condensed Light" w:eastAsia="Calibri" w:hAnsi="Futura Std Condensed Light" w:cs="Calibri"/>
                <w:b/>
                <w:color w:val="595959"/>
                <w:sz w:val="20"/>
                <w:szCs w:val="20"/>
              </w:rPr>
              <w:t>Plan Estratégico Objetivo Especifico</w:t>
            </w:r>
          </w:p>
        </w:tc>
        <w:tc>
          <w:tcPr>
            <w:tcW w:w="3205"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025A59FF" w14:textId="6BAC115F" w:rsidR="008709F7" w:rsidRPr="008709F7" w:rsidRDefault="008709F7" w:rsidP="00A013F8">
            <w:pPr>
              <w:pStyle w:val="Prrafodelista"/>
              <w:numPr>
                <w:ilvl w:val="0"/>
                <w:numId w:val="21"/>
              </w:numPr>
              <w:spacing w:after="0" w:line="240" w:lineRule="auto"/>
              <w:rPr>
                <w:rFonts w:ascii="Futura Std Condensed Light" w:eastAsia="Calibri" w:hAnsi="Futura Std Condensed Light" w:cs="Calibri"/>
                <w:i/>
                <w:color w:val="595959"/>
                <w:sz w:val="20"/>
                <w:szCs w:val="20"/>
              </w:rPr>
            </w:pPr>
            <w:r w:rsidRPr="008709F7">
              <w:rPr>
                <w:rFonts w:ascii="Futura Std Condensed Light" w:eastAsia="Calibri" w:hAnsi="Futura Std Condensed Light" w:cs="Calibri"/>
                <w:i/>
                <w:color w:val="595959"/>
                <w:sz w:val="20"/>
                <w:szCs w:val="20"/>
              </w:rPr>
              <w:t>Disminuir la desigualdad en sus diversas formas</w:t>
            </w:r>
          </w:p>
        </w:tc>
      </w:tr>
      <w:tr w:rsidR="008709F7" w:rsidRPr="00AE7720" w14:paraId="1DC701C8" w14:textId="77777777" w:rsidTr="008709F7">
        <w:trPr>
          <w:trHeight w:val="234"/>
          <w:jc w:val="center"/>
        </w:trPr>
        <w:tc>
          <w:tcPr>
            <w:tcW w:w="17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6B23D15" w14:textId="77777777" w:rsidR="008709F7" w:rsidRPr="00AE7720" w:rsidRDefault="008709F7"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Entregable:</w:t>
            </w:r>
          </w:p>
        </w:tc>
        <w:tc>
          <w:tcPr>
            <w:tcW w:w="80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EDE0375" w14:textId="77777777" w:rsidR="008709F7" w:rsidRPr="00AE7720" w:rsidRDefault="008709F7"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Becas entregadas a medallistas</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6375527" w14:textId="77777777" w:rsidR="008709F7" w:rsidRPr="00AE7720" w:rsidRDefault="008709F7" w:rsidP="00AE7720">
            <w:pPr>
              <w:spacing w:after="0" w:line="240" w:lineRule="auto"/>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Unidad de Medida:</w:t>
            </w:r>
          </w:p>
        </w:tc>
        <w:tc>
          <w:tcPr>
            <w:tcW w:w="125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3CA951B" w14:textId="77777777" w:rsidR="008709F7" w:rsidRPr="00AE7720" w:rsidRDefault="008709F7"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Becas</w:t>
            </w:r>
          </w:p>
        </w:tc>
      </w:tr>
      <w:tr w:rsidR="008709F7" w:rsidRPr="00AE7720" w14:paraId="54B3AFA9" w14:textId="77777777" w:rsidTr="008709F7">
        <w:trPr>
          <w:trHeight w:val="234"/>
          <w:jc w:val="center"/>
        </w:trPr>
        <w:tc>
          <w:tcPr>
            <w:tcW w:w="17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69C0861" w14:textId="77777777" w:rsidR="008709F7" w:rsidRPr="00AE7720" w:rsidRDefault="008709F7"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Descripción:</w:t>
            </w:r>
          </w:p>
        </w:tc>
        <w:tc>
          <w:tcPr>
            <w:tcW w:w="3205"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AFA7051" w14:textId="77777777" w:rsidR="008709F7" w:rsidRPr="00AE7720" w:rsidRDefault="008709F7"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Otorgar becas a atletas de alto rendimiento ganadores de medallas en la olimpiada nacional.</w:t>
            </w:r>
          </w:p>
        </w:tc>
      </w:tr>
      <w:tr w:rsidR="008709F7" w:rsidRPr="00AE7720" w14:paraId="45A2C46B" w14:textId="77777777" w:rsidTr="00AE7720">
        <w:trPr>
          <w:trHeight w:val="234"/>
          <w:jc w:val="center"/>
        </w:trPr>
        <w:tc>
          <w:tcPr>
            <w:tcW w:w="1471"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C66D73D" w14:textId="77777777" w:rsidR="008709F7" w:rsidRPr="00AE7720" w:rsidRDefault="008709F7"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Medio de verificación:</w:t>
            </w:r>
          </w:p>
        </w:tc>
        <w:tc>
          <w:tcPr>
            <w:tcW w:w="3529"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05C07C4" w14:textId="77777777" w:rsidR="008709F7" w:rsidRPr="00AE7720" w:rsidRDefault="008709F7"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Informes de actividades emitido por la Dirección de Promoción y Desarrollo del Deporte.</w:t>
            </w:r>
          </w:p>
        </w:tc>
      </w:tr>
      <w:tr w:rsidR="008709F7" w:rsidRPr="00AE7720" w14:paraId="517CD5B8" w14:textId="77777777" w:rsidTr="00AE7720">
        <w:trPr>
          <w:trHeight w:val="120"/>
          <w:jc w:val="center"/>
        </w:trPr>
        <w:tc>
          <w:tcPr>
            <w:tcW w:w="1471"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0560B06" w14:textId="77777777" w:rsidR="008709F7" w:rsidRPr="00AE7720" w:rsidRDefault="008709F7"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Línea base:</w:t>
            </w:r>
          </w:p>
        </w:tc>
        <w:tc>
          <w:tcPr>
            <w:tcW w:w="112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FF1A9F7" w14:textId="77777777" w:rsidR="008709F7" w:rsidRPr="00AE7720" w:rsidRDefault="008709F7"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371</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51238D5" w14:textId="77777777" w:rsidR="008709F7" w:rsidRPr="00AE7720" w:rsidRDefault="008709F7" w:rsidP="00AE7720">
            <w:pPr>
              <w:spacing w:after="0" w:line="240" w:lineRule="auto"/>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Año de línea base:</w:t>
            </w:r>
          </w:p>
        </w:tc>
        <w:tc>
          <w:tcPr>
            <w:tcW w:w="125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71AFD86" w14:textId="77777777" w:rsidR="008709F7" w:rsidRPr="00AE7720" w:rsidRDefault="008709F7"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2016</w:t>
            </w:r>
          </w:p>
        </w:tc>
      </w:tr>
      <w:tr w:rsidR="008709F7" w:rsidRPr="00AE7720" w14:paraId="6412E50D" w14:textId="77777777" w:rsidTr="008709F7">
        <w:trPr>
          <w:trHeight w:val="120"/>
          <w:jc w:val="center"/>
        </w:trPr>
        <w:tc>
          <w:tcPr>
            <w:tcW w:w="1471"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C86A0D8" w14:textId="3FE33DB3" w:rsidR="008709F7" w:rsidRPr="00AE7720" w:rsidRDefault="008709F7" w:rsidP="00AE7720">
            <w:pPr>
              <w:spacing w:after="0" w:line="240" w:lineRule="auto"/>
              <w:jc w:val="center"/>
              <w:rPr>
                <w:rFonts w:ascii="Futura Std Condensed Light" w:eastAsia="Calibri" w:hAnsi="Futura Std Condensed Light" w:cs="Calibri"/>
                <w:b/>
                <w:color w:val="595959"/>
                <w:sz w:val="20"/>
                <w:szCs w:val="20"/>
              </w:rPr>
            </w:pPr>
            <w:r>
              <w:rPr>
                <w:rFonts w:ascii="Futura Std Condensed Light" w:eastAsia="Calibri" w:hAnsi="Futura Std Condensed Light" w:cs="Calibri"/>
                <w:b/>
                <w:color w:val="595959"/>
                <w:sz w:val="20"/>
                <w:szCs w:val="20"/>
              </w:rPr>
              <w:t>Contribución Directa al Objetivo de la Agenda 2030</w:t>
            </w:r>
          </w:p>
        </w:tc>
        <w:tc>
          <w:tcPr>
            <w:tcW w:w="3529"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53457A4" w14:textId="0BC2DE1D" w:rsidR="008709F7" w:rsidRPr="00AE7720" w:rsidRDefault="008709F7" w:rsidP="00AE7720">
            <w:pPr>
              <w:spacing w:after="0" w:line="240" w:lineRule="auto"/>
              <w:rPr>
                <w:rFonts w:ascii="Futura Std Condensed Light" w:eastAsia="Calibri" w:hAnsi="Futura Std Condensed Light" w:cs="Calibri"/>
                <w:color w:val="595959"/>
                <w:sz w:val="20"/>
                <w:szCs w:val="20"/>
              </w:rPr>
            </w:pPr>
            <w:r w:rsidRPr="00F119D5">
              <w:rPr>
                <w:rFonts w:ascii="Futura Std Condensed Light" w:eastAsia="Calibri" w:hAnsi="Futura Std Condensed Light" w:cs="Calibri"/>
                <w:color w:val="595959"/>
                <w:sz w:val="20"/>
                <w:szCs w:val="20"/>
              </w:rPr>
              <w:t>1.</w:t>
            </w:r>
            <w:r w:rsidRPr="00F119D5">
              <w:rPr>
                <w:rFonts w:ascii="Futura Std Condensed Light" w:eastAsia="Calibri" w:hAnsi="Futura Std Condensed Light" w:cs="Calibri"/>
                <w:color w:val="595959"/>
                <w:sz w:val="20"/>
                <w:szCs w:val="20"/>
              </w:rPr>
              <w:tab/>
              <w:t>Garantizar una vida sana y promover el bienestar para todos en todas las edades</w:t>
            </w:r>
          </w:p>
        </w:tc>
      </w:tr>
      <w:tr w:rsidR="008709F7" w:rsidRPr="00AE7720" w14:paraId="35DF95BA" w14:textId="77777777" w:rsidTr="008709F7">
        <w:trPr>
          <w:trHeight w:val="120"/>
          <w:jc w:val="center"/>
        </w:trPr>
        <w:tc>
          <w:tcPr>
            <w:tcW w:w="1471"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6452167" w14:textId="4DCFC019" w:rsidR="008709F7" w:rsidRPr="00AE7720" w:rsidRDefault="008709F7" w:rsidP="00AE7720">
            <w:pPr>
              <w:spacing w:after="0" w:line="240" w:lineRule="auto"/>
              <w:jc w:val="center"/>
              <w:rPr>
                <w:rFonts w:ascii="Futura Std Condensed Light" w:eastAsia="Calibri" w:hAnsi="Futura Std Condensed Light" w:cs="Calibri"/>
                <w:b/>
                <w:color w:val="595959"/>
                <w:sz w:val="20"/>
                <w:szCs w:val="20"/>
              </w:rPr>
            </w:pPr>
            <w:r w:rsidRPr="00F119D5">
              <w:rPr>
                <w:rFonts w:ascii="Futura Std Condensed Light" w:eastAsia="Calibri" w:hAnsi="Futura Std Condensed Light" w:cs="Calibri"/>
                <w:b/>
                <w:color w:val="595959"/>
                <w:sz w:val="20"/>
                <w:szCs w:val="20"/>
              </w:rPr>
              <w:t>Contribución Directa a la meta de la Agenda 2030</w:t>
            </w:r>
          </w:p>
        </w:tc>
        <w:tc>
          <w:tcPr>
            <w:tcW w:w="3529"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BF9B69D" w14:textId="36095673" w:rsidR="008709F7" w:rsidRPr="00AE7720" w:rsidRDefault="008709F7" w:rsidP="00AE7720">
            <w:pPr>
              <w:spacing w:after="0" w:line="240" w:lineRule="auto"/>
              <w:rPr>
                <w:rFonts w:ascii="Futura Std Condensed Light" w:eastAsia="Calibri" w:hAnsi="Futura Std Condensed Light" w:cs="Calibri"/>
                <w:color w:val="595959"/>
                <w:sz w:val="20"/>
                <w:szCs w:val="20"/>
              </w:rPr>
            </w:pPr>
            <w:r w:rsidRPr="0088675D">
              <w:rPr>
                <w:rFonts w:ascii="Futura Std Condensed Light" w:eastAsia="Calibri" w:hAnsi="Futura Std Condensed Light" w:cs="Calibri"/>
                <w:color w:val="595959"/>
                <w:sz w:val="20"/>
                <w:szCs w:val="20"/>
              </w:rPr>
              <w:t>3.d  Reforzar la capacidad de todos los países, en particular los países en desarrollo, en materia de alerta temprana, reducción de riesgos y gestión de los riesgos para la salud nacional y mundial</w:t>
            </w:r>
          </w:p>
        </w:tc>
      </w:tr>
      <w:tr w:rsidR="008709F7" w:rsidRPr="00AE7720" w14:paraId="29096158" w14:textId="77777777" w:rsidTr="008709F7">
        <w:trPr>
          <w:trHeight w:val="120"/>
          <w:jc w:val="center"/>
        </w:trPr>
        <w:tc>
          <w:tcPr>
            <w:tcW w:w="1471"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BBF9E32" w14:textId="1F464BAD" w:rsidR="008709F7" w:rsidRPr="00AE7720" w:rsidRDefault="008709F7" w:rsidP="00AE7720">
            <w:pPr>
              <w:spacing w:after="0" w:line="240" w:lineRule="auto"/>
              <w:jc w:val="center"/>
              <w:rPr>
                <w:rFonts w:ascii="Futura Std Condensed Light" w:eastAsia="Calibri" w:hAnsi="Futura Std Condensed Light" w:cs="Calibri"/>
                <w:b/>
                <w:color w:val="595959"/>
                <w:sz w:val="20"/>
                <w:szCs w:val="20"/>
              </w:rPr>
            </w:pPr>
            <w:r>
              <w:rPr>
                <w:rFonts w:ascii="Futura Std Condensed Light" w:eastAsia="Calibri" w:hAnsi="Futura Std Condensed Light" w:cs="Calibri"/>
                <w:b/>
                <w:color w:val="595959"/>
                <w:sz w:val="20"/>
                <w:szCs w:val="20"/>
              </w:rPr>
              <w:t>Tema Prioritario de Quintana Roo</w:t>
            </w:r>
          </w:p>
        </w:tc>
        <w:tc>
          <w:tcPr>
            <w:tcW w:w="3529"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9E1DDDE" w14:textId="77011E7D" w:rsidR="008709F7" w:rsidRPr="00AE7720" w:rsidRDefault="00342B83" w:rsidP="00AE7720">
            <w:pPr>
              <w:spacing w:after="0" w:line="240" w:lineRule="auto"/>
              <w:rPr>
                <w:rFonts w:ascii="Futura Std Condensed Light" w:eastAsia="Calibri" w:hAnsi="Futura Std Condensed Light" w:cs="Calibri"/>
                <w:color w:val="595959"/>
                <w:sz w:val="20"/>
                <w:szCs w:val="20"/>
              </w:rPr>
            </w:pPr>
            <w:r w:rsidRPr="00342B83">
              <w:rPr>
                <w:rFonts w:ascii="Futura Std Condensed Light" w:eastAsia="Calibri" w:hAnsi="Futura Std Condensed Light" w:cs="Calibri"/>
                <w:color w:val="595959"/>
                <w:sz w:val="20"/>
                <w:szCs w:val="20"/>
              </w:rPr>
              <w:t>27. Cultura, Deporte y Juventud</w:t>
            </w:r>
          </w:p>
        </w:tc>
      </w:tr>
      <w:tr w:rsidR="008709F7" w:rsidRPr="00AE7720" w14:paraId="0A9807ED" w14:textId="77777777" w:rsidTr="00AE7720">
        <w:trPr>
          <w:trHeight w:val="234"/>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D1FDE18" w14:textId="77777777" w:rsidR="008709F7" w:rsidRPr="00AE7720" w:rsidRDefault="008709F7"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Meta</w:t>
            </w:r>
          </w:p>
        </w:tc>
      </w:tr>
      <w:tr w:rsidR="008709F7" w:rsidRPr="00AE7720" w14:paraId="2D2FA6F8" w14:textId="77777777" w:rsidTr="00AE7720">
        <w:trPr>
          <w:trHeight w:val="234"/>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574D456" w14:textId="77777777" w:rsidR="008709F7" w:rsidRPr="00AE7720" w:rsidRDefault="008709F7"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2017</w:t>
            </w:r>
          </w:p>
        </w:tc>
        <w:tc>
          <w:tcPr>
            <w:tcW w:w="99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E02946C" w14:textId="77777777" w:rsidR="008709F7" w:rsidRPr="00AE7720" w:rsidRDefault="008709F7"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2018</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404E160" w14:textId="77777777" w:rsidR="008709F7" w:rsidRPr="00AE7720" w:rsidRDefault="008709F7"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2019</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A472086" w14:textId="77777777" w:rsidR="008709F7" w:rsidRPr="00AE7720" w:rsidRDefault="008709F7"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2020</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15B7B03D" w14:textId="77777777" w:rsidR="008709F7" w:rsidRPr="00AE7720" w:rsidRDefault="008709F7"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2021</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2F0DBDE" w14:textId="77777777" w:rsidR="008709F7" w:rsidRPr="00AE7720" w:rsidRDefault="008709F7"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2022</w:t>
            </w:r>
          </w:p>
        </w:tc>
      </w:tr>
      <w:tr w:rsidR="008709F7" w:rsidRPr="00AE7720" w14:paraId="068F375B" w14:textId="77777777" w:rsidTr="00AE7720">
        <w:trPr>
          <w:trHeight w:val="234"/>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8255156" w14:textId="782A7328" w:rsidR="008709F7" w:rsidRPr="00AE7720" w:rsidRDefault="00DA4A6F" w:rsidP="00AE772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390</w:t>
            </w:r>
          </w:p>
        </w:tc>
        <w:tc>
          <w:tcPr>
            <w:tcW w:w="99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AAE1087" w14:textId="0333E024" w:rsidR="008709F7" w:rsidRPr="00AE7720" w:rsidRDefault="00DA4A6F" w:rsidP="00AE772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552</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2BD0567" w14:textId="1FA47547" w:rsidR="008709F7" w:rsidRPr="00AE7720" w:rsidRDefault="00DA4A6F" w:rsidP="00DA4A6F">
            <w:pPr>
              <w:spacing w:after="0" w:line="240" w:lineRule="auto"/>
              <w:jc w:val="center"/>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38</w:t>
            </w:r>
            <w:r>
              <w:rPr>
                <w:rFonts w:ascii="Futura Std Condensed Light" w:eastAsia="Calibri" w:hAnsi="Futura Std Condensed Light" w:cs="Calibri"/>
                <w:color w:val="595959"/>
                <w:sz w:val="20"/>
                <w:szCs w:val="20"/>
              </w:rPr>
              <w:t>6</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8850BA6" w14:textId="77E0BF57" w:rsidR="008709F7" w:rsidRPr="00AE7720" w:rsidRDefault="00DA4A6F" w:rsidP="00AE772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200</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31CA0DE" w14:textId="77777777" w:rsidR="008709F7" w:rsidRPr="00AE7720" w:rsidRDefault="008709F7" w:rsidP="00AE7720">
            <w:pPr>
              <w:spacing w:after="0" w:line="240" w:lineRule="auto"/>
              <w:jc w:val="center"/>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385</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C543C04" w14:textId="77777777" w:rsidR="008709F7" w:rsidRPr="00AE7720" w:rsidRDefault="008709F7" w:rsidP="00AE7720">
            <w:pPr>
              <w:spacing w:after="0" w:line="240" w:lineRule="auto"/>
              <w:jc w:val="center"/>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388</w:t>
            </w:r>
          </w:p>
        </w:tc>
      </w:tr>
    </w:tbl>
    <w:p w14:paraId="3F4B3FA0" w14:textId="77777777" w:rsidR="00AE7720" w:rsidRPr="00AE7720" w:rsidRDefault="00AE7720" w:rsidP="00AE7720">
      <w:pPr>
        <w:rPr>
          <w:rFonts w:eastAsia="Times New Roman" w:cs="Futura"/>
          <w:color w:val="595959"/>
          <w:sz w:val="16"/>
        </w:rPr>
      </w:pPr>
      <w:r w:rsidRPr="00AE7720">
        <w:rPr>
          <w:rFonts w:eastAsia="Times New Roman" w:cs="Futura"/>
          <w:color w:val="595959"/>
          <w:sz w:val="16"/>
        </w:rPr>
        <w:t>Fuente: Comisión para la Juventud y el Deporte de Quintana Roo</w:t>
      </w:r>
    </w:p>
    <w:p w14:paraId="44D4C55A" w14:textId="6BB5927E" w:rsidR="00AE7720" w:rsidRPr="00AE7720" w:rsidRDefault="00AE7720" w:rsidP="00AE7720">
      <w:pPr>
        <w:jc w:val="center"/>
        <w:rPr>
          <w:rFonts w:eastAsia="Arial" w:cs="Times New Roman"/>
          <w:b/>
          <w:color w:val="4BACC6" w:themeColor="accent5"/>
        </w:rPr>
      </w:pPr>
      <w:r w:rsidRPr="00AE7720">
        <w:rPr>
          <w:rFonts w:eastAsia="Arial" w:cs="Times New Roman"/>
          <w:b/>
          <w:color w:val="4BACC6" w:themeColor="accent5"/>
        </w:rPr>
        <w:t xml:space="preserve">Cuadro </w:t>
      </w:r>
      <w:r w:rsidR="00563D59">
        <w:rPr>
          <w:rFonts w:eastAsia="Arial" w:cs="Times New Roman"/>
          <w:b/>
          <w:color w:val="4BACC6" w:themeColor="accent5"/>
        </w:rPr>
        <w:t>15</w:t>
      </w:r>
      <w:r w:rsidRPr="00AE7720">
        <w:rPr>
          <w:rFonts w:eastAsia="Arial" w:cs="Times New Roman"/>
          <w:b/>
          <w:color w:val="4BACC6" w:themeColor="accent5"/>
        </w:rPr>
        <w:t xml:space="preserve">. Entregable y meta de la línea de acción </w:t>
      </w:r>
      <w:r w:rsidR="00777202">
        <w:rPr>
          <w:rFonts w:eastAsia="Arial" w:cs="Times New Roman"/>
          <w:b/>
          <w:color w:val="4BACC6" w:themeColor="accent5"/>
        </w:rPr>
        <w:t>25</w:t>
      </w:r>
      <w:r w:rsidR="00777202" w:rsidRPr="00AE7720">
        <w:rPr>
          <w:rFonts w:eastAsia="Arial" w:cs="Times New Roman"/>
          <w:b/>
          <w:color w:val="4BACC6" w:themeColor="accent5"/>
        </w:rPr>
        <w:t xml:space="preserve"> </w:t>
      </w:r>
      <w:r w:rsidRPr="00AE7720">
        <w:rPr>
          <w:rFonts w:eastAsia="Arial" w:cs="Times New Roman"/>
          <w:b/>
          <w:color w:val="4BACC6" w:themeColor="accent5"/>
        </w:rPr>
        <w:t>del PED</w:t>
      </w:r>
    </w:p>
    <w:tbl>
      <w:tblPr>
        <w:tblW w:w="4949" w:type="pct"/>
        <w:jc w:val="center"/>
        <w:tblCellMar>
          <w:left w:w="0" w:type="dxa"/>
          <w:right w:w="0" w:type="dxa"/>
        </w:tblCellMar>
        <w:tblLook w:val="0420" w:firstRow="1" w:lastRow="0" w:firstColumn="0" w:lastColumn="0" w:noHBand="0" w:noVBand="1"/>
      </w:tblPr>
      <w:tblGrid>
        <w:gridCol w:w="1498"/>
        <w:gridCol w:w="1375"/>
        <w:gridCol w:w="565"/>
        <w:gridCol w:w="68"/>
        <w:gridCol w:w="1561"/>
        <w:gridCol w:w="1530"/>
        <w:gridCol w:w="716"/>
        <w:gridCol w:w="1001"/>
        <w:gridCol w:w="1421"/>
      </w:tblGrid>
      <w:tr w:rsidR="00AE7720" w:rsidRPr="00AE7720" w14:paraId="3816ED5B" w14:textId="77777777" w:rsidTr="008709F7">
        <w:trPr>
          <w:trHeight w:val="197"/>
          <w:jc w:val="center"/>
        </w:trPr>
        <w:tc>
          <w:tcPr>
            <w:tcW w:w="1800" w:type="pct"/>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31A3DA93" w14:textId="77777777" w:rsidR="00AE7720" w:rsidRPr="00AE7720" w:rsidRDefault="00AE7720"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Programa PED</w:t>
            </w:r>
          </w:p>
        </w:tc>
        <w:tc>
          <w:tcPr>
            <w:tcW w:w="3200"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7604FAD0" w14:textId="77777777" w:rsidR="00AE7720" w:rsidRPr="00AE7720" w:rsidRDefault="00AE7720" w:rsidP="00AE7720">
            <w:pPr>
              <w:spacing w:after="0" w:line="240" w:lineRule="auto"/>
              <w:rPr>
                <w:rFonts w:ascii="Futura Std Condensed Light" w:eastAsia="Calibri" w:hAnsi="Futura Std Condensed Light" w:cs="Calibri"/>
                <w:i/>
                <w:color w:val="595959"/>
                <w:sz w:val="20"/>
                <w:szCs w:val="20"/>
              </w:rPr>
            </w:pPr>
            <w:r w:rsidRPr="00AE7720">
              <w:rPr>
                <w:rFonts w:ascii="Futura Std Condensed Light" w:eastAsia="Calibri" w:hAnsi="Futura Std Condensed Light" w:cs="Calibri"/>
                <w:i/>
                <w:color w:val="595959"/>
                <w:sz w:val="20"/>
                <w:szCs w:val="20"/>
              </w:rPr>
              <w:t>22 Recomposición del tejido social</w:t>
            </w:r>
          </w:p>
        </w:tc>
      </w:tr>
      <w:tr w:rsidR="00AE7720" w:rsidRPr="00AE7720" w14:paraId="6B24B405" w14:textId="77777777" w:rsidTr="008709F7">
        <w:trPr>
          <w:trHeight w:val="197"/>
          <w:jc w:val="center"/>
        </w:trPr>
        <w:tc>
          <w:tcPr>
            <w:tcW w:w="1800" w:type="pct"/>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629C9632" w14:textId="77777777" w:rsidR="00AE7720" w:rsidRPr="00AE7720" w:rsidRDefault="00AE7720"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Línea de acción:</w:t>
            </w:r>
          </w:p>
        </w:tc>
        <w:tc>
          <w:tcPr>
            <w:tcW w:w="3200"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2C3AE9B6" w14:textId="51D0D0E9" w:rsidR="00AE7720" w:rsidRPr="00AE7720" w:rsidRDefault="00777202" w:rsidP="00AE7720">
            <w:pPr>
              <w:spacing w:after="0" w:line="240" w:lineRule="auto"/>
              <w:rPr>
                <w:rFonts w:ascii="Futura Std Condensed Light" w:eastAsia="Calibri" w:hAnsi="Futura Std Condensed Light" w:cs="Calibri"/>
                <w:i/>
                <w:color w:val="595959"/>
                <w:sz w:val="20"/>
                <w:szCs w:val="20"/>
              </w:rPr>
            </w:pPr>
            <w:r>
              <w:rPr>
                <w:rFonts w:ascii="Futura Std Condensed Light" w:eastAsia="Calibri" w:hAnsi="Futura Std Condensed Light" w:cs="Calibri"/>
                <w:i/>
                <w:color w:val="595959"/>
                <w:sz w:val="20"/>
                <w:szCs w:val="20"/>
              </w:rPr>
              <w:t>25</w:t>
            </w:r>
            <w:r w:rsidR="00AE7720" w:rsidRPr="00AE7720">
              <w:rPr>
                <w:rFonts w:ascii="Futura Std Condensed Light" w:eastAsia="Calibri" w:hAnsi="Futura Std Condensed Light" w:cs="Calibri"/>
                <w:i/>
                <w:color w:val="595959"/>
                <w:sz w:val="20"/>
                <w:szCs w:val="20"/>
              </w:rPr>
              <w:t xml:space="preserve"> Promover el deporte recreativo en la entidad a través de un programa orientado a zonas populares.</w:t>
            </w:r>
          </w:p>
        </w:tc>
      </w:tr>
      <w:tr w:rsidR="00EF2C20" w:rsidRPr="00AE7720" w14:paraId="1F555D1B" w14:textId="77777777" w:rsidTr="008709F7">
        <w:trPr>
          <w:trHeight w:val="197"/>
          <w:jc w:val="center"/>
        </w:trPr>
        <w:tc>
          <w:tcPr>
            <w:tcW w:w="1800" w:type="pct"/>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76903C82" w14:textId="4D29D7FB" w:rsidR="00EF2C20" w:rsidRPr="00AE7720" w:rsidRDefault="00EF2C20" w:rsidP="00AE7720">
            <w:pPr>
              <w:spacing w:after="0" w:line="240" w:lineRule="auto"/>
              <w:jc w:val="center"/>
              <w:rPr>
                <w:rFonts w:ascii="Futura Std Condensed Light" w:eastAsia="Calibri" w:hAnsi="Futura Std Condensed Light" w:cs="Calibri"/>
                <w:b/>
                <w:color w:val="595959"/>
                <w:sz w:val="20"/>
                <w:szCs w:val="20"/>
              </w:rPr>
            </w:pPr>
            <w:r>
              <w:rPr>
                <w:rFonts w:ascii="Futura Std Condensed Light" w:eastAsia="Calibri" w:hAnsi="Futura Std Condensed Light" w:cs="Calibri"/>
                <w:b/>
                <w:color w:val="595959"/>
                <w:sz w:val="20"/>
                <w:szCs w:val="20"/>
              </w:rPr>
              <w:t>Plan Estratégico Objetivo Especifico</w:t>
            </w:r>
          </w:p>
        </w:tc>
        <w:tc>
          <w:tcPr>
            <w:tcW w:w="3200"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166E44E2" w14:textId="3CFB1154" w:rsidR="00EF2C20" w:rsidRPr="00EF2C20" w:rsidRDefault="00EF2C20" w:rsidP="00A013F8">
            <w:pPr>
              <w:pStyle w:val="Prrafodelista"/>
              <w:numPr>
                <w:ilvl w:val="0"/>
                <w:numId w:val="17"/>
              </w:numPr>
              <w:spacing w:after="0" w:line="240" w:lineRule="auto"/>
              <w:rPr>
                <w:rFonts w:ascii="Futura Std Condensed Light" w:eastAsia="Calibri" w:hAnsi="Futura Std Condensed Light" w:cs="Calibri"/>
                <w:i/>
                <w:color w:val="595959"/>
                <w:sz w:val="20"/>
                <w:szCs w:val="20"/>
              </w:rPr>
            </w:pPr>
            <w:r w:rsidRPr="00EF2C20">
              <w:rPr>
                <w:rFonts w:ascii="Futura Std Condensed Light" w:eastAsia="Calibri" w:hAnsi="Futura Std Condensed Light" w:cs="Calibri"/>
                <w:i/>
                <w:color w:val="595959"/>
                <w:sz w:val="20"/>
                <w:szCs w:val="20"/>
              </w:rPr>
              <w:t>Disminuir la desigualdad en sus diversas formas</w:t>
            </w:r>
          </w:p>
        </w:tc>
      </w:tr>
      <w:tr w:rsidR="00EF2C20" w:rsidRPr="00AE7720" w14:paraId="269270BB" w14:textId="77777777" w:rsidTr="008709F7">
        <w:trPr>
          <w:trHeight w:val="197"/>
          <w:jc w:val="center"/>
        </w:trPr>
        <w:tc>
          <w:tcPr>
            <w:tcW w:w="1800"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A1B19E6" w14:textId="77777777" w:rsidR="00EF2C20" w:rsidRPr="00AE7720" w:rsidRDefault="00EF2C20"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Entregable:</w:t>
            </w:r>
          </w:p>
        </w:tc>
        <w:tc>
          <w:tcPr>
            <w:tcW w:w="80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CBD96F2" w14:textId="77777777" w:rsidR="00EF2C20" w:rsidRPr="00AE7720" w:rsidRDefault="00EF2C20"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Persona atendida en Programas y eventos</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054AEA3" w14:textId="77777777" w:rsidR="00EF2C20" w:rsidRPr="00AE7720" w:rsidRDefault="00EF2C20" w:rsidP="00AE7720">
            <w:pPr>
              <w:spacing w:after="0" w:line="240" w:lineRule="auto"/>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Unidad de Medida:</w:t>
            </w:r>
          </w:p>
        </w:tc>
        <w:tc>
          <w:tcPr>
            <w:tcW w:w="124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BBC6C46" w14:textId="77777777" w:rsidR="00EF2C20" w:rsidRPr="00AE7720" w:rsidRDefault="00EF2C20"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Persona</w:t>
            </w:r>
          </w:p>
        </w:tc>
      </w:tr>
      <w:tr w:rsidR="00EF2C20" w:rsidRPr="00AE7720" w14:paraId="478A9679" w14:textId="77777777" w:rsidTr="008709F7">
        <w:trPr>
          <w:trHeight w:val="197"/>
          <w:jc w:val="center"/>
        </w:trPr>
        <w:tc>
          <w:tcPr>
            <w:tcW w:w="1800"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AFB6B5B" w14:textId="77777777" w:rsidR="00EF2C20" w:rsidRPr="00AE7720" w:rsidRDefault="00EF2C20"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Descripción:</w:t>
            </w:r>
          </w:p>
        </w:tc>
        <w:tc>
          <w:tcPr>
            <w:tcW w:w="320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A526F73" w14:textId="77777777" w:rsidR="00EF2C20" w:rsidRPr="00AE7720" w:rsidRDefault="00EF2C20"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Promover eventos deportivos en zonas urbanas y comunidades</w:t>
            </w:r>
          </w:p>
        </w:tc>
      </w:tr>
      <w:tr w:rsidR="00EF2C20" w:rsidRPr="00AE7720" w14:paraId="508CDCAB" w14:textId="77777777" w:rsidTr="008709F7">
        <w:trPr>
          <w:trHeight w:val="197"/>
          <w:jc w:val="center"/>
        </w:trPr>
        <w:tc>
          <w:tcPr>
            <w:tcW w:w="147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ABB7800" w14:textId="77777777" w:rsidR="00EF2C20" w:rsidRPr="00AE7720" w:rsidRDefault="00EF2C20"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Medio de verificación:</w:t>
            </w:r>
          </w:p>
        </w:tc>
        <w:tc>
          <w:tcPr>
            <w:tcW w:w="3525"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4F75BE2" w14:textId="77777777" w:rsidR="00EF2C20" w:rsidRPr="00AE7720" w:rsidRDefault="00EF2C20"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Informes de actividades emitido por la Dirección de Promoción y Desarrollo del Deporte.</w:t>
            </w:r>
          </w:p>
        </w:tc>
      </w:tr>
      <w:tr w:rsidR="00EF2C20" w:rsidRPr="00AE7720" w14:paraId="450FC05B" w14:textId="77777777" w:rsidTr="008709F7">
        <w:trPr>
          <w:trHeight w:val="197"/>
          <w:jc w:val="center"/>
        </w:trPr>
        <w:tc>
          <w:tcPr>
            <w:tcW w:w="147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6FA77CB" w14:textId="77777777" w:rsidR="00EF2C20" w:rsidRPr="00AE7720" w:rsidRDefault="00EF2C20"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Línea base:</w:t>
            </w:r>
          </w:p>
        </w:tc>
        <w:tc>
          <w:tcPr>
            <w:tcW w:w="1127"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1D28143" w14:textId="77777777" w:rsidR="00EF2C20" w:rsidRPr="00AE7720" w:rsidRDefault="00EF2C20"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 xml:space="preserve">  15,000</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3B5AB00" w14:textId="77777777" w:rsidR="00EF2C20" w:rsidRPr="00AE7720" w:rsidRDefault="00EF2C20" w:rsidP="00AE7720">
            <w:pPr>
              <w:spacing w:after="0" w:line="240" w:lineRule="auto"/>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Año de línea base:</w:t>
            </w:r>
          </w:p>
        </w:tc>
        <w:tc>
          <w:tcPr>
            <w:tcW w:w="124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B6DF9A9" w14:textId="77777777" w:rsidR="00EF2C20" w:rsidRPr="00AE7720" w:rsidRDefault="00EF2C20"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2016</w:t>
            </w:r>
          </w:p>
        </w:tc>
      </w:tr>
      <w:tr w:rsidR="008709F7" w:rsidRPr="00AE7720" w14:paraId="1FFB092B" w14:textId="77777777" w:rsidTr="008709F7">
        <w:trPr>
          <w:trHeight w:val="197"/>
          <w:jc w:val="center"/>
        </w:trPr>
        <w:tc>
          <w:tcPr>
            <w:tcW w:w="147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CDBBABD" w14:textId="0BF7E64A" w:rsidR="008709F7" w:rsidRPr="00AE7720" w:rsidRDefault="008709F7" w:rsidP="00AE7720">
            <w:pPr>
              <w:spacing w:after="0" w:line="240" w:lineRule="auto"/>
              <w:jc w:val="center"/>
              <w:rPr>
                <w:rFonts w:ascii="Futura Std Condensed Light" w:eastAsia="Calibri" w:hAnsi="Futura Std Condensed Light" w:cs="Calibri"/>
                <w:b/>
                <w:color w:val="595959"/>
                <w:sz w:val="20"/>
                <w:szCs w:val="20"/>
              </w:rPr>
            </w:pPr>
            <w:r>
              <w:rPr>
                <w:rFonts w:ascii="Futura Std Condensed Light" w:eastAsia="Calibri" w:hAnsi="Futura Std Condensed Light" w:cs="Calibri"/>
                <w:b/>
                <w:color w:val="595959"/>
                <w:sz w:val="20"/>
                <w:szCs w:val="20"/>
              </w:rPr>
              <w:t>Contribución Directa al Objetivo de la Agenda 2030</w:t>
            </w:r>
          </w:p>
        </w:tc>
        <w:tc>
          <w:tcPr>
            <w:tcW w:w="3525"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D71C0B7" w14:textId="404A6C5D" w:rsidR="008709F7" w:rsidRPr="00AE7720" w:rsidRDefault="008709F7" w:rsidP="00AE7720">
            <w:pPr>
              <w:spacing w:after="0" w:line="240" w:lineRule="auto"/>
              <w:rPr>
                <w:rFonts w:ascii="Futura Std Condensed Light" w:eastAsia="Calibri" w:hAnsi="Futura Std Condensed Light" w:cs="Calibri"/>
                <w:color w:val="595959"/>
                <w:sz w:val="20"/>
                <w:szCs w:val="20"/>
              </w:rPr>
            </w:pPr>
            <w:r w:rsidRPr="00F119D5">
              <w:rPr>
                <w:rFonts w:ascii="Futura Std Condensed Light" w:eastAsia="Calibri" w:hAnsi="Futura Std Condensed Light" w:cs="Calibri"/>
                <w:color w:val="595959"/>
                <w:sz w:val="20"/>
                <w:szCs w:val="20"/>
              </w:rPr>
              <w:t>1.</w:t>
            </w:r>
            <w:r w:rsidRPr="00F119D5">
              <w:rPr>
                <w:rFonts w:ascii="Futura Std Condensed Light" w:eastAsia="Calibri" w:hAnsi="Futura Std Condensed Light" w:cs="Calibri"/>
                <w:color w:val="595959"/>
                <w:sz w:val="20"/>
                <w:szCs w:val="20"/>
              </w:rPr>
              <w:tab/>
              <w:t>Garantizar una vida sana y promover el bienestar para todos en todas las edades</w:t>
            </w:r>
          </w:p>
        </w:tc>
      </w:tr>
      <w:tr w:rsidR="008709F7" w:rsidRPr="00AE7720" w14:paraId="71865182" w14:textId="77777777" w:rsidTr="008709F7">
        <w:trPr>
          <w:trHeight w:val="197"/>
          <w:jc w:val="center"/>
        </w:trPr>
        <w:tc>
          <w:tcPr>
            <w:tcW w:w="147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5E659D0" w14:textId="022C1091" w:rsidR="008709F7" w:rsidRPr="00AE7720" w:rsidRDefault="008709F7" w:rsidP="00AE7720">
            <w:pPr>
              <w:spacing w:after="0" w:line="240" w:lineRule="auto"/>
              <w:jc w:val="center"/>
              <w:rPr>
                <w:rFonts w:ascii="Futura Std Condensed Light" w:eastAsia="Calibri" w:hAnsi="Futura Std Condensed Light" w:cs="Calibri"/>
                <w:b/>
                <w:color w:val="595959"/>
                <w:sz w:val="20"/>
                <w:szCs w:val="20"/>
              </w:rPr>
            </w:pPr>
            <w:r w:rsidRPr="00F119D5">
              <w:rPr>
                <w:rFonts w:ascii="Futura Std Condensed Light" w:eastAsia="Calibri" w:hAnsi="Futura Std Condensed Light" w:cs="Calibri"/>
                <w:b/>
                <w:color w:val="595959"/>
                <w:sz w:val="20"/>
                <w:szCs w:val="20"/>
              </w:rPr>
              <w:t>Contribución Directa a la meta de la Agenda 2030</w:t>
            </w:r>
          </w:p>
        </w:tc>
        <w:tc>
          <w:tcPr>
            <w:tcW w:w="3525"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0477CAA" w14:textId="6F8449EA" w:rsidR="008709F7" w:rsidRPr="00AE7720" w:rsidRDefault="008709F7" w:rsidP="00AE7720">
            <w:pPr>
              <w:spacing w:after="0" w:line="240" w:lineRule="auto"/>
              <w:rPr>
                <w:rFonts w:ascii="Futura Std Condensed Light" w:eastAsia="Calibri" w:hAnsi="Futura Std Condensed Light" w:cs="Calibri"/>
                <w:color w:val="595959"/>
                <w:sz w:val="20"/>
                <w:szCs w:val="20"/>
              </w:rPr>
            </w:pPr>
            <w:r w:rsidRPr="0088675D">
              <w:rPr>
                <w:rFonts w:ascii="Futura Std Condensed Light" w:eastAsia="Calibri" w:hAnsi="Futura Std Condensed Light" w:cs="Calibri"/>
                <w:color w:val="595959"/>
                <w:sz w:val="20"/>
                <w:szCs w:val="20"/>
              </w:rPr>
              <w:t>3.d  Reforzar la capacidad de todos los países, en particular los países en desarrollo, en materia de alerta temprana, reducción de riesgos y gestión de los riesgos para la salud nacional y mundial</w:t>
            </w:r>
          </w:p>
        </w:tc>
      </w:tr>
      <w:tr w:rsidR="008709F7" w:rsidRPr="00AE7720" w14:paraId="7676F7A7" w14:textId="77777777" w:rsidTr="008709F7">
        <w:trPr>
          <w:trHeight w:val="197"/>
          <w:jc w:val="center"/>
        </w:trPr>
        <w:tc>
          <w:tcPr>
            <w:tcW w:w="147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A6C1FA5" w14:textId="41147B8A" w:rsidR="008709F7" w:rsidRPr="00AE7720" w:rsidRDefault="008709F7" w:rsidP="00AE7720">
            <w:pPr>
              <w:spacing w:after="0" w:line="240" w:lineRule="auto"/>
              <w:jc w:val="center"/>
              <w:rPr>
                <w:rFonts w:ascii="Futura Std Condensed Light" w:eastAsia="Calibri" w:hAnsi="Futura Std Condensed Light" w:cs="Calibri"/>
                <w:b/>
                <w:color w:val="595959"/>
                <w:sz w:val="20"/>
                <w:szCs w:val="20"/>
              </w:rPr>
            </w:pPr>
            <w:r>
              <w:rPr>
                <w:rFonts w:ascii="Futura Std Condensed Light" w:eastAsia="Calibri" w:hAnsi="Futura Std Condensed Light" w:cs="Calibri"/>
                <w:b/>
                <w:color w:val="595959"/>
                <w:sz w:val="20"/>
                <w:szCs w:val="20"/>
              </w:rPr>
              <w:t>Tema Prioritario de Quintana Roo</w:t>
            </w:r>
          </w:p>
        </w:tc>
        <w:tc>
          <w:tcPr>
            <w:tcW w:w="3525"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738BB52" w14:textId="7E24DC81" w:rsidR="008709F7" w:rsidRPr="00AE7720" w:rsidRDefault="00342B83" w:rsidP="00AE7720">
            <w:pPr>
              <w:spacing w:after="0" w:line="240" w:lineRule="auto"/>
              <w:rPr>
                <w:rFonts w:ascii="Futura Std Condensed Light" w:eastAsia="Calibri" w:hAnsi="Futura Std Condensed Light" w:cs="Calibri"/>
                <w:color w:val="595959"/>
                <w:sz w:val="20"/>
                <w:szCs w:val="20"/>
              </w:rPr>
            </w:pPr>
            <w:r w:rsidRPr="00342B83">
              <w:rPr>
                <w:rFonts w:ascii="Futura Std Condensed Light" w:eastAsia="Calibri" w:hAnsi="Futura Std Condensed Light" w:cs="Calibri"/>
                <w:color w:val="595959"/>
                <w:sz w:val="20"/>
                <w:szCs w:val="20"/>
              </w:rPr>
              <w:t>27. Cultura, Deporte y Juventud</w:t>
            </w:r>
          </w:p>
        </w:tc>
      </w:tr>
      <w:tr w:rsidR="008709F7" w:rsidRPr="00AE7720" w14:paraId="7B3A61E6" w14:textId="77777777" w:rsidTr="00EF2C20">
        <w:trPr>
          <w:trHeight w:val="197"/>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853358F" w14:textId="77777777" w:rsidR="008709F7" w:rsidRPr="00AE7720" w:rsidRDefault="008709F7"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Meta</w:t>
            </w:r>
          </w:p>
        </w:tc>
      </w:tr>
      <w:tr w:rsidR="008709F7" w:rsidRPr="00AE7720" w14:paraId="4ED8D5AF" w14:textId="77777777" w:rsidTr="008709F7">
        <w:trPr>
          <w:trHeight w:val="197"/>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9CAA22E" w14:textId="77777777" w:rsidR="008709F7" w:rsidRPr="00AE7720" w:rsidRDefault="008709F7"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2017</w:t>
            </w:r>
          </w:p>
        </w:tc>
        <w:tc>
          <w:tcPr>
            <w:tcW w:w="99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DBC684C" w14:textId="77777777" w:rsidR="008709F7" w:rsidRPr="00AE7720" w:rsidRDefault="008709F7"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2018</w:t>
            </w:r>
          </w:p>
        </w:tc>
        <w:tc>
          <w:tcPr>
            <w:tcW w:w="83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FF9FE2D" w14:textId="77777777" w:rsidR="008709F7" w:rsidRPr="00AE7720" w:rsidRDefault="008709F7"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2019</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4990AFF" w14:textId="77777777" w:rsidR="008709F7" w:rsidRPr="00AE7720" w:rsidRDefault="008709F7"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2020</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E479BD8" w14:textId="77777777" w:rsidR="008709F7" w:rsidRPr="00AE7720" w:rsidRDefault="008709F7"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2021</w:t>
            </w:r>
          </w:p>
        </w:tc>
        <w:tc>
          <w:tcPr>
            <w:tcW w:w="7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C32AB0C" w14:textId="77777777" w:rsidR="008709F7" w:rsidRPr="00AE7720" w:rsidRDefault="008709F7"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2022</w:t>
            </w:r>
          </w:p>
        </w:tc>
      </w:tr>
      <w:tr w:rsidR="008709F7" w:rsidRPr="00AE7720" w14:paraId="032F69EA" w14:textId="77777777" w:rsidTr="008709F7">
        <w:trPr>
          <w:trHeight w:val="197"/>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F8A6ABF" w14:textId="77777777" w:rsidR="008709F7" w:rsidRPr="00AE7720" w:rsidRDefault="008709F7" w:rsidP="00AE7720">
            <w:pPr>
              <w:spacing w:after="0" w:line="240" w:lineRule="auto"/>
              <w:jc w:val="center"/>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17,500</w:t>
            </w:r>
          </w:p>
        </w:tc>
        <w:tc>
          <w:tcPr>
            <w:tcW w:w="99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C2E08DD" w14:textId="48B3B41F" w:rsidR="008709F7" w:rsidRPr="00AE7720" w:rsidRDefault="00DA4A6F" w:rsidP="00AE772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20,365</w:t>
            </w:r>
          </w:p>
        </w:tc>
        <w:tc>
          <w:tcPr>
            <w:tcW w:w="83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D16DA47" w14:textId="380F9429" w:rsidR="008709F7" w:rsidRPr="00AE7720" w:rsidRDefault="00DA4A6F" w:rsidP="00AE772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24,254</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0C0C762" w14:textId="26702A32" w:rsidR="008709F7" w:rsidRPr="00AE7720" w:rsidRDefault="00DA4A6F" w:rsidP="00AE772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10,500</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EADE287" w14:textId="77777777" w:rsidR="008709F7" w:rsidRPr="00AE7720" w:rsidRDefault="008709F7" w:rsidP="00AE7720">
            <w:pPr>
              <w:spacing w:after="0" w:line="240" w:lineRule="auto"/>
              <w:jc w:val="center"/>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28,533</w:t>
            </w:r>
          </w:p>
        </w:tc>
        <w:tc>
          <w:tcPr>
            <w:tcW w:w="7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FD82C7C" w14:textId="77777777" w:rsidR="008709F7" w:rsidRPr="00AE7720" w:rsidRDefault="008709F7" w:rsidP="00AE7720">
            <w:pPr>
              <w:spacing w:after="0" w:line="240" w:lineRule="auto"/>
              <w:jc w:val="center"/>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32,243</w:t>
            </w:r>
          </w:p>
        </w:tc>
      </w:tr>
    </w:tbl>
    <w:p w14:paraId="4CFEF9D1" w14:textId="77777777" w:rsidR="00AE7720" w:rsidRPr="00AE7720" w:rsidRDefault="00AE7720" w:rsidP="00AE7720">
      <w:pPr>
        <w:rPr>
          <w:rFonts w:eastAsia="Times New Roman" w:cs="Futura"/>
          <w:color w:val="595959"/>
          <w:sz w:val="16"/>
        </w:rPr>
      </w:pPr>
      <w:r w:rsidRPr="00AE7720">
        <w:rPr>
          <w:rFonts w:eastAsia="Times New Roman" w:cs="Futura"/>
          <w:color w:val="595959"/>
          <w:sz w:val="16"/>
        </w:rPr>
        <w:t>Fuente: Comisión para la Juventud y el Deporte de Quintana Roo</w:t>
      </w:r>
    </w:p>
    <w:p w14:paraId="5E01A84A" w14:textId="77777777" w:rsidR="000C6EA3" w:rsidRDefault="000C6EA3" w:rsidP="008709F7">
      <w:pPr>
        <w:rPr>
          <w:rFonts w:eastAsia="Arial" w:cs="Times New Roman"/>
          <w:b/>
          <w:color w:val="4BACC6" w:themeColor="accent5"/>
        </w:rPr>
      </w:pPr>
    </w:p>
    <w:p w14:paraId="6CC2AF87" w14:textId="51B40631" w:rsidR="00AE7720" w:rsidRPr="00AE7720" w:rsidRDefault="00AE7720" w:rsidP="00AE7720">
      <w:pPr>
        <w:jc w:val="center"/>
        <w:rPr>
          <w:rFonts w:eastAsia="Arial" w:cs="Times New Roman"/>
          <w:b/>
          <w:color w:val="4BACC6" w:themeColor="accent5"/>
        </w:rPr>
      </w:pPr>
      <w:r w:rsidRPr="00AE7720">
        <w:rPr>
          <w:rFonts w:eastAsia="Arial" w:cs="Times New Roman"/>
          <w:b/>
          <w:color w:val="4BACC6" w:themeColor="accent5"/>
        </w:rPr>
        <w:t xml:space="preserve">Cuadro </w:t>
      </w:r>
      <w:r w:rsidR="00563D59">
        <w:rPr>
          <w:rFonts w:eastAsia="Arial" w:cs="Times New Roman"/>
          <w:b/>
          <w:color w:val="4BACC6" w:themeColor="accent5"/>
        </w:rPr>
        <w:t>16</w:t>
      </w:r>
      <w:r w:rsidRPr="00AE7720">
        <w:rPr>
          <w:rFonts w:eastAsia="Arial" w:cs="Times New Roman"/>
          <w:b/>
          <w:color w:val="4BACC6" w:themeColor="accent5"/>
        </w:rPr>
        <w:t xml:space="preserve">. Entregable y meta de la línea de acción </w:t>
      </w:r>
      <w:r w:rsidR="00777202">
        <w:rPr>
          <w:rFonts w:eastAsia="Arial" w:cs="Times New Roman"/>
          <w:b/>
          <w:color w:val="4BACC6" w:themeColor="accent5"/>
        </w:rPr>
        <w:t>26</w:t>
      </w:r>
      <w:r w:rsidR="00777202" w:rsidRPr="00AE7720">
        <w:rPr>
          <w:rFonts w:eastAsia="Arial" w:cs="Times New Roman"/>
          <w:b/>
          <w:color w:val="4BACC6" w:themeColor="accent5"/>
        </w:rPr>
        <w:t xml:space="preserve"> </w:t>
      </w:r>
      <w:r w:rsidRPr="00AE7720">
        <w:rPr>
          <w:rFonts w:eastAsia="Arial" w:cs="Times New Roman"/>
          <w:b/>
          <w:color w:val="4BACC6" w:themeColor="accent5"/>
        </w:rPr>
        <w:t>del PED</w:t>
      </w:r>
    </w:p>
    <w:tbl>
      <w:tblPr>
        <w:tblW w:w="4856" w:type="pct"/>
        <w:jc w:val="center"/>
        <w:tblCellMar>
          <w:left w:w="0" w:type="dxa"/>
          <w:right w:w="0" w:type="dxa"/>
        </w:tblCellMar>
        <w:tblLook w:val="0420" w:firstRow="1" w:lastRow="0" w:firstColumn="0" w:lastColumn="0" w:noHBand="0" w:noVBand="1"/>
      </w:tblPr>
      <w:tblGrid>
        <w:gridCol w:w="1469"/>
        <w:gridCol w:w="1341"/>
        <w:gridCol w:w="560"/>
        <w:gridCol w:w="34"/>
        <w:gridCol w:w="1555"/>
        <w:gridCol w:w="1502"/>
        <w:gridCol w:w="703"/>
        <w:gridCol w:w="982"/>
        <w:gridCol w:w="1406"/>
      </w:tblGrid>
      <w:tr w:rsidR="00AE7720" w:rsidRPr="00AE7720" w14:paraId="7D4A33CE" w14:textId="77777777" w:rsidTr="008709F7">
        <w:trPr>
          <w:trHeight w:val="283"/>
          <w:jc w:val="center"/>
        </w:trPr>
        <w:tc>
          <w:tcPr>
            <w:tcW w:w="1782" w:type="pct"/>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03D4AE68" w14:textId="77777777" w:rsidR="00AE7720" w:rsidRPr="00AE7720" w:rsidRDefault="00AE7720"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Programa PED</w:t>
            </w:r>
          </w:p>
        </w:tc>
        <w:tc>
          <w:tcPr>
            <w:tcW w:w="3218"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11336F86" w14:textId="77777777" w:rsidR="00AE7720" w:rsidRPr="00AE7720" w:rsidRDefault="00AE7720" w:rsidP="00AE7720">
            <w:pPr>
              <w:spacing w:after="0" w:line="240" w:lineRule="auto"/>
              <w:rPr>
                <w:rFonts w:ascii="Futura Std Condensed Light" w:eastAsia="Calibri" w:hAnsi="Futura Std Condensed Light" w:cs="Calibri"/>
                <w:i/>
                <w:color w:val="595959"/>
                <w:sz w:val="20"/>
                <w:szCs w:val="20"/>
              </w:rPr>
            </w:pPr>
            <w:r w:rsidRPr="00AE7720">
              <w:rPr>
                <w:rFonts w:ascii="Futura Std Condensed Light" w:eastAsia="Calibri" w:hAnsi="Futura Std Condensed Light" w:cs="Calibri"/>
                <w:i/>
                <w:color w:val="595959"/>
                <w:sz w:val="20"/>
                <w:szCs w:val="20"/>
              </w:rPr>
              <w:t>22 Recomposición del tejido social</w:t>
            </w:r>
          </w:p>
        </w:tc>
      </w:tr>
      <w:tr w:rsidR="00AE7720" w:rsidRPr="00AE7720" w14:paraId="2CE4F5F7" w14:textId="77777777" w:rsidTr="008709F7">
        <w:trPr>
          <w:trHeight w:val="283"/>
          <w:jc w:val="center"/>
        </w:trPr>
        <w:tc>
          <w:tcPr>
            <w:tcW w:w="1782" w:type="pct"/>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22B254A8" w14:textId="77777777" w:rsidR="00AE7720" w:rsidRPr="00AE7720" w:rsidRDefault="00AE7720"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Línea de acción:</w:t>
            </w:r>
          </w:p>
        </w:tc>
        <w:tc>
          <w:tcPr>
            <w:tcW w:w="3218"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2E667D62" w14:textId="24A57528" w:rsidR="00AE7720" w:rsidRPr="00AE7720" w:rsidRDefault="00777202" w:rsidP="00AE7720">
            <w:pPr>
              <w:spacing w:after="0" w:line="240" w:lineRule="auto"/>
              <w:rPr>
                <w:rFonts w:ascii="Arial" w:hAnsi="Arial" w:cs="Arial"/>
                <w:color w:val="000000"/>
                <w:sz w:val="23"/>
                <w:szCs w:val="23"/>
                <w:lang w:val="es-MX"/>
              </w:rPr>
            </w:pPr>
            <w:r>
              <w:rPr>
                <w:rFonts w:ascii="Futura Std Condensed Light" w:eastAsia="Calibri" w:hAnsi="Futura Std Condensed Light" w:cs="Calibri"/>
                <w:i/>
                <w:color w:val="595959"/>
                <w:sz w:val="20"/>
                <w:szCs w:val="20"/>
              </w:rPr>
              <w:t>26</w:t>
            </w:r>
            <w:r w:rsidR="00AE7720" w:rsidRPr="00AE7720">
              <w:rPr>
                <w:rFonts w:ascii="Futura Std Condensed Light" w:eastAsia="Calibri" w:hAnsi="Futura Std Condensed Light" w:cs="Calibri"/>
                <w:i/>
                <w:color w:val="595959"/>
                <w:sz w:val="20"/>
                <w:szCs w:val="20"/>
              </w:rPr>
              <w:t>. Impulsar la práctica del deporte en las escuelas a través de torneos y encuentros deportivos.</w:t>
            </w:r>
            <w:r w:rsidR="00AE7720" w:rsidRPr="00AE7720">
              <w:rPr>
                <w:rFonts w:ascii="Arial" w:hAnsi="Arial" w:cs="Arial"/>
                <w:color w:val="000000"/>
                <w:sz w:val="23"/>
                <w:szCs w:val="23"/>
                <w:lang w:val="es-MX"/>
              </w:rPr>
              <w:t xml:space="preserve"> </w:t>
            </w:r>
          </w:p>
        </w:tc>
      </w:tr>
      <w:tr w:rsidR="008709F7" w:rsidRPr="00AE7720" w14:paraId="075D70D6" w14:textId="77777777" w:rsidTr="008709F7">
        <w:trPr>
          <w:trHeight w:val="283"/>
          <w:jc w:val="center"/>
        </w:trPr>
        <w:tc>
          <w:tcPr>
            <w:tcW w:w="1782" w:type="pct"/>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4F1EC875" w14:textId="286C0F36" w:rsidR="008709F7" w:rsidRPr="00AE7720" w:rsidRDefault="008709F7" w:rsidP="00AE7720">
            <w:pPr>
              <w:spacing w:after="0" w:line="240" w:lineRule="auto"/>
              <w:jc w:val="center"/>
              <w:rPr>
                <w:rFonts w:ascii="Futura Std Condensed Light" w:eastAsia="Calibri" w:hAnsi="Futura Std Condensed Light" w:cs="Calibri"/>
                <w:b/>
                <w:color w:val="595959"/>
                <w:sz w:val="20"/>
                <w:szCs w:val="20"/>
              </w:rPr>
            </w:pPr>
            <w:r>
              <w:rPr>
                <w:rFonts w:ascii="Futura Std Condensed Light" w:eastAsia="Calibri" w:hAnsi="Futura Std Condensed Light" w:cs="Calibri"/>
                <w:b/>
                <w:color w:val="595959"/>
                <w:sz w:val="20"/>
                <w:szCs w:val="20"/>
              </w:rPr>
              <w:t>Plan Estratégico Objetivo Especifico</w:t>
            </w:r>
          </w:p>
        </w:tc>
        <w:tc>
          <w:tcPr>
            <w:tcW w:w="3218"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6AFD02B3" w14:textId="48FAAE58" w:rsidR="008709F7" w:rsidRPr="008709F7" w:rsidRDefault="008709F7" w:rsidP="00A013F8">
            <w:pPr>
              <w:pStyle w:val="Prrafodelista"/>
              <w:numPr>
                <w:ilvl w:val="0"/>
                <w:numId w:val="22"/>
              </w:numPr>
              <w:spacing w:after="0" w:line="240" w:lineRule="auto"/>
              <w:rPr>
                <w:rFonts w:ascii="Futura Std Condensed Light" w:eastAsia="Calibri" w:hAnsi="Futura Std Condensed Light" w:cs="Calibri"/>
                <w:i/>
                <w:color w:val="595959"/>
                <w:sz w:val="20"/>
                <w:szCs w:val="20"/>
              </w:rPr>
            </w:pPr>
            <w:r w:rsidRPr="008709F7">
              <w:rPr>
                <w:rFonts w:ascii="Futura Std Condensed Light" w:eastAsia="Calibri" w:hAnsi="Futura Std Condensed Light" w:cs="Calibri"/>
                <w:i/>
                <w:color w:val="595959"/>
                <w:sz w:val="20"/>
                <w:szCs w:val="20"/>
              </w:rPr>
              <w:t>Disminuir la desigualdad en sus diversas formas</w:t>
            </w:r>
          </w:p>
        </w:tc>
      </w:tr>
      <w:tr w:rsidR="008709F7" w:rsidRPr="00AE7720" w14:paraId="53F28C17" w14:textId="77777777" w:rsidTr="008709F7">
        <w:trPr>
          <w:trHeight w:val="283"/>
          <w:jc w:val="center"/>
        </w:trPr>
        <w:tc>
          <w:tcPr>
            <w:tcW w:w="17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6BCC4A4" w14:textId="77777777" w:rsidR="008709F7" w:rsidRPr="00AE7720" w:rsidRDefault="008709F7"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Entregable:</w:t>
            </w:r>
          </w:p>
        </w:tc>
        <w:tc>
          <w:tcPr>
            <w:tcW w:w="81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2D0C574" w14:textId="77777777" w:rsidR="008709F7" w:rsidRPr="00AE7720" w:rsidRDefault="008709F7"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Personas atendidas en Eventos deportivos</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E33F956" w14:textId="77777777" w:rsidR="008709F7" w:rsidRPr="00AE7720" w:rsidRDefault="008709F7" w:rsidP="00AE7720">
            <w:pPr>
              <w:spacing w:after="0" w:line="240" w:lineRule="auto"/>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Unidad de Medida:</w:t>
            </w:r>
          </w:p>
        </w:tc>
        <w:tc>
          <w:tcPr>
            <w:tcW w:w="125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AF13E5F" w14:textId="77777777" w:rsidR="008709F7" w:rsidRPr="00AE7720" w:rsidRDefault="008709F7"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 xml:space="preserve">Persona </w:t>
            </w:r>
          </w:p>
        </w:tc>
      </w:tr>
      <w:tr w:rsidR="008709F7" w:rsidRPr="00AE7720" w14:paraId="4E8E9D5B" w14:textId="77777777" w:rsidTr="008709F7">
        <w:trPr>
          <w:trHeight w:val="283"/>
          <w:jc w:val="center"/>
        </w:trPr>
        <w:tc>
          <w:tcPr>
            <w:tcW w:w="17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AF5366F" w14:textId="77777777" w:rsidR="008709F7" w:rsidRPr="00AE7720" w:rsidRDefault="008709F7"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Descripción:</w:t>
            </w:r>
          </w:p>
        </w:tc>
        <w:tc>
          <w:tcPr>
            <w:tcW w:w="321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C35FF43" w14:textId="77777777" w:rsidR="008709F7" w:rsidRPr="00AE7720" w:rsidRDefault="008709F7"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Realizar torneos y ligas en escuelas.</w:t>
            </w:r>
          </w:p>
        </w:tc>
      </w:tr>
      <w:tr w:rsidR="008709F7" w:rsidRPr="00AE7720" w14:paraId="1BB88B85" w14:textId="77777777" w:rsidTr="00AE7720">
        <w:trPr>
          <w:trHeight w:val="283"/>
          <w:jc w:val="center"/>
        </w:trPr>
        <w:tc>
          <w:tcPr>
            <w:tcW w:w="1471"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0379B1A" w14:textId="77777777" w:rsidR="008709F7" w:rsidRPr="00AE7720" w:rsidRDefault="008709F7"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Medio de verificación:</w:t>
            </w:r>
          </w:p>
        </w:tc>
        <w:tc>
          <w:tcPr>
            <w:tcW w:w="3529"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04615A2" w14:textId="77777777" w:rsidR="008709F7" w:rsidRPr="00AE7720" w:rsidRDefault="008709F7"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Informes de actividades emitido por la Dirección de Promoción y Desarrollo del Deporte.</w:t>
            </w:r>
          </w:p>
        </w:tc>
      </w:tr>
      <w:tr w:rsidR="008709F7" w:rsidRPr="00AE7720" w14:paraId="4D607371" w14:textId="77777777" w:rsidTr="008709F7">
        <w:trPr>
          <w:trHeight w:val="283"/>
          <w:jc w:val="center"/>
        </w:trPr>
        <w:tc>
          <w:tcPr>
            <w:tcW w:w="1471"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1CD327B" w14:textId="77777777" w:rsidR="008709F7" w:rsidRPr="00AE7720" w:rsidRDefault="008709F7"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Línea base:</w:t>
            </w:r>
          </w:p>
        </w:tc>
        <w:tc>
          <w:tcPr>
            <w:tcW w:w="112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8164D49" w14:textId="77777777" w:rsidR="008709F7" w:rsidRPr="00AE7720" w:rsidRDefault="008709F7"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0</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A9FB0A0" w14:textId="77777777" w:rsidR="008709F7" w:rsidRPr="00AE7720" w:rsidRDefault="008709F7" w:rsidP="00AE7720">
            <w:pPr>
              <w:spacing w:after="0" w:line="240" w:lineRule="auto"/>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Año de línea base:</w:t>
            </w:r>
          </w:p>
        </w:tc>
        <w:tc>
          <w:tcPr>
            <w:tcW w:w="125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B47D26D" w14:textId="77777777" w:rsidR="008709F7" w:rsidRPr="00AE7720" w:rsidRDefault="008709F7"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2016</w:t>
            </w:r>
          </w:p>
        </w:tc>
      </w:tr>
      <w:tr w:rsidR="008709F7" w:rsidRPr="00AE7720" w14:paraId="052BFCBB" w14:textId="77777777" w:rsidTr="008709F7">
        <w:trPr>
          <w:trHeight w:val="283"/>
          <w:jc w:val="center"/>
        </w:trPr>
        <w:tc>
          <w:tcPr>
            <w:tcW w:w="1471"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0615E88" w14:textId="32927E96" w:rsidR="008709F7" w:rsidRPr="00AE7720" w:rsidRDefault="008709F7" w:rsidP="00AE7720">
            <w:pPr>
              <w:spacing w:after="0" w:line="240" w:lineRule="auto"/>
              <w:jc w:val="center"/>
              <w:rPr>
                <w:rFonts w:ascii="Futura Std Condensed Light" w:eastAsia="Calibri" w:hAnsi="Futura Std Condensed Light" w:cs="Calibri"/>
                <w:b/>
                <w:color w:val="595959"/>
                <w:sz w:val="20"/>
                <w:szCs w:val="20"/>
              </w:rPr>
            </w:pPr>
            <w:r>
              <w:rPr>
                <w:rFonts w:ascii="Futura Std Condensed Light" w:eastAsia="Calibri" w:hAnsi="Futura Std Condensed Light" w:cs="Calibri"/>
                <w:b/>
                <w:color w:val="595959"/>
                <w:sz w:val="20"/>
                <w:szCs w:val="20"/>
              </w:rPr>
              <w:t>Contribución Directa al Objetivo de la Agenda 2030</w:t>
            </w:r>
          </w:p>
        </w:tc>
        <w:tc>
          <w:tcPr>
            <w:tcW w:w="3529"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70B3CE4" w14:textId="390F0FFE" w:rsidR="008709F7" w:rsidRPr="00AE7720" w:rsidRDefault="008709F7" w:rsidP="00AE7720">
            <w:pPr>
              <w:spacing w:after="0" w:line="240" w:lineRule="auto"/>
              <w:rPr>
                <w:rFonts w:ascii="Futura Std Condensed Light" w:eastAsia="Calibri" w:hAnsi="Futura Std Condensed Light" w:cs="Calibri"/>
                <w:color w:val="595959"/>
                <w:sz w:val="20"/>
                <w:szCs w:val="20"/>
              </w:rPr>
            </w:pPr>
            <w:r w:rsidRPr="00F119D5">
              <w:rPr>
                <w:rFonts w:ascii="Futura Std Condensed Light" w:eastAsia="Calibri" w:hAnsi="Futura Std Condensed Light" w:cs="Calibri"/>
                <w:color w:val="595959"/>
                <w:sz w:val="20"/>
                <w:szCs w:val="20"/>
              </w:rPr>
              <w:t>1.</w:t>
            </w:r>
            <w:r w:rsidRPr="00F119D5">
              <w:rPr>
                <w:rFonts w:ascii="Futura Std Condensed Light" w:eastAsia="Calibri" w:hAnsi="Futura Std Condensed Light" w:cs="Calibri"/>
                <w:color w:val="595959"/>
                <w:sz w:val="20"/>
                <w:szCs w:val="20"/>
              </w:rPr>
              <w:tab/>
              <w:t>Garantizar una vida sana y promover el bienestar para todos en todas las edades</w:t>
            </w:r>
          </w:p>
        </w:tc>
      </w:tr>
      <w:tr w:rsidR="008709F7" w:rsidRPr="00AE7720" w14:paraId="26667689" w14:textId="77777777" w:rsidTr="008709F7">
        <w:trPr>
          <w:trHeight w:val="283"/>
          <w:jc w:val="center"/>
        </w:trPr>
        <w:tc>
          <w:tcPr>
            <w:tcW w:w="1471"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0760F6E" w14:textId="11E55267" w:rsidR="008709F7" w:rsidRPr="00AE7720" w:rsidRDefault="008709F7" w:rsidP="00AE7720">
            <w:pPr>
              <w:spacing w:after="0" w:line="240" w:lineRule="auto"/>
              <w:jc w:val="center"/>
              <w:rPr>
                <w:rFonts w:ascii="Futura Std Condensed Light" w:eastAsia="Calibri" w:hAnsi="Futura Std Condensed Light" w:cs="Calibri"/>
                <w:b/>
                <w:color w:val="595959"/>
                <w:sz w:val="20"/>
                <w:szCs w:val="20"/>
              </w:rPr>
            </w:pPr>
            <w:r w:rsidRPr="00F119D5">
              <w:rPr>
                <w:rFonts w:ascii="Futura Std Condensed Light" w:eastAsia="Calibri" w:hAnsi="Futura Std Condensed Light" w:cs="Calibri"/>
                <w:b/>
                <w:color w:val="595959"/>
                <w:sz w:val="20"/>
                <w:szCs w:val="20"/>
              </w:rPr>
              <w:t>Contribución Directa a la meta de la Agenda 2030</w:t>
            </w:r>
          </w:p>
        </w:tc>
        <w:tc>
          <w:tcPr>
            <w:tcW w:w="3529"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CFDF9D7" w14:textId="2596E5B4" w:rsidR="008709F7" w:rsidRPr="00AE7720" w:rsidRDefault="008709F7" w:rsidP="00AE7720">
            <w:pPr>
              <w:spacing w:after="0" w:line="240" w:lineRule="auto"/>
              <w:rPr>
                <w:rFonts w:ascii="Futura Std Condensed Light" w:eastAsia="Calibri" w:hAnsi="Futura Std Condensed Light" w:cs="Calibri"/>
                <w:color w:val="595959"/>
                <w:sz w:val="20"/>
                <w:szCs w:val="20"/>
              </w:rPr>
            </w:pPr>
            <w:r w:rsidRPr="0088675D">
              <w:rPr>
                <w:rFonts w:ascii="Futura Std Condensed Light" w:eastAsia="Calibri" w:hAnsi="Futura Std Condensed Light" w:cs="Calibri"/>
                <w:color w:val="595959"/>
                <w:sz w:val="20"/>
                <w:szCs w:val="20"/>
              </w:rPr>
              <w:t>3.d  Reforzar la capacidad de todos los países, en particular los países en desarrollo, en materia de alerta temprana, reducción de riesgos y gestión de los riesgos para la salud nacional y mundial</w:t>
            </w:r>
          </w:p>
        </w:tc>
      </w:tr>
      <w:tr w:rsidR="008709F7" w:rsidRPr="00AE7720" w14:paraId="256EE8AD" w14:textId="77777777" w:rsidTr="008709F7">
        <w:trPr>
          <w:trHeight w:val="283"/>
          <w:jc w:val="center"/>
        </w:trPr>
        <w:tc>
          <w:tcPr>
            <w:tcW w:w="1471"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C66DAF5" w14:textId="28F6EB48" w:rsidR="008709F7" w:rsidRPr="00AE7720" w:rsidRDefault="008709F7" w:rsidP="00AE7720">
            <w:pPr>
              <w:spacing w:after="0" w:line="240" w:lineRule="auto"/>
              <w:jc w:val="center"/>
              <w:rPr>
                <w:rFonts w:ascii="Futura Std Condensed Light" w:eastAsia="Calibri" w:hAnsi="Futura Std Condensed Light" w:cs="Calibri"/>
                <w:b/>
                <w:color w:val="595959"/>
                <w:sz w:val="20"/>
                <w:szCs w:val="20"/>
              </w:rPr>
            </w:pPr>
            <w:r>
              <w:rPr>
                <w:rFonts w:ascii="Futura Std Condensed Light" w:eastAsia="Calibri" w:hAnsi="Futura Std Condensed Light" w:cs="Calibri"/>
                <w:b/>
                <w:color w:val="595959"/>
                <w:sz w:val="20"/>
                <w:szCs w:val="20"/>
              </w:rPr>
              <w:t>Tema Prioritario de Quintana Roo</w:t>
            </w:r>
          </w:p>
        </w:tc>
        <w:tc>
          <w:tcPr>
            <w:tcW w:w="3529"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2A60086" w14:textId="3277BF5B" w:rsidR="008709F7" w:rsidRPr="00AE7720" w:rsidRDefault="00342B83" w:rsidP="00AE7720">
            <w:pPr>
              <w:spacing w:after="0" w:line="240" w:lineRule="auto"/>
              <w:rPr>
                <w:rFonts w:ascii="Futura Std Condensed Light" w:eastAsia="Calibri" w:hAnsi="Futura Std Condensed Light" w:cs="Calibri"/>
                <w:color w:val="595959"/>
                <w:sz w:val="20"/>
                <w:szCs w:val="20"/>
              </w:rPr>
            </w:pPr>
            <w:r w:rsidRPr="00342B83">
              <w:rPr>
                <w:rFonts w:ascii="Futura Std Condensed Light" w:eastAsia="Calibri" w:hAnsi="Futura Std Condensed Light" w:cs="Calibri"/>
                <w:color w:val="595959"/>
                <w:sz w:val="20"/>
                <w:szCs w:val="20"/>
              </w:rPr>
              <w:t>27. Cultura, Deporte y Juventud</w:t>
            </w:r>
          </w:p>
        </w:tc>
      </w:tr>
      <w:tr w:rsidR="008709F7" w:rsidRPr="00AE7720" w14:paraId="24CA7E8F" w14:textId="77777777" w:rsidTr="00AE7720">
        <w:trPr>
          <w:trHeight w:val="283"/>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83999B6" w14:textId="77777777" w:rsidR="008709F7" w:rsidRPr="00AE7720" w:rsidRDefault="008709F7"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Meta</w:t>
            </w:r>
          </w:p>
        </w:tc>
      </w:tr>
      <w:tr w:rsidR="008709F7" w:rsidRPr="00AE7720" w14:paraId="45743A55" w14:textId="77777777" w:rsidTr="008709F7">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7660A92" w14:textId="77777777" w:rsidR="008709F7" w:rsidRPr="00AE7720" w:rsidRDefault="008709F7"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2017</w:t>
            </w:r>
          </w:p>
        </w:tc>
        <w:tc>
          <w:tcPr>
            <w:tcW w:w="99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0B0359D" w14:textId="77777777" w:rsidR="008709F7" w:rsidRPr="00AE7720" w:rsidRDefault="008709F7"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2018</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305B92E" w14:textId="77777777" w:rsidR="008709F7" w:rsidRPr="00AE7720" w:rsidRDefault="008709F7"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2019</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D9DD7D3" w14:textId="77777777" w:rsidR="008709F7" w:rsidRPr="00AE7720" w:rsidRDefault="008709F7"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2020</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B6DA9BF" w14:textId="77777777" w:rsidR="008709F7" w:rsidRPr="00AE7720" w:rsidRDefault="008709F7"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2021</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915D40A" w14:textId="77777777" w:rsidR="008709F7" w:rsidRPr="00AE7720" w:rsidRDefault="008709F7"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2022</w:t>
            </w:r>
          </w:p>
        </w:tc>
      </w:tr>
      <w:tr w:rsidR="008709F7" w:rsidRPr="00AE7720" w14:paraId="0F1C6266" w14:textId="77777777" w:rsidTr="008709F7">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6EE9949" w14:textId="77777777" w:rsidR="008709F7" w:rsidRPr="00AE7720" w:rsidRDefault="008709F7" w:rsidP="00AE7720">
            <w:pPr>
              <w:spacing w:after="0" w:line="240" w:lineRule="auto"/>
              <w:jc w:val="center"/>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1,350</w:t>
            </w:r>
          </w:p>
        </w:tc>
        <w:tc>
          <w:tcPr>
            <w:tcW w:w="99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A7B4728" w14:textId="3BFFD215" w:rsidR="008709F7" w:rsidRPr="00AE7720" w:rsidRDefault="00DA4A6F" w:rsidP="00AE772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1,918</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665A7DE" w14:textId="2EB07BA8" w:rsidR="008709F7" w:rsidRPr="00AE7720" w:rsidRDefault="00DA4A6F" w:rsidP="00AE772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1,998</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4E5BD6D" w14:textId="26D28E9E" w:rsidR="008709F7" w:rsidRPr="00AE7720" w:rsidRDefault="00DA4A6F" w:rsidP="00AE772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500</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CA0C6E7" w14:textId="29A93A06" w:rsidR="008709F7" w:rsidRPr="00AE7720" w:rsidRDefault="00DA4A6F" w:rsidP="00AE772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1,000</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EFB709E" w14:textId="59DD5970" w:rsidR="008709F7" w:rsidRPr="00AE7720" w:rsidRDefault="00DA4A6F" w:rsidP="00AE772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1,000</w:t>
            </w:r>
          </w:p>
        </w:tc>
      </w:tr>
    </w:tbl>
    <w:p w14:paraId="4EF7A66A" w14:textId="77777777" w:rsidR="00AE7720" w:rsidRPr="00AE7720" w:rsidRDefault="00AE7720" w:rsidP="00AE7720">
      <w:pPr>
        <w:rPr>
          <w:rFonts w:eastAsia="Times New Roman" w:cs="Futura"/>
          <w:color w:val="595959"/>
          <w:sz w:val="16"/>
        </w:rPr>
      </w:pPr>
      <w:r w:rsidRPr="00AE7720">
        <w:rPr>
          <w:rFonts w:eastAsia="Times New Roman" w:cs="Futura"/>
          <w:color w:val="595959"/>
          <w:sz w:val="16"/>
        </w:rPr>
        <w:t>Fuente: Comisión para la Juventud y el Deporte de Quintana Roo</w:t>
      </w:r>
    </w:p>
    <w:p w14:paraId="0DB815AA" w14:textId="0DC65C8E" w:rsidR="00AE7720" w:rsidRPr="00AE7720" w:rsidRDefault="00AE7720" w:rsidP="00AE7720">
      <w:pPr>
        <w:jc w:val="center"/>
        <w:rPr>
          <w:rFonts w:eastAsia="Arial" w:cs="Times New Roman"/>
          <w:b/>
          <w:color w:val="4BACC6" w:themeColor="accent5"/>
        </w:rPr>
      </w:pPr>
      <w:r w:rsidRPr="00AE7720">
        <w:rPr>
          <w:rFonts w:eastAsia="Arial" w:cs="Times New Roman"/>
          <w:b/>
          <w:color w:val="4BACC6" w:themeColor="accent5"/>
        </w:rPr>
        <w:t xml:space="preserve">Cuadro </w:t>
      </w:r>
      <w:r w:rsidR="00563D59">
        <w:rPr>
          <w:rFonts w:eastAsia="Arial" w:cs="Times New Roman"/>
          <w:b/>
          <w:color w:val="4BACC6" w:themeColor="accent5"/>
        </w:rPr>
        <w:t>17</w:t>
      </w:r>
      <w:r w:rsidRPr="00AE7720">
        <w:rPr>
          <w:rFonts w:eastAsia="Arial" w:cs="Times New Roman"/>
          <w:b/>
          <w:color w:val="4BACC6" w:themeColor="accent5"/>
        </w:rPr>
        <w:t xml:space="preserve">. Entregable y meta de la línea de acción </w:t>
      </w:r>
      <w:r w:rsidR="00777202">
        <w:rPr>
          <w:rFonts w:eastAsia="Arial" w:cs="Times New Roman"/>
          <w:b/>
          <w:color w:val="4BACC6" w:themeColor="accent5"/>
        </w:rPr>
        <w:t>27</w:t>
      </w:r>
      <w:r w:rsidR="00777202" w:rsidRPr="00AE7720">
        <w:rPr>
          <w:rFonts w:eastAsia="Arial" w:cs="Times New Roman"/>
          <w:b/>
          <w:color w:val="4BACC6" w:themeColor="accent5"/>
        </w:rPr>
        <w:t xml:space="preserve"> </w:t>
      </w:r>
      <w:r w:rsidRPr="00AE7720">
        <w:rPr>
          <w:rFonts w:eastAsia="Arial" w:cs="Times New Roman"/>
          <w:b/>
          <w:color w:val="4BACC6" w:themeColor="accent5"/>
        </w:rPr>
        <w:t>del PED</w:t>
      </w:r>
    </w:p>
    <w:tbl>
      <w:tblPr>
        <w:tblW w:w="4927" w:type="pct"/>
        <w:jc w:val="center"/>
        <w:tblCellMar>
          <w:left w:w="0" w:type="dxa"/>
          <w:right w:w="0" w:type="dxa"/>
        </w:tblCellMar>
        <w:tblLook w:val="0420" w:firstRow="1" w:lastRow="0" w:firstColumn="0" w:lastColumn="0" w:noHBand="0" w:noVBand="1"/>
      </w:tblPr>
      <w:tblGrid>
        <w:gridCol w:w="1491"/>
        <w:gridCol w:w="1361"/>
        <w:gridCol w:w="570"/>
        <w:gridCol w:w="52"/>
        <w:gridCol w:w="1560"/>
        <w:gridCol w:w="1523"/>
        <w:gridCol w:w="713"/>
        <w:gridCol w:w="996"/>
        <w:gridCol w:w="1425"/>
      </w:tblGrid>
      <w:tr w:rsidR="00AE7720" w:rsidRPr="00AE7720" w14:paraId="083945F6" w14:textId="77777777" w:rsidTr="008709F7">
        <w:trPr>
          <w:trHeight w:val="242"/>
          <w:jc w:val="center"/>
        </w:trPr>
        <w:tc>
          <w:tcPr>
            <w:tcW w:w="1792" w:type="pct"/>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6A23D679" w14:textId="77777777" w:rsidR="00AE7720" w:rsidRPr="00AE7720" w:rsidRDefault="00AE7720"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Programa PED</w:t>
            </w:r>
          </w:p>
        </w:tc>
        <w:tc>
          <w:tcPr>
            <w:tcW w:w="3208"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7BE7D73D" w14:textId="77777777" w:rsidR="00AE7720" w:rsidRPr="00AE7720" w:rsidRDefault="00AE7720" w:rsidP="00AE7720">
            <w:pPr>
              <w:spacing w:after="0" w:line="240" w:lineRule="auto"/>
              <w:rPr>
                <w:rFonts w:ascii="Futura Std Condensed Light" w:eastAsia="Calibri" w:hAnsi="Futura Std Condensed Light" w:cs="Calibri"/>
                <w:i/>
                <w:color w:val="595959"/>
                <w:sz w:val="20"/>
                <w:szCs w:val="20"/>
              </w:rPr>
            </w:pPr>
            <w:r w:rsidRPr="00AE7720">
              <w:rPr>
                <w:rFonts w:ascii="Futura Std Condensed Light" w:eastAsia="Calibri" w:hAnsi="Futura Std Condensed Light" w:cs="Calibri"/>
                <w:i/>
                <w:color w:val="595959"/>
                <w:sz w:val="20"/>
                <w:szCs w:val="20"/>
              </w:rPr>
              <w:t>22 Recomposición del tejido social</w:t>
            </w:r>
          </w:p>
        </w:tc>
      </w:tr>
      <w:tr w:rsidR="00AE7720" w:rsidRPr="00AE7720" w14:paraId="5EF51C26" w14:textId="77777777" w:rsidTr="008709F7">
        <w:trPr>
          <w:trHeight w:val="242"/>
          <w:jc w:val="center"/>
        </w:trPr>
        <w:tc>
          <w:tcPr>
            <w:tcW w:w="1792" w:type="pct"/>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183D9927" w14:textId="77777777" w:rsidR="00AE7720" w:rsidRPr="00AE7720" w:rsidRDefault="00AE7720"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Línea de acción:</w:t>
            </w:r>
          </w:p>
        </w:tc>
        <w:tc>
          <w:tcPr>
            <w:tcW w:w="3208"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0E293C25" w14:textId="7D6B8570" w:rsidR="00AE7720" w:rsidRPr="00AE7720" w:rsidRDefault="00777202" w:rsidP="00AE7720">
            <w:pPr>
              <w:spacing w:after="0" w:line="240" w:lineRule="auto"/>
              <w:rPr>
                <w:rFonts w:ascii="Futura Std Condensed Light" w:eastAsia="Calibri" w:hAnsi="Futura Std Condensed Light" w:cs="Calibri"/>
                <w:i/>
                <w:color w:val="595959"/>
                <w:sz w:val="20"/>
                <w:szCs w:val="20"/>
              </w:rPr>
            </w:pPr>
            <w:r>
              <w:rPr>
                <w:rFonts w:ascii="Futura Std Condensed Light" w:eastAsia="Calibri" w:hAnsi="Futura Std Condensed Light" w:cs="Calibri"/>
                <w:i/>
                <w:color w:val="595959"/>
                <w:sz w:val="20"/>
                <w:szCs w:val="20"/>
              </w:rPr>
              <w:t>27</w:t>
            </w:r>
            <w:r w:rsidR="00AE7720" w:rsidRPr="00AE7720">
              <w:rPr>
                <w:rFonts w:ascii="Futura Std Condensed Light" w:eastAsia="Calibri" w:hAnsi="Futura Std Condensed Light" w:cs="Calibri"/>
                <w:i/>
                <w:color w:val="595959"/>
                <w:sz w:val="20"/>
                <w:szCs w:val="20"/>
              </w:rPr>
              <w:t>. Entregar, en coordinación con la iniciativa privada, material de activación física y deportivo a escuelas de todos los niveles.</w:t>
            </w:r>
          </w:p>
        </w:tc>
      </w:tr>
      <w:tr w:rsidR="008709F7" w:rsidRPr="00AE7720" w14:paraId="3ACCDB65" w14:textId="77777777" w:rsidTr="008709F7">
        <w:trPr>
          <w:trHeight w:val="242"/>
          <w:jc w:val="center"/>
        </w:trPr>
        <w:tc>
          <w:tcPr>
            <w:tcW w:w="1792" w:type="pct"/>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28502C4D" w14:textId="5A978A09" w:rsidR="008709F7" w:rsidRPr="00AE7720" w:rsidRDefault="008709F7" w:rsidP="00AE7720">
            <w:pPr>
              <w:spacing w:after="0" w:line="240" w:lineRule="auto"/>
              <w:jc w:val="center"/>
              <w:rPr>
                <w:rFonts w:ascii="Futura Std Condensed Light" w:eastAsia="Calibri" w:hAnsi="Futura Std Condensed Light" w:cs="Calibri"/>
                <w:b/>
                <w:color w:val="595959"/>
                <w:sz w:val="20"/>
                <w:szCs w:val="20"/>
              </w:rPr>
            </w:pPr>
            <w:r>
              <w:rPr>
                <w:rFonts w:ascii="Futura Std Condensed Light" w:eastAsia="Calibri" w:hAnsi="Futura Std Condensed Light" w:cs="Calibri"/>
                <w:b/>
                <w:color w:val="595959"/>
                <w:sz w:val="20"/>
                <w:szCs w:val="20"/>
              </w:rPr>
              <w:t>Plan Estratégico Objetivo Especifico</w:t>
            </w:r>
          </w:p>
        </w:tc>
        <w:tc>
          <w:tcPr>
            <w:tcW w:w="3208"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26C05014" w14:textId="6B658167" w:rsidR="008709F7" w:rsidRPr="008709F7" w:rsidRDefault="008709F7" w:rsidP="00A013F8">
            <w:pPr>
              <w:pStyle w:val="Prrafodelista"/>
              <w:numPr>
                <w:ilvl w:val="0"/>
                <w:numId w:val="23"/>
              </w:numPr>
              <w:spacing w:after="0" w:line="240" w:lineRule="auto"/>
              <w:rPr>
                <w:rFonts w:ascii="Futura Std Condensed Light" w:eastAsia="Calibri" w:hAnsi="Futura Std Condensed Light" w:cs="Calibri"/>
                <w:i/>
                <w:color w:val="595959"/>
                <w:sz w:val="20"/>
                <w:szCs w:val="20"/>
              </w:rPr>
            </w:pPr>
            <w:r w:rsidRPr="008709F7">
              <w:rPr>
                <w:rFonts w:ascii="Futura Std Condensed Light" w:eastAsia="Calibri" w:hAnsi="Futura Std Condensed Light" w:cs="Calibri"/>
                <w:i/>
                <w:color w:val="595959"/>
                <w:sz w:val="20"/>
                <w:szCs w:val="20"/>
              </w:rPr>
              <w:t>Disminuir la desigualdad en sus diversas formas</w:t>
            </w:r>
          </w:p>
        </w:tc>
      </w:tr>
      <w:tr w:rsidR="008709F7" w:rsidRPr="00AE7720" w14:paraId="4B1C2AEF" w14:textId="77777777" w:rsidTr="008709F7">
        <w:trPr>
          <w:trHeight w:val="242"/>
          <w:jc w:val="center"/>
        </w:trPr>
        <w:tc>
          <w:tcPr>
            <w:tcW w:w="179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C45CD4B" w14:textId="77777777" w:rsidR="008709F7" w:rsidRPr="00AE7720" w:rsidRDefault="008709F7"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Entregable:</w:t>
            </w:r>
          </w:p>
        </w:tc>
        <w:tc>
          <w:tcPr>
            <w:tcW w:w="805"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CE1C13E" w14:textId="77777777" w:rsidR="008709F7" w:rsidRPr="00AE7720" w:rsidRDefault="008709F7"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Material de activación física y deportivo entregado</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BBF18E7" w14:textId="77777777" w:rsidR="008709F7" w:rsidRPr="00AE7720" w:rsidRDefault="008709F7" w:rsidP="00AE7720">
            <w:pPr>
              <w:spacing w:after="0" w:line="240" w:lineRule="auto"/>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Unidad de Medida:</w:t>
            </w:r>
          </w:p>
        </w:tc>
        <w:tc>
          <w:tcPr>
            <w:tcW w:w="1249"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D2B244C" w14:textId="77777777" w:rsidR="008709F7" w:rsidRPr="00AE7720" w:rsidRDefault="008709F7"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Material</w:t>
            </w:r>
          </w:p>
        </w:tc>
      </w:tr>
      <w:tr w:rsidR="008709F7" w:rsidRPr="00AE7720" w14:paraId="53ECA2A0" w14:textId="77777777" w:rsidTr="008709F7">
        <w:trPr>
          <w:trHeight w:val="242"/>
          <w:jc w:val="center"/>
        </w:trPr>
        <w:tc>
          <w:tcPr>
            <w:tcW w:w="179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2A7FCED" w14:textId="77777777" w:rsidR="008709F7" w:rsidRPr="00AE7720" w:rsidRDefault="008709F7"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Descripción:</w:t>
            </w:r>
          </w:p>
        </w:tc>
        <w:tc>
          <w:tcPr>
            <w:tcW w:w="320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19ECB5D" w14:textId="77777777" w:rsidR="008709F7" w:rsidRPr="00AE7720" w:rsidRDefault="008709F7"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Entrega de material deportivo a escuelas del estado</w:t>
            </w:r>
          </w:p>
        </w:tc>
      </w:tr>
      <w:tr w:rsidR="008709F7" w:rsidRPr="00AE7720" w14:paraId="58D99D15" w14:textId="77777777" w:rsidTr="00AE7720">
        <w:trPr>
          <w:trHeight w:val="242"/>
          <w:jc w:val="center"/>
        </w:trPr>
        <w:tc>
          <w:tcPr>
            <w:tcW w:w="1471"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827A6EC" w14:textId="77777777" w:rsidR="008709F7" w:rsidRPr="00AE7720" w:rsidRDefault="008709F7"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Medio de verificación:</w:t>
            </w:r>
          </w:p>
        </w:tc>
        <w:tc>
          <w:tcPr>
            <w:tcW w:w="3529"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43B7A8F" w14:textId="77777777" w:rsidR="008709F7" w:rsidRPr="00AE7720" w:rsidRDefault="008709F7"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Informes de actividades emitido por la Dirección de Promoción y Desarrollo del Deporte.</w:t>
            </w:r>
          </w:p>
        </w:tc>
      </w:tr>
      <w:tr w:rsidR="008709F7" w:rsidRPr="00AE7720" w14:paraId="2E9F2CE6" w14:textId="77777777" w:rsidTr="008709F7">
        <w:trPr>
          <w:trHeight w:val="242"/>
          <w:jc w:val="center"/>
        </w:trPr>
        <w:tc>
          <w:tcPr>
            <w:tcW w:w="1471"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F6C265E" w14:textId="77777777" w:rsidR="008709F7" w:rsidRPr="00AE7720" w:rsidRDefault="008709F7"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Línea base:</w:t>
            </w:r>
          </w:p>
        </w:tc>
        <w:tc>
          <w:tcPr>
            <w:tcW w:w="1126"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308A1AA" w14:textId="77777777" w:rsidR="008709F7" w:rsidRPr="00AE7720" w:rsidRDefault="008709F7"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0</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D2ED577" w14:textId="77777777" w:rsidR="008709F7" w:rsidRPr="00AE7720" w:rsidRDefault="008709F7" w:rsidP="00AE7720">
            <w:pPr>
              <w:spacing w:after="0" w:line="240" w:lineRule="auto"/>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Año de línea base:</w:t>
            </w:r>
          </w:p>
        </w:tc>
        <w:tc>
          <w:tcPr>
            <w:tcW w:w="1249"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8C026D8" w14:textId="77777777" w:rsidR="008709F7" w:rsidRPr="00AE7720" w:rsidRDefault="008709F7"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2016</w:t>
            </w:r>
          </w:p>
        </w:tc>
      </w:tr>
      <w:tr w:rsidR="008709F7" w:rsidRPr="00AE7720" w14:paraId="71A057E2" w14:textId="77777777" w:rsidTr="008709F7">
        <w:trPr>
          <w:trHeight w:val="242"/>
          <w:jc w:val="center"/>
        </w:trPr>
        <w:tc>
          <w:tcPr>
            <w:tcW w:w="1471"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92D738D" w14:textId="68AB8DCC" w:rsidR="008709F7" w:rsidRPr="00AE7720" w:rsidRDefault="008709F7" w:rsidP="00AE7720">
            <w:pPr>
              <w:spacing w:after="0" w:line="240" w:lineRule="auto"/>
              <w:jc w:val="center"/>
              <w:rPr>
                <w:rFonts w:ascii="Futura Std Condensed Light" w:eastAsia="Calibri" w:hAnsi="Futura Std Condensed Light" w:cs="Calibri"/>
                <w:b/>
                <w:color w:val="595959"/>
                <w:sz w:val="20"/>
                <w:szCs w:val="20"/>
              </w:rPr>
            </w:pPr>
            <w:r>
              <w:rPr>
                <w:rFonts w:ascii="Futura Std Condensed Light" w:eastAsia="Calibri" w:hAnsi="Futura Std Condensed Light" w:cs="Calibri"/>
                <w:b/>
                <w:color w:val="595959"/>
                <w:sz w:val="20"/>
                <w:szCs w:val="20"/>
              </w:rPr>
              <w:t>Contribución Directa al Objetivo de la Agenda 2030</w:t>
            </w:r>
          </w:p>
        </w:tc>
        <w:tc>
          <w:tcPr>
            <w:tcW w:w="3529"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1D7DF5B" w14:textId="186BBCB4" w:rsidR="008709F7" w:rsidRPr="00AE7720" w:rsidRDefault="008709F7" w:rsidP="00AE7720">
            <w:pPr>
              <w:spacing w:after="0" w:line="240" w:lineRule="auto"/>
              <w:rPr>
                <w:rFonts w:ascii="Futura Std Condensed Light" w:eastAsia="Calibri" w:hAnsi="Futura Std Condensed Light" w:cs="Calibri"/>
                <w:color w:val="595959"/>
                <w:sz w:val="20"/>
                <w:szCs w:val="20"/>
              </w:rPr>
            </w:pPr>
            <w:r w:rsidRPr="00F119D5">
              <w:rPr>
                <w:rFonts w:ascii="Futura Std Condensed Light" w:eastAsia="Calibri" w:hAnsi="Futura Std Condensed Light" w:cs="Calibri"/>
                <w:color w:val="595959"/>
                <w:sz w:val="20"/>
                <w:szCs w:val="20"/>
              </w:rPr>
              <w:t>1.</w:t>
            </w:r>
            <w:r w:rsidRPr="00F119D5">
              <w:rPr>
                <w:rFonts w:ascii="Futura Std Condensed Light" w:eastAsia="Calibri" w:hAnsi="Futura Std Condensed Light" w:cs="Calibri"/>
                <w:color w:val="595959"/>
                <w:sz w:val="20"/>
                <w:szCs w:val="20"/>
              </w:rPr>
              <w:tab/>
              <w:t>Garantizar una vida sana y promover el bienestar para todos en todas las edades</w:t>
            </w:r>
          </w:p>
        </w:tc>
      </w:tr>
      <w:tr w:rsidR="008709F7" w:rsidRPr="00AE7720" w14:paraId="461B03B0" w14:textId="77777777" w:rsidTr="008709F7">
        <w:trPr>
          <w:trHeight w:val="242"/>
          <w:jc w:val="center"/>
        </w:trPr>
        <w:tc>
          <w:tcPr>
            <w:tcW w:w="1471"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893DB19" w14:textId="783306F3" w:rsidR="008709F7" w:rsidRPr="00AE7720" w:rsidRDefault="008709F7" w:rsidP="00AE7720">
            <w:pPr>
              <w:spacing w:after="0" w:line="240" w:lineRule="auto"/>
              <w:jc w:val="center"/>
              <w:rPr>
                <w:rFonts w:ascii="Futura Std Condensed Light" w:eastAsia="Calibri" w:hAnsi="Futura Std Condensed Light" w:cs="Calibri"/>
                <w:b/>
                <w:color w:val="595959"/>
                <w:sz w:val="20"/>
                <w:szCs w:val="20"/>
              </w:rPr>
            </w:pPr>
            <w:r w:rsidRPr="00F119D5">
              <w:rPr>
                <w:rFonts w:ascii="Futura Std Condensed Light" w:eastAsia="Calibri" w:hAnsi="Futura Std Condensed Light" w:cs="Calibri"/>
                <w:b/>
                <w:color w:val="595959"/>
                <w:sz w:val="20"/>
                <w:szCs w:val="20"/>
              </w:rPr>
              <w:t>Contribución Directa a la meta de la Agenda 2030</w:t>
            </w:r>
          </w:p>
        </w:tc>
        <w:tc>
          <w:tcPr>
            <w:tcW w:w="3529"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549AA68" w14:textId="589E9601" w:rsidR="008709F7" w:rsidRPr="00AE7720" w:rsidRDefault="008709F7" w:rsidP="00AE7720">
            <w:pPr>
              <w:spacing w:after="0" w:line="240" w:lineRule="auto"/>
              <w:rPr>
                <w:rFonts w:ascii="Futura Std Condensed Light" w:eastAsia="Calibri" w:hAnsi="Futura Std Condensed Light" w:cs="Calibri"/>
                <w:color w:val="595959"/>
                <w:sz w:val="20"/>
                <w:szCs w:val="20"/>
              </w:rPr>
            </w:pPr>
            <w:r w:rsidRPr="0088675D">
              <w:rPr>
                <w:rFonts w:ascii="Futura Std Condensed Light" w:eastAsia="Calibri" w:hAnsi="Futura Std Condensed Light" w:cs="Calibri"/>
                <w:color w:val="595959"/>
                <w:sz w:val="20"/>
                <w:szCs w:val="20"/>
              </w:rPr>
              <w:t>3.d  Reforzar la capacidad de todos los países, en particular los países en desarrollo, en materia de alerta temprana, reducción de riesgos y gestión de los riesgos para la salud nacional y mundial</w:t>
            </w:r>
          </w:p>
        </w:tc>
      </w:tr>
      <w:tr w:rsidR="008709F7" w:rsidRPr="00AE7720" w14:paraId="47DE03DC" w14:textId="77777777" w:rsidTr="008709F7">
        <w:trPr>
          <w:trHeight w:val="242"/>
          <w:jc w:val="center"/>
        </w:trPr>
        <w:tc>
          <w:tcPr>
            <w:tcW w:w="1471"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27FC31F" w14:textId="56ED9C9F" w:rsidR="008709F7" w:rsidRPr="00AE7720" w:rsidRDefault="008709F7" w:rsidP="00AE7720">
            <w:pPr>
              <w:spacing w:after="0" w:line="240" w:lineRule="auto"/>
              <w:jc w:val="center"/>
              <w:rPr>
                <w:rFonts w:ascii="Futura Std Condensed Light" w:eastAsia="Calibri" w:hAnsi="Futura Std Condensed Light" w:cs="Calibri"/>
                <w:b/>
                <w:color w:val="595959"/>
                <w:sz w:val="20"/>
                <w:szCs w:val="20"/>
              </w:rPr>
            </w:pPr>
            <w:r>
              <w:rPr>
                <w:rFonts w:ascii="Futura Std Condensed Light" w:eastAsia="Calibri" w:hAnsi="Futura Std Condensed Light" w:cs="Calibri"/>
                <w:b/>
                <w:color w:val="595959"/>
                <w:sz w:val="20"/>
                <w:szCs w:val="20"/>
              </w:rPr>
              <w:t>Tema Prioritario de Quintana Roo</w:t>
            </w:r>
          </w:p>
        </w:tc>
        <w:tc>
          <w:tcPr>
            <w:tcW w:w="3529"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292E167" w14:textId="667BE22F" w:rsidR="008709F7" w:rsidRPr="00AE7720" w:rsidRDefault="00342B83" w:rsidP="00AE7720">
            <w:pPr>
              <w:spacing w:after="0" w:line="240" w:lineRule="auto"/>
              <w:rPr>
                <w:rFonts w:ascii="Futura Std Condensed Light" w:eastAsia="Calibri" w:hAnsi="Futura Std Condensed Light" w:cs="Calibri"/>
                <w:color w:val="595959"/>
                <w:sz w:val="20"/>
                <w:szCs w:val="20"/>
              </w:rPr>
            </w:pPr>
            <w:r w:rsidRPr="00342B83">
              <w:rPr>
                <w:rFonts w:ascii="Futura Std Condensed Light" w:eastAsia="Calibri" w:hAnsi="Futura Std Condensed Light" w:cs="Calibri"/>
                <w:color w:val="595959"/>
                <w:sz w:val="20"/>
                <w:szCs w:val="20"/>
              </w:rPr>
              <w:t>27. Cultura, Deporte y Juventud</w:t>
            </w:r>
          </w:p>
        </w:tc>
      </w:tr>
      <w:tr w:rsidR="008709F7" w:rsidRPr="00AE7720" w14:paraId="6FF0D997" w14:textId="77777777" w:rsidTr="00AE7720">
        <w:trPr>
          <w:trHeight w:val="242"/>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B8A33C5" w14:textId="77777777" w:rsidR="008709F7" w:rsidRPr="00AE7720" w:rsidRDefault="008709F7"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Meta</w:t>
            </w:r>
          </w:p>
        </w:tc>
      </w:tr>
      <w:tr w:rsidR="008709F7" w:rsidRPr="00AE7720" w14:paraId="60BAECFE" w14:textId="77777777" w:rsidTr="008709F7">
        <w:trPr>
          <w:trHeight w:val="242"/>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5D86B92" w14:textId="77777777" w:rsidR="008709F7" w:rsidRPr="00AE7720" w:rsidRDefault="008709F7"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2017</w:t>
            </w:r>
          </w:p>
        </w:tc>
        <w:tc>
          <w:tcPr>
            <w:tcW w:w="99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AA3814D" w14:textId="77777777" w:rsidR="008709F7" w:rsidRPr="00AE7720" w:rsidRDefault="008709F7"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2018</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DA448D4" w14:textId="77777777" w:rsidR="008709F7" w:rsidRPr="00AE7720" w:rsidRDefault="008709F7"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2019</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28ACF66" w14:textId="77777777" w:rsidR="008709F7" w:rsidRPr="00AE7720" w:rsidRDefault="008709F7"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2020</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1243427E" w14:textId="77777777" w:rsidR="008709F7" w:rsidRPr="00AE7720" w:rsidRDefault="008709F7"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2021</w:t>
            </w:r>
          </w:p>
        </w:tc>
        <w:tc>
          <w:tcPr>
            <w:tcW w:w="735"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95A855C" w14:textId="77777777" w:rsidR="008709F7" w:rsidRPr="00AE7720" w:rsidRDefault="008709F7"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2022</w:t>
            </w:r>
          </w:p>
        </w:tc>
      </w:tr>
      <w:tr w:rsidR="008709F7" w:rsidRPr="00AE7720" w14:paraId="66365E5C" w14:textId="77777777" w:rsidTr="008709F7">
        <w:trPr>
          <w:trHeight w:val="242"/>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E22AC8E" w14:textId="7E187F94" w:rsidR="008709F7" w:rsidRPr="00AE7720" w:rsidRDefault="00DA4A6F" w:rsidP="00AE772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20,000</w:t>
            </w:r>
          </w:p>
        </w:tc>
        <w:tc>
          <w:tcPr>
            <w:tcW w:w="99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342AD17" w14:textId="2FA23C63" w:rsidR="008709F7" w:rsidRPr="00AE7720" w:rsidRDefault="00DA4A6F" w:rsidP="00AE772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13,391</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FF6F53D" w14:textId="12505A3B" w:rsidR="008709F7" w:rsidRPr="00AE7720" w:rsidRDefault="00DA4A6F" w:rsidP="00AE772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6,612</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02B139B" w14:textId="05EA73D0" w:rsidR="008709F7" w:rsidRPr="00AE7720" w:rsidRDefault="00DA4A6F" w:rsidP="00AE772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1,000</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F9BF11B" w14:textId="39A70FBB" w:rsidR="008709F7" w:rsidRPr="00AE7720" w:rsidRDefault="00DA4A6F" w:rsidP="00AE772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1,500</w:t>
            </w:r>
          </w:p>
        </w:tc>
        <w:tc>
          <w:tcPr>
            <w:tcW w:w="735"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C7D83CF" w14:textId="5913413D" w:rsidR="008709F7" w:rsidRPr="00AE7720" w:rsidRDefault="00DA4A6F" w:rsidP="00AE772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2,000</w:t>
            </w:r>
          </w:p>
        </w:tc>
      </w:tr>
    </w:tbl>
    <w:p w14:paraId="60C9E323" w14:textId="2E7A1EB0" w:rsidR="000C6EA3" w:rsidRDefault="00AE7720" w:rsidP="008709F7">
      <w:pPr>
        <w:jc w:val="left"/>
        <w:rPr>
          <w:rFonts w:eastAsia="Arial" w:cs="Times New Roman"/>
          <w:b/>
          <w:color w:val="4BACC6" w:themeColor="accent5"/>
        </w:rPr>
      </w:pPr>
      <w:r w:rsidRPr="00AE7720">
        <w:rPr>
          <w:rFonts w:eastAsia="Times New Roman" w:cs="Futura"/>
          <w:color w:val="595959"/>
          <w:sz w:val="16"/>
        </w:rPr>
        <w:t>Fuente: Comisión para la Juventud y el Deporte de Quintana Roo</w:t>
      </w:r>
    </w:p>
    <w:p w14:paraId="033E2374" w14:textId="3322831D" w:rsidR="00AE7720" w:rsidRPr="00AE7720" w:rsidRDefault="00AE7720" w:rsidP="00AE7720">
      <w:pPr>
        <w:jc w:val="center"/>
        <w:rPr>
          <w:rFonts w:eastAsia="Arial" w:cs="Times New Roman"/>
          <w:b/>
          <w:color w:val="4BACC6" w:themeColor="accent5"/>
        </w:rPr>
      </w:pPr>
      <w:r w:rsidRPr="00AE7720">
        <w:rPr>
          <w:rFonts w:eastAsia="Arial" w:cs="Times New Roman"/>
          <w:b/>
          <w:color w:val="4BACC6" w:themeColor="accent5"/>
        </w:rPr>
        <w:t xml:space="preserve">Cuadro </w:t>
      </w:r>
      <w:r w:rsidR="00563D59">
        <w:rPr>
          <w:rFonts w:eastAsia="Arial" w:cs="Times New Roman"/>
          <w:b/>
          <w:color w:val="4BACC6" w:themeColor="accent5"/>
        </w:rPr>
        <w:t>18</w:t>
      </w:r>
      <w:r w:rsidRPr="00AE7720">
        <w:rPr>
          <w:rFonts w:eastAsia="Arial" w:cs="Times New Roman"/>
          <w:b/>
          <w:color w:val="4BACC6" w:themeColor="accent5"/>
        </w:rPr>
        <w:t xml:space="preserve">. Entregable y meta de la línea de acción </w:t>
      </w:r>
      <w:r w:rsidR="00777202">
        <w:rPr>
          <w:rFonts w:eastAsia="Arial" w:cs="Times New Roman"/>
          <w:b/>
          <w:color w:val="4BACC6" w:themeColor="accent5"/>
        </w:rPr>
        <w:t>28</w:t>
      </w:r>
      <w:r w:rsidR="00777202" w:rsidRPr="00AE7720">
        <w:rPr>
          <w:rFonts w:eastAsia="Arial" w:cs="Times New Roman"/>
          <w:b/>
          <w:color w:val="4BACC6" w:themeColor="accent5"/>
        </w:rPr>
        <w:t xml:space="preserve"> </w:t>
      </w:r>
      <w:r w:rsidRPr="00AE7720">
        <w:rPr>
          <w:rFonts w:eastAsia="Arial" w:cs="Times New Roman"/>
          <w:b/>
          <w:color w:val="4BACC6" w:themeColor="accent5"/>
        </w:rPr>
        <w:t>del PED</w:t>
      </w:r>
    </w:p>
    <w:tbl>
      <w:tblPr>
        <w:tblW w:w="4929" w:type="pct"/>
        <w:jc w:val="center"/>
        <w:tblCellMar>
          <w:left w:w="0" w:type="dxa"/>
          <w:right w:w="0" w:type="dxa"/>
        </w:tblCellMar>
        <w:tblLook w:val="0420" w:firstRow="1" w:lastRow="0" w:firstColumn="0" w:lastColumn="0" w:noHBand="0" w:noVBand="1"/>
      </w:tblPr>
      <w:tblGrid>
        <w:gridCol w:w="1491"/>
        <w:gridCol w:w="1361"/>
        <w:gridCol w:w="568"/>
        <w:gridCol w:w="56"/>
        <w:gridCol w:w="1557"/>
        <w:gridCol w:w="1524"/>
        <w:gridCol w:w="714"/>
        <w:gridCol w:w="997"/>
        <w:gridCol w:w="1427"/>
      </w:tblGrid>
      <w:tr w:rsidR="00AE7720" w:rsidRPr="00AE7720" w14:paraId="58F053BB" w14:textId="77777777" w:rsidTr="00A463A5">
        <w:trPr>
          <w:trHeight w:val="252"/>
          <w:jc w:val="center"/>
        </w:trPr>
        <w:tc>
          <w:tcPr>
            <w:tcW w:w="1793" w:type="pct"/>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01E2BAF0" w14:textId="77777777" w:rsidR="00AE7720" w:rsidRPr="00AE7720" w:rsidRDefault="00AE7720"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Programa PED</w:t>
            </w:r>
          </w:p>
        </w:tc>
        <w:tc>
          <w:tcPr>
            <w:tcW w:w="3207"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722A3997" w14:textId="77777777" w:rsidR="00AE7720" w:rsidRPr="00AE7720" w:rsidRDefault="00AE7720" w:rsidP="00AE7720">
            <w:pPr>
              <w:spacing w:after="0" w:line="240" w:lineRule="auto"/>
              <w:rPr>
                <w:rFonts w:ascii="Futura Std Condensed Light" w:eastAsia="Calibri" w:hAnsi="Futura Std Condensed Light" w:cs="Calibri"/>
                <w:i/>
                <w:color w:val="595959"/>
                <w:sz w:val="20"/>
                <w:szCs w:val="20"/>
              </w:rPr>
            </w:pPr>
            <w:r w:rsidRPr="00AE7720">
              <w:rPr>
                <w:rFonts w:ascii="Futura Std Condensed Light" w:eastAsia="Calibri" w:hAnsi="Futura Std Condensed Light" w:cs="Calibri"/>
                <w:i/>
                <w:color w:val="595959"/>
                <w:sz w:val="20"/>
                <w:szCs w:val="20"/>
              </w:rPr>
              <w:t>22 Recomposición del tejido social</w:t>
            </w:r>
          </w:p>
        </w:tc>
      </w:tr>
      <w:tr w:rsidR="00AE7720" w:rsidRPr="00AE7720" w14:paraId="1557F2BE" w14:textId="77777777" w:rsidTr="00A463A5">
        <w:trPr>
          <w:trHeight w:val="252"/>
          <w:jc w:val="center"/>
        </w:trPr>
        <w:tc>
          <w:tcPr>
            <w:tcW w:w="1793" w:type="pct"/>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16C90521" w14:textId="77777777" w:rsidR="00AE7720" w:rsidRPr="00AE7720" w:rsidRDefault="00AE7720"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Línea de acción:</w:t>
            </w:r>
          </w:p>
        </w:tc>
        <w:tc>
          <w:tcPr>
            <w:tcW w:w="3207"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38D66E73" w14:textId="3D44CD02" w:rsidR="00AE7720" w:rsidRPr="00AE7720" w:rsidRDefault="00777202" w:rsidP="00AE7720">
            <w:pPr>
              <w:spacing w:after="0" w:line="240" w:lineRule="auto"/>
              <w:rPr>
                <w:rFonts w:ascii="Arial" w:hAnsi="Arial" w:cs="Arial"/>
                <w:color w:val="000000"/>
                <w:sz w:val="23"/>
                <w:szCs w:val="23"/>
                <w:lang w:val="es-MX"/>
              </w:rPr>
            </w:pPr>
            <w:r>
              <w:rPr>
                <w:rFonts w:ascii="Futura Std Condensed Light" w:eastAsia="Calibri" w:hAnsi="Futura Std Condensed Light" w:cs="Calibri"/>
                <w:i/>
                <w:color w:val="595959"/>
                <w:sz w:val="20"/>
                <w:szCs w:val="20"/>
              </w:rPr>
              <w:t xml:space="preserve">28. </w:t>
            </w:r>
            <w:r w:rsidRPr="00777202">
              <w:rPr>
                <w:rFonts w:ascii="Futura Std Condensed Light" w:eastAsia="Calibri" w:hAnsi="Futura Std Condensed Light" w:cs="Calibri"/>
                <w:i/>
                <w:color w:val="595959"/>
                <w:sz w:val="20"/>
                <w:szCs w:val="20"/>
              </w:rPr>
              <w:t>Promover al estado como sede de eventos deportivos de talla nacional e internacional.</w:t>
            </w:r>
          </w:p>
        </w:tc>
      </w:tr>
      <w:tr w:rsidR="00A463A5" w:rsidRPr="00AE7720" w14:paraId="7E88DBAD" w14:textId="77777777" w:rsidTr="00A463A5">
        <w:trPr>
          <w:trHeight w:val="252"/>
          <w:jc w:val="center"/>
        </w:trPr>
        <w:tc>
          <w:tcPr>
            <w:tcW w:w="1793" w:type="pct"/>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552EEB93" w14:textId="09E8B6F6"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Pr>
                <w:rFonts w:ascii="Futura Std Condensed Light" w:eastAsia="Calibri" w:hAnsi="Futura Std Condensed Light" w:cs="Calibri"/>
                <w:b/>
                <w:color w:val="595959"/>
                <w:sz w:val="20"/>
                <w:szCs w:val="20"/>
              </w:rPr>
              <w:t>Plan Estratégico Objetivo Especifico</w:t>
            </w:r>
          </w:p>
        </w:tc>
        <w:tc>
          <w:tcPr>
            <w:tcW w:w="3207"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0410408C" w14:textId="104E1116" w:rsidR="00A463A5" w:rsidRPr="00A463A5" w:rsidRDefault="00A463A5" w:rsidP="00A013F8">
            <w:pPr>
              <w:pStyle w:val="Prrafodelista"/>
              <w:numPr>
                <w:ilvl w:val="0"/>
                <w:numId w:val="24"/>
              </w:numPr>
              <w:spacing w:after="0" w:line="240" w:lineRule="auto"/>
              <w:rPr>
                <w:rFonts w:ascii="Futura Std Condensed Light" w:eastAsia="Calibri" w:hAnsi="Futura Std Condensed Light" w:cs="Calibri"/>
                <w:i/>
                <w:color w:val="595959"/>
                <w:sz w:val="20"/>
                <w:szCs w:val="20"/>
              </w:rPr>
            </w:pPr>
            <w:r w:rsidRPr="00A463A5">
              <w:rPr>
                <w:rFonts w:ascii="Futura Std Condensed Light" w:eastAsia="Calibri" w:hAnsi="Futura Std Condensed Light" w:cs="Calibri"/>
                <w:i/>
                <w:color w:val="595959"/>
                <w:sz w:val="20"/>
                <w:szCs w:val="20"/>
              </w:rPr>
              <w:t>Disminuir la desigualdad en sus diversas formas</w:t>
            </w:r>
          </w:p>
        </w:tc>
      </w:tr>
      <w:tr w:rsidR="00A463A5" w:rsidRPr="00AE7720" w14:paraId="672BF956" w14:textId="77777777" w:rsidTr="00A463A5">
        <w:trPr>
          <w:trHeight w:val="252"/>
          <w:jc w:val="center"/>
        </w:trPr>
        <w:tc>
          <w:tcPr>
            <w:tcW w:w="1793"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A082901" w14:textId="33DF5597"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Pr>
                <w:rFonts w:ascii="Futura Std Condensed Light" w:eastAsia="Calibri" w:hAnsi="Futura Std Condensed Light" w:cs="Calibri"/>
                <w:b/>
                <w:color w:val="595959"/>
                <w:sz w:val="20"/>
                <w:szCs w:val="20"/>
              </w:rPr>
              <w:t>E</w:t>
            </w:r>
            <w:r w:rsidRPr="00AE7720">
              <w:rPr>
                <w:rFonts w:ascii="Futura Std Condensed Light" w:eastAsia="Calibri" w:hAnsi="Futura Std Condensed Light" w:cs="Calibri"/>
                <w:b/>
                <w:color w:val="595959"/>
                <w:sz w:val="20"/>
                <w:szCs w:val="20"/>
              </w:rPr>
              <w:t>ntregable:</w:t>
            </w:r>
          </w:p>
        </w:tc>
        <w:tc>
          <w:tcPr>
            <w:tcW w:w="80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619FE3A" w14:textId="77777777" w:rsidR="00A463A5" w:rsidRPr="00AE7720" w:rsidRDefault="00A463A5"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Países vinculados para la promoción del deporte</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E3AE25E" w14:textId="77777777" w:rsidR="00A463A5" w:rsidRPr="00AE7720" w:rsidRDefault="00A463A5" w:rsidP="00AE7720">
            <w:pPr>
              <w:spacing w:after="0" w:line="240" w:lineRule="auto"/>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Unidad de Medida:</w:t>
            </w:r>
          </w:p>
        </w:tc>
        <w:tc>
          <w:tcPr>
            <w:tcW w:w="125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40B0E2E" w14:textId="77777777" w:rsidR="00A463A5" w:rsidRPr="00AE7720" w:rsidRDefault="00A463A5"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países</w:t>
            </w:r>
          </w:p>
        </w:tc>
      </w:tr>
      <w:tr w:rsidR="00A463A5" w:rsidRPr="00AE7720" w14:paraId="37AB5DEA" w14:textId="77777777" w:rsidTr="00A463A5">
        <w:trPr>
          <w:trHeight w:val="252"/>
          <w:jc w:val="center"/>
        </w:trPr>
        <w:tc>
          <w:tcPr>
            <w:tcW w:w="1793"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D095766" w14:textId="77777777"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Descripción:</w:t>
            </w:r>
          </w:p>
        </w:tc>
        <w:tc>
          <w:tcPr>
            <w:tcW w:w="320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A6AA0E6" w14:textId="77777777" w:rsidR="00A463A5" w:rsidRPr="00AE7720" w:rsidRDefault="00A463A5"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Establecer vínculos con otros países que permitan el desarrollo del deporte en el Estado</w:t>
            </w:r>
          </w:p>
        </w:tc>
      </w:tr>
      <w:tr w:rsidR="00A463A5" w:rsidRPr="00AE7720" w14:paraId="35DAE5DB" w14:textId="77777777" w:rsidTr="00AE7720">
        <w:trPr>
          <w:trHeight w:val="252"/>
          <w:jc w:val="center"/>
        </w:trPr>
        <w:tc>
          <w:tcPr>
            <w:tcW w:w="1471"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43EA2FD" w14:textId="77777777"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Medio de verificación:</w:t>
            </w:r>
          </w:p>
        </w:tc>
        <w:tc>
          <w:tcPr>
            <w:tcW w:w="3529"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1FF9A9A" w14:textId="77777777" w:rsidR="00A463A5" w:rsidRPr="00AE7720" w:rsidRDefault="00A463A5"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Informes de actividades emitido por la Dirección de Promoción y Desarrollo del Deporte.</w:t>
            </w:r>
          </w:p>
        </w:tc>
      </w:tr>
      <w:tr w:rsidR="00A463A5" w:rsidRPr="00AE7720" w14:paraId="0150C962" w14:textId="77777777" w:rsidTr="00AE7720">
        <w:trPr>
          <w:trHeight w:val="252"/>
          <w:jc w:val="center"/>
        </w:trPr>
        <w:tc>
          <w:tcPr>
            <w:tcW w:w="1471"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9B0C938" w14:textId="77777777"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Línea base:</w:t>
            </w:r>
          </w:p>
        </w:tc>
        <w:tc>
          <w:tcPr>
            <w:tcW w:w="112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E2427D5" w14:textId="77777777" w:rsidR="00A463A5" w:rsidRPr="00AE7720" w:rsidRDefault="00A463A5"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0</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C1902F3" w14:textId="77777777" w:rsidR="00A463A5" w:rsidRPr="00AE7720" w:rsidRDefault="00A463A5" w:rsidP="00AE7720">
            <w:pPr>
              <w:spacing w:after="0" w:line="240" w:lineRule="auto"/>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Año de línea base:</w:t>
            </w:r>
          </w:p>
        </w:tc>
        <w:tc>
          <w:tcPr>
            <w:tcW w:w="125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69305C2" w14:textId="77777777" w:rsidR="00A463A5" w:rsidRPr="00AE7720" w:rsidRDefault="00A463A5"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2016</w:t>
            </w:r>
          </w:p>
        </w:tc>
      </w:tr>
      <w:tr w:rsidR="00A463A5" w:rsidRPr="00AE7720" w14:paraId="140DDBE2" w14:textId="77777777" w:rsidTr="00A463A5">
        <w:trPr>
          <w:trHeight w:val="252"/>
          <w:jc w:val="center"/>
        </w:trPr>
        <w:tc>
          <w:tcPr>
            <w:tcW w:w="1471"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CC7062B" w14:textId="467EF376"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Pr>
                <w:rFonts w:ascii="Futura Std Condensed Light" w:eastAsia="Calibri" w:hAnsi="Futura Std Condensed Light" w:cs="Calibri"/>
                <w:b/>
                <w:color w:val="595959"/>
                <w:sz w:val="20"/>
                <w:szCs w:val="20"/>
              </w:rPr>
              <w:t>Contribución Directa al Objetivo de la Agenda 2030</w:t>
            </w:r>
          </w:p>
        </w:tc>
        <w:tc>
          <w:tcPr>
            <w:tcW w:w="3529"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838BF40" w14:textId="0F4EC811" w:rsidR="00A463A5" w:rsidRPr="00AE7720" w:rsidRDefault="00A463A5" w:rsidP="00AE7720">
            <w:pPr>
              <w:spacing w:after="0" w:line="240" w:lineRule="auto"/>
              <w:rPr>
                <w:rFonts w:ascii="Futura Std Condensed Light" w:eastAsia="Calibri" w:hAnsi="Futura Std Condensed Light" w:cs="Calibri"/>
                <w:color w:val="595959"/>
                <w:sz w:val="20"/>
                <w:szCs w:val="20"/>
              </w:rPr>
            </w:pPr>
            <w:r w:rsidRPr="00F119D5">
              <w:rPr>
                <w:rFonts w:ascii="Futura Std Condensed Light" w:eastAsia="Calibri" w:hAnsi="Futura Std Condensed Light" w:cs="Calibri"/>
                <w:color w:val="595959"/>
                <w:sz w:val="20"/>
                <w:szCs w:val="20"/>
              </w:rPr>
              <w:t>1.</w:t>
            </w:r>
            <w:r w:rsidRPr="00F119D5">
              <w:rPr>
                <w:rFonts w:ascii="Futura Std Condensed Light" w:eastAsia="Calibri" w:hAnsi="Futura Std Condensed Light" w:cs="Calibri"/>
                <w:color w:val="595959"/>
                <w:sz w:val="20"/>
                <w:szCs w:val="20"/>
              </w:rPr>
              <w:tab/>
              <w:t>Garantizar una vida sana y promover el bienestar para todos en todas las edades</w:t>
            </w:r>
          </w:p>
        </w:tc>
      </w:tr>
      <w:tr w:rsidR="00A463A5" w:rsidRPr="00AE7720" w14:paraId="586958A3" w14:textId="77777777" w:rsidTr="00A463A5">
        <w:trPr>
          <w:trHeight w:val="252"/>
          <w:jc w:val="center"/>
        </w:trPr>
        <w:tc>
          <w:tcPr>
            <w:tcW w:w="1471"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5DC93B9" w14:textId="5C5DF19E"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sidRPr="00F119D5">
              <w:rPr>
                <w:rFonts w:ascii="Futura Std Condensed Light" w:eastAsia="Calibri" w:hAnsi="Futura Std Condensed Light" w:cs="Calibri"/>
                <w:b/>
                <w:color w:val="595959"/>
                <w:sz w:val="20"/>
                <w:szCs w:val="20"/>
              </w:rPr>
              <w:t>Contribución Directa a la meta de la Agenda 2030</w:t>
            </w:r>
          </w:p>
        </w:tc>
        <w:tc>
          <w:tcPr>
            <w:tcW w:w="3529"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41EB096" w14:textId="1B0B1224" w:rsidR="00A463A5" w:rsidRPr="00AE7720" w:rsidRDefault="00A463A5" w:rsidP="00AE7720">
            <w:pPr>
              <w:spacing w:after="0" w:line="240" w:lineRule="auto"/>
              <w:rPr>
                <w:rFonts w:ascii="Futura Std Condensed Light" w:eastAsia="Calibri" w:hAnsi="Futura Std Condensed Light" w:cs="Calibri"/>
                <w:color w:val="595959"/>
                <w:sz w:val="20"/>
                <w:szCs w:val="20"/>
              </w:rPr>
            </w:pPr>
            <w:r w:rsidRPr="0088675D">
              <w:rPr>
                <w:rFonts w:ascii="Futura Std Condensed Light" w:eastAsia="Calibri" w:hAnsi="Futura Std Condensed Light" w:cs="Calibri"/>
                <w:color w:val="595959"/>
                <w:sz w:val="20"/>
                <w:szCs w:val="20"/>
              </w:rPr>
              <w:t>3.d  Reforzar la capacidad de todos los países, en particular los países en desarrollo, en materia de alerta temprana, reducción de riesgos y gestión de los riesgos para la salud nacional y mundial</w:t>
            </w:r>
          </w:p>
        </w:tc>
      </w:tr>
      <w:tr w:rsidR="00A463A5" w:rsidRPr="00AE7720" w14:paraId="77EE84EF" w14:textId="77777777" w:rsidTr="00A463A5">
        <w:trPr>
          <w:trHeight w:val="252"/>
          <w:jc w:val="center"/>
        </w:trPr>
        <w:tc>
          <w:tcPr>
            <w:tcW w:w="1471"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F340F74" w14:textId="12C3BD75"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Pr>
                <w:rFonts w:ascii="Futura Std Condensed Light" w:eastAsia="Calibri" w:hAnsi="Futura Std Condensed Light" w:cs="Calibri"/>
                <w:b/>
                <w:color w:val="595959"/>
                <w:sz w:val="20"/>
                <w:szCs w:val="20"/>
              </w:rPr>
              <w:t>Tema Prioritario de Quintana Roo</w:t>
            </w:r>
          </w:p>
        </w:tc>
        <w:tc>
          <w:tcPr>
            <w:tcW w:w="3529"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078735E" w14:textId="4BA67362" w:rsidR="00A463A5" w:rsidRPr="00AE7720" w:rsidRDefault="00342B83" w:rsidP="00AE7720">
            <w:pPr>
              <w:spacing w:after="0" w:line="240" w:lineRule="auto"/>
              <w:rPr>
                <w:rFonts w:ascii="Futura Std Condensed Light" w:eastAsia="Calibri" w:hAnsi="Futura Std Condensed Light" w:cs="Calibri"/>
                <w:color w:val="595959"/>
                <w:sz w:val="20"/>
                <w:szCs w:val="20"/>
              </w:rPr>
            </w:pPr>
            <w:r w:rsidRPr="00342B83">
              <w:rPr>
                <w:rFonts w:ascii="Futura Std Condensed Light" w:eastAsia="Calibri" w:hAnsi="Futura Std Condensed Light" w:cs="Calibri"/>
                <w:color w:val="595959"/>
                <w:sz w:val="20"/>
                <w:szCs w:val="20"/>
              </w:rPr>
              <w:t>27. Cultura, Deporte y Juventud</w:t>
            </w:r>
          </w:p>
        </w:tc>
      </w:tr>
      <w:tr w:rsidR="00A463A5" w:rsidRPr="00AE7720" w14:paraId="28B596DF" w14:textId="77777777" w:rsidTr="00A463A5">
        <w:trPr>
          <w:trHeight w:val="252"/>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34A6947" w14:textId="77777777"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Meta</w:t>
            </w:r>
          </w:p>
        </w:tc>
      </w:tr>
      <w:tr w:rsidR="00A463A5" w:rsidRPr="00AE7720" w14:paraId="48ADF908" w14:textId="77777777" w:rsidTr="00AE7720">
        <w:trPr>
          <w:trHeight w:val="252"/>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969B254" w14:textId="77777777"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2017</w:t>
            </w:r>
          </w:p>
        </w:tc>
        <w:tc>
          <w:tcPr>
            <w:tcW w:w="99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6EB2362" w14:textId="77777777"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2018</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5B9472F" w14:textId="77777777"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2019</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FECB515" w14:textId="77777777"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2020</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6EBCCC1" w14:textId="77777777"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2021</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F1AF821" w14:textId="77777777"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2022</w:t>
            </w:r>
          </w:p>
        </w:tc>
      </w:tr>
      <w:tr w:rsidR="00A463A5" w:rsidRPr="00AE7720" w14:paraId="51D67309" w14:textId="77777777" w:rsidTr="00AE7720">
        <w:trPr>
          <w:trHeight w:val="252"/>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5378916" w14:textId="77777777" w:rsidR="00A463A5" w:rsidRPr="00AE7720" w:rsidRDefault="00A463A5" w:rsidP="00AE7720">
            <w:pPr>
              <w:spacing w:after="0" w:line="240" w:lineRule="auto"/>
              <w:jc w:val="center"/>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1</w:t>
            </w:r>
          </w:p>
        </w:tc>
        <w:tc>
          <w:tcPr>
            <w:tcW w:w="99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E930162" w14:textId="07AE1E4E" w:rsidR="00A463A5" w:rsidRPr="00AE7720" w:rsidRDefault="00DA4A6F" w:rsidP="00AE772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5</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8A8F81F" w14:textId="28E581B7" w:rsidR="00A463A5" w:rsidRPr="00AE7720" w:rsidRDefault="00DA4A6F" w:rsidP="00AE772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4</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543B035" w14:textId="2977296E" w:rsidR="00A463A5" w:rsidRPr="00AE7720" w:rsidRDefault="00DA4A6F" w:rsidP="00AE772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0CB86CC" w14:textId="3B7EB551" w:rsidR="00A463A5" w:rsidRPr="00AE7720" w:rsidRDefault="00DA4A6F" w:rsidP="00AE772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AFEF3A8" w14:textId="578C6C43" w:rsidR="00A463A5" w:rsidRPr="00AE7720" w:rsidRDefault="00DA4A6F" w:rsidP="00AE772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w:t>
            </w:r>
          </w:p>
        </w:tc>
      </w:tr>
    </w:tbl>
    <w:p w14:paraId="2B07F59D" w14:textId="77777777" w:rsidR="00AE7720" w:rsidRPr="00AE7720" w:rsidRDefault="00AE7720" w:rsidP="00AE7720">
      <w:pPr>
        <w:rPr>
          <w:rFonts w:eastAsia="Times New Roman" w:cs="Futura"/>
          <w:color w:val="595959"/>
          <w:sz w:val="16"/>
        </w:rPr>
      </w:pPr>
      <w:r w:rsidRPr="00AE7720">
        <w:rPr>
          <w:rFonts w:eastAsia="Times New Roman" w:cs="Futura"/>
          <w:color w:val="595959"/>
          <w:sz w:val="16"/>
        </w:rPr>
        <w:t>Fuente: Comisión para la Juventud y el Deporte de Quintana Roo</w:t>
      </w:r>
    </w:p>
    <w:p w14:paraId="6B665D9A" w14:textId="5CC12C18" w:rsidR="00AE7720" w:rsidRPr="00AE7720" w:rsidRDefault="00AE7720" w:rsidP="00AE7720">
      <w:pPr>
        <w:jc w:val="center"/>
        <w:rPr>
          <w:rFonts w:eastAsia="Arial" w:cs="Times New Roman"/>
          <w:b/>
          <w:color w:val="4BACC6" w:themeColor="accent5"/>
        </w:rPr>
      </w:pPr>
      <w:r w:rsidRPr="00AE7720">
        <w:rPr>
          <w:rFonts w:eastAsia="Arial" w:cs="Times New Roman"/>
          <w:b/>
          <w:color w:val="4BACC6" w:themeColor="accent5"/>
        </w:rPr>
        <w:t xml:space="preserve">Cuadro </w:t>
      </w:r>
      <w:r w:rsidR="00563D59">
        <w:rPr>
          <w:rFonts w:eastAsia="Arial" w:cs="Times New Roman"/>
          <w:b/>
          <w:color w:val="4BACC6" w:themeColor="accent5"/>
        </w:rPr>
        <w:t>19</w:t>
      </w:r>
      <w:r w:rsidRPr="00AE7720">
        <w:rPr>
          <w:rFonts w:eastAsia="Arial" w:cs="Times New Roman"/>
          <w:b/>
          <w:color w:val="4BACC6" w:themeColor="accent5"/>
        </w:rPr>
        <w:t xml:space="preserve">. Entregable y meta de la línea de acción </w:t>
      </w:r>
      <w:r w:rsidR="006F5D5F">
        <w:rPr>
          <w:rFonts w:eastAsia="Arial" w:cs="Times New Roman"/>
          <w:b/>
          <w:color w:val="4BACC6" w:themeColor="accent5"/>
        </w:rPr>
        <w:t>29</w:t>
      </w:r>
      <w:r w:rsidR="006F5D5F" w:rsidRPr="00AE7720">
        <w:rPr>
          <w:rFonts w:eastAsia="Arial" w:cs="Times New Roman"/>
          <w:b/>
          <w:color w:val="4BACC6" w:themeColor="accent5"/>
        </w:rPr>
        <w:t xml:space="preserve"> </w:t>
      </w:r>
      <w:r w:rsidRPr="00AE7720">
        <w:rPr>
          <w:rFonts w:eastAsia="Arial" w:cs="Times New Roman"/>
          <w:b/>
          <w:color w:val="4BACC6" w:themeColor="accent5"/>
        </w:rPr>
        <w:t>del PED</w:t>
      </w:r>
    </w:p>
    <w:tbl>
      <w:tblPr>
        <w:tblW w:w="4887" w:type="pct"/>
        <w:jc w:val="center"/>
        <w:tblCellMar>
          <w:left w:w="0" w:type="dxa"/>
          <w:right w:w="0" w:type="dxa"/>
        </w:tblCellMar>
        <w:tblLook w:val="0420" w:firstRow="1" w:lastRow="0" w:firstColumn="0" w:lastColumn="0" w:noHBand="0" w:noVBand="1"/>
      </w:tblPr>
      <w:tblGrid>
        <w:gridCol w:w="1479"/>
        <w:gridCol w:w="1350"/>
        <w:gridCol w:w="563"/>
        <w:gridCol w:w="44"/>
        <w:gridCol w:w="1555"/>
        <w:gridCol w:w="1511"/>
        <w:gridCol w:w="708"/>
        <w:gridCol w:w="988"/>
        <w:gridCol w:w="1415"/>
      </w:tblGrid>
      <w:tr w:rsidR="00AE7720" w:rsidRPr="00AE7720" w14:paraId="5B492949" w14:textId="77777777" w:rsidTr="00A463A5">
        <w:trPr>
          <w:trHeight w:val="248"/>
          <w:jc w:val="center"/>
        </w:trPr>
        <w:tc>
          <w:tcPr>
            <w:tcW w:w="1787" w:type="pct"/>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5121C76B" w14:textId="77777777" w:rsidR="00AE7720" w:rsidRPr="00AE7720" w:rsidRDefault="00AE7720"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Programa PED</w:t>
            </w:r>
          </w:p>
        </w:tc>
        <w:tc>
          <w:tcPr>
            <w:tcW w:w="3213"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17EC320F" w14:textId="77777777" w:rsidR="00AE7720" w:rsidRPr="00AE7720" w:rsidRDefault="00AE7720" w:rsidP="00AE7720">
            <w:pPr>
              <w:spacing w:after="0" w:line="240" w:lineRule="auto"/>
              <w:rPr>
                <w:rFonts w:ascii="Futura Std Condensed Light" w:eastAsia="Calibri" w:hAnsi="Futura Std Condensed Light" w:cs="Calibri"/>
                <w:i/>
                <w:color w:val="595959"/>
                <w:sz w:val="20"/>
                <w:szCs w:val="20"/>
              </w:rPr>
            </w:pPr>
            <w:r w:rsidRPr="00AE7720">
              <w:rPr>
                <w:rFonts w:ascii="Futura Std Condensed Light" w:eastAsia="Calibri" w:hAnsi="Futura Std Condensed Light" w:cs="Calibri"/>
                <w:i/>
                <w:color w:val="595959"/>
                <w:sz w:val="20"/>
                <w:szCs w:val="20"/>
              </w:rPr>
              <w:t>22 Recomposición del tejido social</w:t>
            </w:r>
          </w:p>
        </w:tc>
      </w:tr>
      <w:tr w:rsidR="00AE7720" w:rsidRPr="00AE7720" w14:paraId="50BAA5AF" w14:textId="77777777" w:rsidTr="00A463A5">
        <w:trPr>
          <w:trHeight w:val="248"/>
          <w:jc w:val="center"/>
        </w:trPr>
        <w:tc>
          <w:tcPr>
            <w:tcW w:w="1787" w:type="pct"/>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20C1CC6F" w14:textId="77777777" w:rsidR="00AE7720" w:rsidRPr="00AE7720" w:rsidRDefault="00AE7720"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Línea de acción:</w:t>
            </w:r>
          </w:p>
        </w:tc>
        <w:tc>
          <w:tcPr>
            <w:tcW w:w="3213"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45CC7BEA" w14:textId="316F3987" w:rsidR="00AE7720" w:rsidRPr="00AE7720" w:rsidRDefault="006F5D5F" w:rsidP="00AE7720">
            <w:pPr>
              <w:spacing w:after="0" w:line="240" w:lineRule="auto"/>
              <w:rPr>
                <w:rFonts w:ascii="Arial" w:hAnsi="Arial" w:cs="Arial"/>
                <w:color w:val="000000"/>
                <w:sz w:val="23"/>
                <w:szCs w:val="23"/>
                <w:lang w:val="es-MX"/>
              </w:rPr>
            </w:pPr>
            <w:r>
              <w:rPr>
                <w:rFonts w:ascii="Futura Std Condensed Light" w:eastAsia="Calibri" w:hAnsi="Futura Std Condensed Light" w:cs="Calibri"/>
                <w:i/>
                <w:color w:val="595959"/>
                <w:sz w:val="20"/>
                <w:szCs w:val="20"/>
              </w:rPr>
              <w:t>29</w:t>
            </w:r>
            <w:r w:rsidR="00AE7720" w:rsidRPr="00AE7720">
              <w:rPr>
                <w:rFonts w:ascii="Futura Std Condensed Light" w:eastAsia="Calibri" w:hAnsi="Futura Std Condensed Light" w:cs="Calibri"/>
                <w:i/>
                <w:color w:val="595959"/>
                <w:sz w:val="20"/>
                <w:szCs w:val="20"/>
              </w:rPr>
              <w:t>. Establecer un programa de recuperación y diversificación de actividades deportivas alternas y autóctonas.</w:t>
            </w:r>
            <w:r w:rsidR="00AE7720" w:rsidRPr="00AE7720">
              <w:rPr>
                <w:rFonts w:ascii="Arial" w:hAnsi="Arial" w:cs="Arial"/>
                <w:color w:val="000000"/>
                <w:sz w:val="23"/>
                <w:szCs w:val="23"/>
                <w:lang w:val="es-MX"/>
              </w:rPr>
              <w:t xml:space="preserve"> </w:t>
            </w:r>
          </w:p>
        </w:tc>
      </w:tr>
      <w:tr w:rsidR="00A463A5" w:rsidRPr="00AE7720" w14:paraId="2BC1FB8F" w14:textId="77777777" w:rsidTr="00A463A5">
        <w:trPr>
          <w:trHeight w:val="248"/>
          <w:jc w:val="center"/>
        </w:trPr>
        <w:tc>
          <w:tcPr>
            <w:tcW w:w="1787" w:type="pct"/>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37ECEAF2" w14:textId="20E42BDA"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Pr>
                <w:rFonts w:ascii="Futura Std Condensed Light" w:eastAsia="Calibri" w:hAnsi="Futura Std Condensed Light" w:cs="Calibri"/>
                <w:b/>
                <w:color w:val="595959"/>
                <w:sz w:val="20"/>
                <w:szCs w:val="20"/>
              </w:rPr>
              <w:t>Plan Estratégico Objetivo Especifico</w:t>
            </w:r>
          </w:p>
        </w:tc>
        <w:tc>
          <w:tcPr>
            <w:tcW w:w="3213"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16FE103F" w14:textId="67F739EF" w:rsidR="00A463A5" w:rsidRPr="00A463A5" w:rsidRDefault="00A463A5" w:rsidP="00A013F8">
            <w:pPr>
              <w:pStyle w:val="Prrafodelista"/>
              <w:numPr>
                <w:ilvl w:val="0"/>
                <w:numId w:val="25"/>
              </w:numPr>
              <w:spacing w:after="0" w:line="240" w:lineRule="auto"/>
              <w:rPr>
                <w:rFonts w:ascii="Futura Std Condensed Light" w:eastAsia="Calibri" w:hAnsi="Futura Std Condensed Light" w:cs="Calibri"/>
                <w:i/>
                <w:color w:val="595959"/>
                <w:sz w:val="20"/>
                <w:szCs w:val="20"/>
              </w:rPr>
            </w:pPr>
            <w:r w:rsidRPr="00A463A5">
              <w:rPr>
                <w:rFonts w:ascii="Futura Std Condensed Light" w:eastAsia="Calibri" w:hAnsi="Futura Std Condensed Light" w:cs="Calibri"/>
                <w:i/>
                <w:color w:val="595959"/>
                <w:sz w:val="20"/>
                <w:szCs w:val="20"/>
              </w:rPr>
              <w:t>Disminuir la desigualdad en sus diversas formas</w:t>
            </w:r>
          </w:p>
        </w:tc>
      </w:tr>
      <w:tr w:rsidR="00A463A5" w:rsidRPr="00AE7720" w14:paraId="7CB30A1D" w14:textId="77777777" w:rsidTr="00A463A5">
        <w:trPr>
          <w:trHeight w:val="248"/>
          <w:jc w:val="center"/>
        </w:trPr>
        <w:tc>
          <w:tcPr>
            <w:tcW w:w="1787"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3731713" w14:textId="77777777"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Entregable:</w:t>
            </w:r>
          </w:p>
        </w:tc>
        <w:tc>
          <w:tcPr>
            <w:tcW w:w="80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148E7FB" w14:textId="77777777" w:rsidR="00A463A5" w:rsidRPr="00AE7720" w:rsidRDefault="00A463A5"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Persona atendida Programa de recuperación y diversificación</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4F844E0" w14:textId="77777777" w:rsidR="00A463A5" w:rsidRPr="00AE7720" w:rsidRDefault="00A463A5" w:rsidP="00AE7720">
            <w:pPr>
              <w:spacing w:after="0" w:line="240" w:lineRule="auto"/>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Unidad de Medida:</w:t>
            </w:r>
          </w:p>
        </w:tc>
        <w:tc>
          <w:tcPr>
            <w:tcW w:w="125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3772429" w14:textId="77777777" w:rsidR="00A463A5" w:rsidRPr="00AE7720" w:rsidRDefault="00A463A5"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 xml:space="preserve">Persona </w:t>
            </w:r>
          </w:p>
        </w:tc>
      </w:tr>
      <w:tr w:rsidR="00A463A5" w:rsidRPr="00AE7720" w14:paraId="71FE51E6" w14:textId="77777777" w:rsidTr="00A463A5">
        <w:trPr>
          <w:trHeight w:val="248"/>
          <w:jc w:val="center"/>
        </w:trPr>
        <w:tc>
          <w:tcPr>
            <w:tcW w:w="1787"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B97F6D6" w14:textId="77777777"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Descripción:</w:t>
            </w:r>
          </w:p>
        </w:tc>
        <w:tc>
          <w:tcPr>
            <w:tcW w:w="321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FE57D23" w14:textId="77777777" w:rsidR="00A463A5" w:rsidRPr="00AE7720" w:rsidRDefault="00A463A5"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Implementación de competencias de deporte popular y autóctonos.</w:t>
            </w:r>
          </w:p>
        </w:tc>
      </w:tr>
      <w:tr w:rsidR="00A463A5" w:rsidRPr="00AE7720" w14:paraId="23CF726B" w14:textId="77777777" w:rsidTr="00AE7720">
        <w:trPr>
          <w:trHeight w:val="248"/>
          <w:jc w:val="center"/>
        </w:trPr>
        <w:tc>
          <w:tcPr>
            <w:tcW w:w="1471"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498C882" w14:textId="77777777"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Medio de verificación:</w:t>
            </w:r>
          </w:p>
        </w:tc>
        <w:tc>
          <w:tcPr>
            <w:tcW w:w="3529"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45108E8" w14:textId="77777777" w:rsidR="00A463A5" w:rsidRPr="00AE7720" w:rsidRDefault="00A463A5"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Informes de actividades emitido por la Dirección de Promoción y Desarrollo del Deporte.</w:t>
            </w:r>
          </w:p>
        </w:tc>
      </w:tr>
      <w:tr w:rsidR="00A463A5" w:rsidRPr="00AE7720" w14:paraId="11FD2750" w14:textId="77777777" w:rsidTr="00AE7720">
        <w:trPr>
          <w:trHeight w:val="248"/>
          <w:jc w:val="center"/>
        </w:trPr>
        <w:tc>
          <w:tcPr>
            <w:tcW w:w="1471"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86526F2" w14:textId="77777777"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Línea base:</w:t>
            </w:r>
          </w:p>
        </w:tc>
        <w:tc>
          <w:tcPr>
            <w:tcW w:w="112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B93F4F9" w14:textId="77777777" w:rsidR="00A463A5" w:rsidRPr="00AE7720" w:rsidRDefault="00A463A5"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0</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629ACE1" w14:textId="77777777" w:rsidR="00A463A5" w:rsidRPr="00AE7720" w:rsidRDefault="00A463A5" w:rsidP="00AE7720">
            <w:pPr>
              <w:spacing w:after="0" w:line="240" w:lineRule="auto"/>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Año de línea base:</w:t>
            </w:r>
          </w:p>
        </w:tc>
        <w:tc>
          <w:tcPr>
            <w:tcW w:w="125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7DA04F6" w14:textId="77777777" w:rsidR="00A463A5" w:rsidRPr="00AE7720" w:rsidRDefault="00A463A5"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2016</w:t>
            </w:r>
          </w:p>
        </w:tc>
      </w:tr>
      <w:tr w:rsidR="00A463A5" w:rsidRPr="00AE7720" w14:paraId="683E9FB7" w14:textId="77777777" w:rsidTr="008709F7">
        <w:trPr>
          <w:trHeight w:val="248"/>
          <w:jc w:val="center"/>
        </w:trPr>
        <w:tc>
          <w:tcPr>
            <w:tcW w:w="1471"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CF8D05A" w14:textId="7752DDC7"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Pr>
                <w:rFonts w:ascii="Futura Std Condensed Light" w:eastAsia="Calibri" w:hAnsi="Futura Std Condensed Light" w:cs="Calibri"/>
                <w:b/>
                <w:color w:val="595959"/>
                <w:sz w:val="20"/>
                <w:szCs w:val="20"/>
              </w:rPr>
              <w:t>Contribución Directa al Objetivo de la Agenda 2030</w:t>
            </w:r>
          </w:p>
        </w:tc>
        <w:tc>
          <w:tcPr>
            <w:tcW w:w="3529"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A033614" w14:textId="41130458" w:rsidR="00A463A5" w:rsidRPr="00AE7720" w:rsidRDefault="00A463A5" w:rsidP="00AE7720">
            <w:pPr>
              <w:spacing w:after="0" w:line="240" w:lineRule="auto"/>
              <w:rPr>
                <w:rFonts w:ascii="Futura Std Condensed Light" w:eastAsia="Calibri" w:hAnsi="Futura Std Condensed Light" w:cs="Calibri"/>
                <w:color w:val="595959"/>
                <w:sz w:val="20"/>
                <w:szCs w:val="20"/>
              </w:rPr>
            </w:pPr>
            <w:r w:rsidRPr="00F119D5">
              <w:rPr>
                <w:rFonts w:ascii="Futura Std Condensed Light" w:eastAsia="Calibri" w:hAnsi="Futura Std Condensed Light" w:cs="Calibri"/>
                <w:color w:val="595959"/>
                <w:sz w:val="20"/>
                <w:szCs w:val="20"/>
              </w:rPr>
              <w:t>1.</w:t>
            </w:r>
            <w:r w:rsidRPr="00F119D5">
              <w:rPr>
                <w:rFonts w:ascii="Futura Std Condensed Light" w:eastAsia="Calibri" w:hAnsi="Futura Std Condensed Light" w:cs="Calibri"/>
                <w:color w:val="595959"/>
                <w:sz w:val="20"/>
                <w:szCs w:val="20"/>
              </w:rPr>
              <w:tab/>
              <w:t>Garantizar una vida sana y promover el bienestar para todos en todas las edades</w:t>
            </w:r>
          </w:p>
        </w:tc>
      </w:tr>
      <w:tr w:rsidR="00A463A5" w:rsidRPr="00AE7720" w14:paraId="2A52E246" w14:textId="77777777" w:rsidTr="008709F7">
        <w:trPr>
          <w:trHeight w:val="248"/>
          <w:jc w:val="center"/>
        </w:trPr>
        <w:tc>
          <w:tcPr>
            <w:tcW w:w="1471"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B8DAF1F" w14:textId="119A70C6"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sidRPr="00F119D5">
              <w:rPr>
                <w:rFonts w:ascii="Futura Std Condensed Light" w:eastAsia="Calibri" w:hAnsi="Futura Std Condensed Light" w:cs="Calibri"/>
                <w:b/>
                <w:color w:val="595959"/>
                <w:sz w:val="20"/>
                <w:szCs w:val="20"/>
              </w:rPr>
              <w:t>Contribución Directa a la meta de la Agenda 2030</w:t>
            </w:r>
          </w:p>
        </w:tc>
        <w:tc>
          <w:tcPr>
            <w:tcW w:w="3529"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7267B3E" w14:textId="6CE5165F" w:rsidR="00A463A5" w:rsidRPr="00AE7720" w:rsidRDefault="00A463A5" w:rsidP="00AE7720">
            <w:pPr>
              <w:spacing w:after="0" w:line="240" w:lineRule="auto"/>
              <w:rPr>
                <w:rFonts w:ascii="Futura Std Condensed Light" w:eastAsia="Calibri" w:hAnsi="Futura Std Condensed Light" w:cs="Calibri"/>
                <w:color w:val="595959"/>
                <w:sz w:val="20"/>
                <w:szCs w:val="20"/>
              </w:rPr>
            </w:pPr>
            <w:r w:rsidRPr="0088675D">
              <w:rPr>
                <w:rFonts w:ascii="Futura Std Condensed Light" w:eastAsia="Calibri" w:hAnsi="Futura Std Condensed Light" w:cs="Calibri"/>
                <w:color w:val="595959"/>
                <w:sz w:val="20"/>
                <w:szCs w:val="20"/>
              </w:rPr>
              <w:t>3.d  Reforzar la capacidad de todos los países, en particular los países en desarrollo, en materia de alerta temprana, reducción de riesgos y gestión de los riesgos para la salud nacional y mundial</w:t>
            </w:r>
          </w:p>
        </w:tc>
      </w:tr>
      <w:tr w:rsidR="00A463A5" w:rsidRPr="00AE7720" w14:paraId="22158BBA" w14:textId="77777777" w:rsidTr="008709F7">
        <w:trPr>
          <w:trHeight w:val="248"/>
          <w:jc w:val="center"/>
        </w:trPr>
        <w:tc>
          <w:tcPr>
            <w:tcW w:w="1471"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9EE921F" w14:textId="2B982E6D"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Pr>
                <w:rFonts w:ascii="Futura Std Condensed Light" w:eastAsia="Calibri" w:hAnsi="Futura Std Condensed Light" w:cs="Calibri"/>
                <w:b/>
                <w:color w:val="595959"/>
                <w:sz w:val="20"/>
                <w:szCs w:val="20"/>
              </w:rPr>
              <w:t>Tema Prioritario de Quintana Roo</w:t>
            </w:r>
          </w:p>
        </w:tc>
        <w:tc>
          <w:tcPr>
            <w:tcW w:w="3529"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35F1780" w14:textId="7D112E2D" w:rsidR="00A463A5" w:rsidRPr="00AE7720" w:rsidRDefault="00342B83" w:rsidP="00AE7720">
            <w:pPr>
              <w:spacing w:after="0" w:line="240" w:lineRule="auto"/>
              <w:rPr>
                <w:rFonts w:ascii="Futura Std Condensed Light" w:eastAsia="Calibri" w:hAnsi="Futura Std Condensed Light" w:cs="Calibri"/>
                <w:color w:val="595959"/>
                <w:sz w:val="20"/>
                <w:szCs w:val="20"/>
              </w:rPr>
            </w:pPr>
            <w:r w:rsidRPr="00342B83">
              <w:rPr>
                <w:rFonts w:ascii="Futura Std Condensed Light" w:eastAsia="Calibri" w:hAnsi="Futura Std Condensed Light" w:cs="Calibri"/>
                <w:color w:val="595959"/>
                <w:sz w:val="20"/>
                <w:szCs w:val="20"/>
              </w:rPr>
              <w:t>27. Cultura, Deporte y Juventud</w:t>
            </w:r>
          </w:p>
        </w:tc>
      </w:tr>
      <w:tr w:rsidR="00A463A5" w:rsidRPr="00AE7720" w14:paraId="3DBF182C" w14:textId="77777777" w:rsidTr="008709F7">
        <w:trPr>
          <w:trHeight w:val="248"/>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7D9E8A7" w14:textId="77777777"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Meta</w:t>
            </w:r>
          </w:p>
        </w:tc>
      </w:tr>
      <w:tr w:rsidR="00A463A5" w:rsidRPr="00AE7720" w14:paraId="0FC55CD6" w14:textId="77777777" w:rsidTr="00AE7720">
        <w:trPr>
          <w:trHeight w:val="248"/>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70F3117" w14:textId="77777777"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2017</w:t>
            </w:r>
          </w:p>
        </w:tc>
        <w:tc>
          <w:tcPr>
            <w:tcW w:w="99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CDB28C7" w14:textId="77777777"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2018</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EB849F1" w14:textId="77777777"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2019</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EF94864" w14:textId="77777777"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2020</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C5AF3C0" w14:textId="77777777"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2021</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845FB45" w14:textId="77777777"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2022</w:t>
            </w:r>
          </w:p>
        </w:tc>
      </w:tr>
      <w:tr w:rsidR="00A463A5" w:rsidRPr="00AE7720" w14:paraId="2436F198" w14:textId="77777777" w:rsidTr="00AE7720">
        <w:trPr>
          <w:trHeight w:val="248"/>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1873E42" w14:textId="0436C4B8" w:rsidR="00A463A5" w:rsidRPr="00AE7720" w:rsidRDefault="00DA4A6F" w:rsidP="00AE772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426</w:t>
            </w:r>
          </w:p>
        </w:tc>
        <w:tc>
          <w:tcPr>
            <w:tcW w:w="99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C6C2C83" w14:textId="30DC084A" w:rsidR="00A463A5" w:rsidRPr="00AE7720" w:rsidRDefault="00DA4A6F" w:rsidP="00AE772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800</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CF482D2" w14:textId="22910791" w:rsidR="00A463A5" w:rsidRPr="00AE7720" w:rsidRDefault="00DA4A6F" w:rsidP="00AE772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836</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B4B74FB" w14:textId="2F852960" w:rsidR="00A463A5" w:rsidRPr="00AE7720" w:rsidRDefault="00DA4A6F" w:rsidP="00AE772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100</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8D3679F" w14:textId="31F8512C" w:rsidR="00A463A5" w:rsidRPr="00AE7720" w:rsidRDefault="00DA4A6F" w:rsidP="00AE772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100</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13B1F92" w14:textId="394FA14C" w:rsidR="00A463A5" w:rsidRPr="00AE7720" w:rsidRDefault="00DA4A6F" w:rsidP="00AE772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100</w:t>
            </w:r>
          </w:p>
        </w:tc>
      </w:tr>
    </w:tbl>
    <w:p w14:paraId="098A0A47" w14:textId="15DE36CA" w:rsidR="000C6EA3" w:rsidRDefault="00AE7720" w:rsidP="00A463A5">
      <w:pPr>
        <w:rPr>
          <w:rFonts w:eastAsia="Arial" w:cs="Times New Roman"/>
          <w:b/>
          <w:color w:val="4BACC6" w:themeColor="accent5"/>
        </w:rPr>
      </w:pPr>
      <w:r w:rsidRPr="00AE7720">
        <w:rPr>
          <w:rFonts w:eastAsia="Times New Roman" w:cs="Futura"/>
          <w:color w:val="595959"/>
          <w:sz w:val="16"/>
        </w:rPr>
        <w:t>Fuente: Comisión para la Juventud y el Deporte de Quintana Roo</w:t>
      </w:r>
    </w:p>
    <w:p w14:paraId="09342978" w14:textId="3023CB5C" w:rsidR="00AE7720" w:rsidRPr="00AE7720" w:rsidRDefault="00AE7720" w:rsidP="00AE7720">
      <w:pPr>
        <w:jc w:val="center"/>
        <w:rPr>
          <w:rFonts w:eastAsia="Arial" w:cs="Times New Roman"/>
          <w:b/>
          <w:color w:val="4BACC6" w:themeColor="accent5"/>
        </w:rPr>
      </w:pPr>
      <w:r w:rsidRPr="00AE7720">
        <w:rPr>
          <w:rFonts w:eastAsia="Arial" w:cs="Times New Roman"/>
          <w:b/>
          <w:color w:val="4BACC6" w:themeColor="accent5"/>
        </w:rPr>
        <w:t xml:space="preserve">Cuadro </w:t>
      </w:r>
      <w:r w:rsidR="00563D59" w:rsidRPr="00AE7720">
        <w:rPr>
          <w:rFonts w:eastAsia="Arial" w:cs="Times New Roman"/>
          <w:b/>
          <w:color w:val="4BACC6" w:themeColor="accent5"/>
        </w:rPr>
        <w:t>2</w:t>
      </w:r>
      <w:r w:rsidR="00563D59">
        <w:rPr>
          <w:rFonts w:eastAsia="Arial" w:cs="Times New Roman"/>
          <w:b/>
          <w:color w:val="4BACC6" w:themeColor="accent5"/>
        </w:rPr>
        <w:t>0</w:t>
      </w:r>
      <w:r w:rsidRPr="00AE7720">
        <w:rPr>
          <w:rFonts w:eastAsia="Arial" w:cs="Times New Roman"/>
          <w:b/>
          <w:color w:val="4BACC6" w:themeColor="accent5"/>
        </w:rPr>
        <w:t xml:space="preserve">. Entregable y meta de la línea de acción </w:t>
      </w:r>
      <w:r w:rsidR="006F5D5F">
        <w:rPr>
          <w:rFonts w:eastAsia="Arial" w:cs="Times New Roman"/>
          <w:b/>
          <w:color w:val="4BACC6" w:themeColor="accent5"/>
        </w:rPr>
        <w:t>30</w:t>
      </w:r>
      <w:r w:rsidR="006F5D5F" w:rsidRPr="00AE7720">
        <w:rPr>
          <w:rFonts w:eastAsia="Arial" w:cs="Times New Roman"/>
          <w:b/>
          <w:color w:val="4BACC6" w:themeColor="accent5"/>
        </w:rPr>
        <w:t xml:space="preserve"> </w:t>
      </w:r>
      <w:r w:rsidRPr="00AE7720">
        <w:rPr>
          <w:rFonts w:eastAsia="Arial" w:cs="Times New Roman"/>
          <w:b/>
          <w:color w:val="4BACC6" w:themeColor="accent5"/>
        </w:rPr>
        <w:t>del PED</w:t>
      </w:r>
    </w:p>
    <w:tbl>
      <w:tblPr>
        <w:tblW w:w="4856" w:type="pct"/>
        <w:jc w:val="center"/>
        <w:tblCellMar>
          <w:left w:w="0" w:type="dxa"/>
          <w:right w:w="0" w:type="dxa"/>
        </w:tblCellMar>
        <w:tblLook w:val="0420" w:firstRow="1" w:lastRow="0" w:firstColumn="0" w:lastColumn="0" w:noHBand="0" w:noVBand="1"/>
      </w:tblPr>
      <w:tblGrid>
        <w:gridCol w:w="1469"/>
        <w:gridCol w:w="1341"/>
        <w:gridCol w:w="560"/>
        <w:gridCol w:w="34"/>
        <w:gridCol w:w="1555"/>
        <w:gridCol w:w="1502"/>
        <w:gridCol w:w="703"/>
        <w:gridCol w:w="982"/>
        <w:gridCol w:w="1406"/>
      </w:tblGrid>
      <w:tr w:rsidR="00AE7720" w:rsidRPr="00AE7720" w14:paraId="0367C78B" w14:textId="77777777" w:rsidTr="00A463A5">
        <w:trPr>
          <w:trHeight w:val="283"/>
          <w:jc w:val="center"/>
        </w:trPr>
        <w:tc>
          <w:tcPr>
            <w:tcW w:w="1782" w:type="pct"/>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312797D1" w14:textId="77777777" w:rsidR="00AE7720" w:rsidRPr="00AE7720" w:rsidRDefault="00AE7720"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Programa PED</w:t>
            </w:r>
          </w:p>
        </w:tc>
        <w:tc>
          <w:tcPr>
            <w:tcW w:w="3218"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56F801BE" w14:textId="77777777" w:rsidR="00AE7720" w:rsidRPr="00AE7720" w:rsidRDefault="00AE7720" w:rsidP="00AE7720">
            <w:pPr>
              <w:spacing w:after="0" w:line="240" w:lineRule="auto"/>
              <w:rPr>
                <w:rFonts w:ascii="Futura Std Condensed Light" w:eastAsia="Calibri" w:hAnsi="Futura Std Condensed Light" w:cs="Calibri"/>
                <w:i/>
                <w:color w:val="595959"/>
                <w:sz w:val="20"/>
                <w:szCs w:val="20"/>
              </w:rPr>
            </w:pPr>
            <w:r w:rsidRPr="00AE7720">
              <w:rPr>
                <w:rFonts w:ascii="Futura Std Condensed Light" w:eastAsia="Calibri" w:hAnsi="Futura Std Condensed Light" w:cs="Calibri"/>
                <w:i/>
                <w:color w:val="595959"/>
                <w:sz w:val="20"/>
                <w:szCs w:val="20"/>
              </w:rPr>
              <w:t>22 Recomposición del tejido social</w:t>
            </w:r>
          </w:p>
        </w:tc>
      </w:tr>
      <w:tr w:rsidR="00AE7720" w:rsidRPr="00AE7720" w14:paraId="49F252FE" w14:textId="77777777" w:rsidTr="00A463A5">
        <w:trPr>
          <w:trHeight w:val="283"/>
          <w:jc w:val="center"/>
        </w:trPr>
        <w:tc>
          <w:tcPr>
            <w:tcW w:w="1782" w:type="pct"/>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3F5EDA17" w14:textId="77777777" w:rsidR="00AE7720" w:rsidRPr="00AE7720" w:rsidRDefault="00AE7720"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Línea de acción:</w:t>
            </w:r>
          </w:p>
        </w:tc>
        <w:tc>
          <w:tcPr>
            <w:tcW w:w="3218"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34E17FD8" w14:textId="621E34B9" w:rsidR="00AE7720" w:rsidRPr="00AE7720" w:rsidRDefault="006F5D5F" w:rsidP="00AE7720">
            <w:pPr>
              <w:spacing w:after="0" w:line="240" w:lineRule="auto"/>
              <w:rPr>
                <w:rFonts w:ascii="Arial" w:hAnsi="Arial" w:cs="Arial"/>
                <w:color w:val="000000"/>
                <w:sz w:val="23"/>
                <w:szCs w:val="23"/>
                <w:lang w:val="es-MX"/>
              </w:rPr>
            </w:pPr>
            <w:r w:rsidRPr="006F5D5F">
              <w:rPr>
                <w:rFonts w:ascii="Futura Std Condensed Light" w:eastAsia="Calibri" w:hAnsi="Futura Std Condensed Light" w:cs="Calibri"/>
                <w:i/>
                <w:color w:val="595959"/>
                <w:sz w:val="20"/>
                <w:szCs w:val="20"/>
              </w:rPr>
              <w:t>30</w:t>
            </w:r>
            <w:r>
              <w:rPr>
                <w:rFonts w:ascii="Futura Std Condensed Light" w:eastAsia="Calibri" w:hAnsi="Futura Std Condensed Light" w:cs="Calibri"/>
                <w:i/>
                <w:color w:val="595959"/>
                <w:sz w:val="20"/>
                <w:szCs w:val="20"/>
              </w:rPr>
              <w:t xml:space="preserve">. </w:t>
            </w:r>
            <w:r w:rsidRPr="006F5D5F">
              <w:rPr>
                <w:rFonts w:ascii="Futura Std Condensed Light" w:eastAsia="Calibri" w:hAnsi="Futura Std Condensed Light" w:cs="Calibri"/>
                <w:i/>
                <w:color w:val="595959"/>
                <w:sz w:val="20"/>
                <w:szCs w:val="20"/>
              </w:rPr>
              <w:t>Fomentar la organización y desarrollo de torneos estatales, rurales y municipales en coordinación con los municipios, ligas deportivas y asociaciones deportivas</w:t>
            </w:r>
            <w:r>
              <w:rPr>
                <w:rFonts w:ascii="Futura Std Condensed Light" w:eastAsia="Calibri" w:hAnsi="Futura Std Condensed Light" w:cs="Calibri"/>
                <w:i/>
                <w:color w:val="595959"/>
                <w:sz w:val="20"/>
                <w:szCs w:val="20"/>
              </w:rPr>
              <w:t>.</w:t>
            </w:r>
          </w:p>
        </w:tc>
      </w:tr>
      <w:tr w:rsidR="00A463A5" w:rsidRPr="00AE7720" w14:paraId="33ACFB3A" w14:textId="77777777" w:rsidTr="00A463A5">
        <w:trPr>
          <w:trHeight w:val="283"/>
          <w:jc w:val="center"/>
        </w:trPr>
        <w:tc>
          <w:tcPr>
            <w:tcW w:w="1782" w:type="pct"/>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7BABB5C5" w14:textId="35EDE97E"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Pr>
                <w:rFonts w:ascii="Futura Std Condensed Light" w:eastAsia="Calibri" w:hAnsi="Futura Std Condensed Light" w:cs="Calibri"/>
                <w:b/>
                <w:color w:val="595959"/>
                <w:sz w:val="20"/>
                <w:szCs w:val="20"/>
              </w:rPr>
              <w:t>Plan Estratégico Objetivo Especifico</w:t>
            </w:r>
          </w:p>
        </w:tc>
        <w:tc>
          <w:tcPr>
            <w:tcW w:w="3218"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05694C9E" w14:textId="254E5CDB" w:rsidR="00A463A5" w:rsidRPr="00A463A5" w:rsidRDefault="00A463A5" w:rsidP="00A013F8">
            <w:pPr>
              <w:pStyle w:val="Prrafodelista"/>
              <w:numPr>
                <w:ilvl w:val="0"/>
                <w:numId w:val="26"/>
              </w:numPr>
              <w:spacing w:after="0" w:line="240" w:lineRule="auto"/>
              <w:rPr>
                <w:rFonts w:ascii="Futura Std Condensed Light" w:eastAsia="Calibri" w:hAnsi="Futura Std Condensed Light" w:cs="Calibri"/>
                <w:i/>
                <w:color w:val="595959"/>
                <w:sz w:val="20"/>
                <w:szCs w:val="20"/>
              </w:rPr>
            </w:pPr>
            <w:r w:rsidRPr="00A463A5">
              <w:rPr>
                <w:rFonts w:ascii="Futura Std Condensed Light" w:eastAsia="Calibri" w:hAnsi="Futura Std Condensed Light" w:cs="Calibri"/>
                <w:i/>
                <w:color w:val="595959"/>
                <w:sz w:val="20"/>
                <w:szCs w:val="20"/>
              </w:rPr>
              <w:t>Disminuir la desigualdad en sus diversas formas</w:t>
            </w:r>
          </w:p>
        </w:tc>
      </w:tr>
      <w:tr w:rsidR="00A463A5" w:rsidRPr="00AE7720" w14:paraId="08237E88" w14:textId="77777777" w:rsidTr="00A463A5">
        <w:trPr>
          <w:trHeight w:val="283"/>
          <w:jc w:val="center"/>
        </w:trPr>
        <w:tc>
          <w:tcPr>
            <w:tcW w:w="17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066A5B9" w14:textId="77777777"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Entregable:</w:t>
            </w:r>
          </w:p>
        </w:tc>
        <w:tc>
          <w:tcPr>
            <w:tcW w:w="814"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CF0A70A" w14:textId="77777777" w:rsidR="00A463A5" w:rsidRPr="00AE7720" w:rsidRDefault="00A463A5"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Persona atendida en Torneos realizados</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744F5A3" w14:textId="77777777" w:rsidR="00A463A5" w:rsidRPr="00AE7720" w:rsidRDefault="00A463A5" w:rsidP="00AE7720">
            <w:pPr>
              <w:spacing w:after="0" w:line="240" w:lineRule="auto"/>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Unidad de Medida:</w:t>
            </w:r>
          </w:p>
        </w:tc>
        <w:tc>
          <w:tcPr>
            <w:tcW w:w="125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B90413D" w14:textId="77777777" w:rsidR="00A463A5" w:rsidRPr="00AE7720" w:rsidRDefault="00A463A5"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 xml:space="preserve">Persona </w:t>
            </w:r>
          </w:p>
        </w:tc>
      </w:tr>
      <w:tr w:rsidR="00A463A5" w:rsidRPr="00AE7720" w14:paraId="2BB0358D" w14:textId="77777777" w:rsidTr="00A463A5">
        <w:trPr>
          <w:trHeight w:val="283"/>
          <w:jc w:val="center"/>
        </w:trPr>
        <w:tc>
          <w:tcPr>
            <w:tcW w:w="17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4B9D1D1" w14:textId="77777777"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Descripción:</w:t>
            </w:r>
          </w:p>
        </w:tc>
        <w:tc>
          <w:tcPr>
            <w:tcW w:w="321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7B3116B" w14:textId="77777777" w:rsidR="00A463A5" w:rsidRPr="00AE7720" w:rsidRDefault="00A463A5"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Implementación de ligas y torneos en los municipios del estado</w:t>
            </w:r>
          </w:p>
        </w:tc>
      </w:tr>
      <w:tr w:rsidR="00A463A5" w:rsidRPr="00AE7720" w14:paraId="396FF08D" w14:textId="77777777" w:rsidTr="00AE7720">
        <w:trPr>
          <w:trHeight w:val="283"/>
          <w:jc w:val="center"/>
        </w:trPr>
        <w:tc>
          <w:tcPr>
            <w:tcW w:w="1471"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203297B" w14:textId="77777777"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Medio de verificación:</w:t>
            </w:r>
          </w:p>
        </w:tc>
        <w:tc>
          <w:tcPr>
            <w:tcW w:w="3529"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E5B238E" w14:textId="77777777" w:rsidR="00A463A5" w:rsidRPr="00AE7720" w:rsidRDefault="00A463A5"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Informes de actividades emitido por la Dirección de Promoción y Desarrollo del Deporte.</w:t>
            </w:r>
          </w:p>
        </w:tc>
      </w:tr>
      <w:tr w:rsidR="00A463A5" w:rsidRPr="00AE7720" w14:paraId="0B2E5D29" w14:textId="77777777" w:rsidTr="00A463A5">
        <w:trPr>
          <w:trHeight w:val="283"/>
          <w:jc w:val="center"/>
        </w:trPr>
        <w:tc>
          <w:tcPr>
            <w:tcW w:w="1471"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66C35B4" w14:textId="77777777"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Línea base:</w:t>
            </w:r>
          </w:p>
        </w:tc>
        <w:tc>
          <w:tcPr>
            <w:tcW w:w="112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055041F" w14:textId="77777777" w:rsidR="00A463A5" w:rsidRPr="00AE7720" w:rsidRDefault="00A463A5"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0</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88BE8E9" w14:textId="77777777" w:rsidR="00A463A5" w:rsidRPr="00AE7720" w:rsidRDefault="00A463A5" w:rsidP="00AE7720">
            <w:pPr>
              <w:spacing w:after="0" w:line="240" w:lineRule="auto"/>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Año de línea base:</w:t>
            </w:r>
          </w:p>
        </w:tc>
        <w:tc>
          <w:tcPr>
            <w:tcW w:w="125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A730FB4" w14:textId="77777777" w:rsidR="00A463A5" w:rsidRPr="00AE7720" w:rsidRDefault="00A463A5"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2016</w:t>
            </w:r>
          </w:p>
        </w:tc>
      </w:tr>
      <w:tr w:rsidR="00A463A5" w:rsidRPr="00AE7720" w14:paraId="08E63BE9" w14:textId="77777777" w:rsidTr="00A463A5">
        <w:trPr>
          <w:trHeight w:val="283"/>
          <w:jc w:val="center"/>
        </w:trPr>
        <w:tc>
          <w:tcPr>
            <w:tcW w:w="1471"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FA36A4D" w14:textId="240131E2"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Pr>
                <w:rFonts w:ascii="Futura Std Condensed Light" w:eastAsia="Calibri" w:hAnsi="Futura Std Condensed Light" w:cs="Calibri"/>
                <w:b/>
                <w:color w:val="595959"/>
                <w:sz w:val="20"/>
                <w:szCs w:val="20"/>
              </w:rPr>
              <w:t>Contribución Directa al Objetivo de la Agenda 2030</w:t>
            </w:r>
          </w:p>
        </w:tc>
        <w:tc>
          <w:tcPr>
            <w:tcW w:w="3529"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1432B71" w14:textId="5CE35E34" w:rsidR="00A463A5" w:rsidRPr="00AE7720" w:rsidRDefault="00A463A5" w:rsidP="00AE7720">
            <w:pPr>
              <w:spacing w:after="0" w:line="240" w:lineRule="auto"/>
              <w:rPr>
                <w:rFonts w:ascii="Futura Std Condensed Light" w:eastAsia="Calibri" w:hAnsi="Futura Std Condensed Light" w:cs="Calibri"/>
                <w:color w:val="595959"/>
                <w:sz w:val="20"/>
                <w:szCs w:val="20"/>
              </w:rPr>
            </w:pPr>
            <w:r w:rsidRPr="00F119D5">
              <w:rPr>
                <w:rFonts w:ascii="Futura Std Condensed Light" w:eastAsia="Calibri" w:hAnsi="Futura Std Condensed Light" w:cs="Calibri"/>
                <w:color w:val="595959"/>
                <w:sz w:val="20"/>
                <w:szCs w:val="20"/>
              </w:rPr>
              <w:t>1.</w:t>
            </w:r>
            <w:r w:rsidRPr="00F119D5">
              <w:rPr>
                <w:rFonts w:ascii="Futura Std Condensed Light" w:eastAsia="Calibri" w:hAnsi="Futura Std Condensed Light" w:cs="Calibri"/>
                <w:color w:val="595959"/>
                <w:sz w:val="20"/>
                <w:szCs w:val="20"/>
              </w:rPr>
              <w:tab/>
              <w:t>Garantizar una vida sana y promover el bienestar para todos en todas las edades</w:t>
            </w:r>
          </w:p>
        </w:tc>
      </w:tr>
      <w:tr w:rsidR="00A463A5" w:rsidRPr="00AE7720" w14:paraId="6984CF58" w14:textId="77777777" w:rsidTr="00A463A5">
        <w:trPr>
          <w:trHeight w:val="283"/>
          <w:jc w:val="center"/>
        </w:trPr>
        <w:tc>
          <w:tcPr>
            <w:tcW w:w="1471"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F3F0835" w14:textId="19A1C616"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sidRPr="00F119D5">
              <w:rPr>
                <w:rFonts w:ascii="Futura Std Condensed Light" w:eastAsia="Calibri" w:hAnsi="Futura Std Condensed Light" w:cs="Calibri"/>
                <w:b/>
                <w:color w:val="595959"/>
                <w:sz w:val="20"/>
                <w:szCs w:val="20"/>
              </w:rPr>
              <w:t>Contribución Directa a la meta de la Agenda 2030</w:t>
            </w:r>
          </w:p>
        </w:tc>
        <w:tc>
          <w:tcPr>
            <w:tcW w:w="3529"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7FD3FC9" w14:textId="6E39019F" w:rsidR="00A463A5" w:rsidRPr="00AE7720" w:rsidRDefault="00A463A5" w:rsidP="00AE7720">
            <w:pPr>
              <w:spacing w:after="0" w:line="240" w:lineRule="auto"/>
              <w:rPr>
                <w:rFonts w:ascii="Futura Std Condensed Light" w:eastAsia="Calibri" w:hAnsi="Futura Std Condensed Light" w:cs="Calibri"/>
                <w:color w:val="595959"/>
                <w:sz w:val="20"/>
                <w:szCs w:val="20"/>
              </w:rPr>
            </w:pPr>
            <w:r w:rsidRPr="0088675D">
              <w:rPr>
                <w:rFonts w:ascii="Futura Std Condensed Light" w:eastAsia="Calibri" w:hAnsi="Futura Std Condensed Light" w:cs="Calibri"/>
                <w:color w:val="595959"/>
                <w:sz w:val="20"/>
                <w:szCs w:val="20"/>
              </w:rPr>
              <w:t>3.d  Reforzar la capacidad de todos los países, en particular los países en desarrollo, en materia de alerta temprana, reducción de riesgos y gestión de los riesgos para la salud nacional y mundial</w:t>
            </w:r>
          </w:p>
        </w:tc>
      </w:tr>
      <w:tr w:rsidR="00A463A5" w:rsidRPr="00AE7720" w14:paraId="70773B97" w14:textId="77777777" w:rsidTr="00A463A5">
        <w:trPr>
          <w:trHeight w:val="283"/>
          <w:jc w:val="center"/>
        </w:trPr>
        <w:tc>
          <w:tcPr>
            <w:tcW w:w="1471"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5ACD070" w14:textId="1C00237B"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Pr>
                <w:rFonts w:ascii="Futura Std Condensed Light" w:eastAsia="Calibri" w:hAnsi="Futura Std Condensed Light" w:cs="Calibri"/>
                <w:b/>
                <w:color w:val="595959"/>
                <w:sz w:val="20"/>
                <w:szCs w:val="20"/>
              </w:rPr>
              <w:t>Tema Prioritario de Quintana Roo</w:t>
            </w:r>
          </w:p>
        </w:tc>
        <w:tc>
          <w:tcPr>
            <w:tcW w:w="3529"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5170DBF" w14:textId="0D5F9933" w:rsidR="00A463A5" w:rsidRPr="00AE7720" w:rsidRDefault="00342B83" w:rsidP="00AE7720">
            <w:pPr>
              <w:spacing w:after="0" w:line="240" w:lineRule="auto"/>
              <w:rPr>
                <w:rFonts w:ascii="Futura Std Condensed Light" w:eastAsia="Calibri" w:hAnsi="Futura Std Condensed Light" w:cs="Calibri"/>
                <w:color w:val="595959"/>
                <w:sz w:val="20"/>
                <w:szCs w:val="20"/>
              </w:rPr>
            </w:pPr>
            <w:r w:rsidRPr="00342B83">
              <w:rPr>
                <w:rFonts w:ascii="Futura Std Condensed Light" w:eastAsia="Calibri" w:hAnsi="Futura Std Condensed Light" w:cs="Calibri"/>
                <w:color w:val="595959"/>
                <w:sz w:val="20"/>
                <w:szCs w:val="20"/>
              </w:rPr>
              <w:t>27. Cultura, Deporte y Juventud</w:t>
            </w:r>
          </w:p>
        </w:tc>
      </w:tr>
      <w:tr w:rsidR="00A463A5" w:rsidRPr="00AE7720" w14:paraId="2432D2BE" w14:textId="77777777" w:rsidTr="00AE7720">
        <w:trPr>
          <w:trHeight w:val="283"/>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CB8AF89" w14:textId="77777777"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Meta</w:t>
            </w:r>
          </w:p>
        </w:tc>
      </w:tr>
      <w:tr w:rsidR="00A463A5" w:rsidRPr="00AE7720" w14:paraId="3C365AB9" w14:textId="77777777" w:rsidTr="00A463A5">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CCB90CC" w14:textId="77777777"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2017</w:t>
            </w:r>
          </w:p>
        </w:tc>
        <w:tc>
          <w:tcPr>
            <w:tcW w:w="99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87ED0C7" w14:textId="77777777"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2018</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41C46FE" w14:textId="77777777"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2019</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BDC8345" w14:textId="77777777"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2020</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5A4D7CA" w14:textId="77777777"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2021</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FF7459D" w14:textId="77777777"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2022</w:t>
            </w:r>
          </w:p>
        </w:tc>
      </w:tr>
      <w:tr w:rsidR="00A463A5" w:rsidRPr="00AE7720" w14:paraId="4D9FEB8B" w14:textId="77777777" w:rsidTr="00A463A5">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C433803" w14:textId="77777777" w:rsidR="00A463A5" w:rsidRPr="00AE7720" w:rsidRDefault="00A463A5" w:rsidP="00AE7720">
            <w:pPr>
              <w:spacing w:after="0" w:line="240" w:lineRule="auto"/>
              <w:jc w:val="center"/>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62,500</w:t>
            </w:r>
          </w:p>
        </w:tc>
        <w:tc>
          <w:tcPr>
            <w:tcW w:w="99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9C8858A" w14:textId="622EDE56" w:rsidR="00A463A5" w:rsidRPr="00AE7720" w:rsidRDefault="001C0F3C" w:rsidP="00AE772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78,118</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CB7A651" w14:textId="3B146FE5" w:rsidR="00A463A5" w:rsidRPr="00AE7720" w:rsidRDefault="001C0F3C" w:rsidP="00AE772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80,975</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C74718D" w14:textId="1A157830" w:rsidR="00A463A5" w:rsidRPr="00AE7720" w:rsidRDefault="001C0F3C" w:rsidP="001C0F3C">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10,000</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A351F49" w14:textId="44B094AA" w:rsidR="00A463A5" w:rsidRPr="00AE7720" w:rsidRDefault="001C0F3C" w:rsidP="00AE772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20,000</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2FE3764" w14:textId="454425AF" w:rsidR="00A463A5" w:rsidRPr="00AE7720" w:rsidRDefault="001C0F3C" w:rsidP="00AE772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30,000</w:t>
            </w:r>
          </w:p>
        </w:tc>
      </w:tr>
    </w:tbl>
    <w:p w14:paraId="0B1C02C6" w14:textId="77777777" w:rsidR="00AE7720" w:rsidRPr="00AE7720" w:rsidRDefault="00AE7720" w:rsidP="00AE7720">
      <w:pPr>
        <w:rPr>
          <w:rFonts w:eastAsia="Times New Roman" w:cs="Futura"/>
          <w:color w:val="595959"/>
          <w:sz w:val="16"/>
        </w:rPr>
      </w:pPr>
      <w:r w:rsidRPr="00AE7720">
        <w:rPr>
          <w:rFonts w:eastAsia="Times New Roman" w:cs="Futura"/>
          <w:color w:val="595959"/>
          <w:sz w:val="16"/>
        </w:rPr>
        <w:t>Fuente: Comisión para la Juventud y el Deporte de Quintana Roo</w:t>
      </w:r>
    </w:p>
    <w:p w14:paraId="4C784F56" w14:textId="61939DB1" w:rsidR="00AE7720" w:rsidRPr="00AE7720" w:rsidRDefault="00AE7720" w:rsidP="00AE7720">
      <w:pPr>
        <w:jc w:val="center"/>
        <w:rPr>
          <w:rFonts w:eastAsia="Arial" w:cs="Times New Roman"/>
          <w:b/>
          <w:color w:val="4BACC6" w:themeColor="accent5"/>
        </w:rPr>
      </w:pPr>
      <w:r w:rsidRPr="00AE7720">
        <w:rPr>
          <w:rFonts w:eastAsia="Arial" w:cs="Times New Roman"/>
          <w:b/>
          <w:color w:val="4BACC6" w:themeColor="accent5"/>
        </w:rPr>
        <w:t xml:space="preserve">Cuadro </w:t>
      </w:r>
      <w:r w:rsidR="00563D59" w:rsidRPr="00AE7720">
        <w:rPr>
          <w:rFonts w:eastAsia="Arial" w:cs="Times New Roman"/>
          <w:b/>
          <w:color w:val="4BACC6" w:themeColor="accent5"/>
        </w:rPr>
        <w:t>2</w:t>
      </w:r>
      <w:r w:rsidR="00563D59">
        <w:rPr>
          <w:rFonts w:eastAsia="Arial" w:cs="Times New Roman"/>
          <w:b/>
          <w:color w:val="4BACC6" w:themeColor="accent5"/>
        </w:rPr>
        <w:t>1</w:t>
      </w:r>
      <w:r w:rsidRPr="00AE7720">
        <w:rPr>
          <w:rFonts w:eastAsia="Arial" w:cs="Times New Roman"/>
          <w:b/>
          <w:color w:val="4BACC6" w:themeColor="accent5"/>
        </w:rPr>
        <w:t xml:space="preserve">. Entregable y meta de la línea de acción </w:t>
      </w:r>
      <w:r w:rsidR="006F5D5F">
        <w:rPr>
          <w:rFonts w:eastAsia="Arial" w:cs="Times New Roman"/>
          <w:b/>
          <w:color w:val="4BACC6" w:themeColor="accent5"/>
        </w:rPr>
        <w:t>31</w:t>
      </w:r>
      <w:r w:rsidR="006F5D5F" w:rsidRPr="00AE7720">
        <w:rPr>
          <w:rFonts w:eastAsia="Arial" w:cs="Times New Roman"/>
          <w:b/>
          <w:color w:val="4BACC6" w:themeColor="accent5"/>
        </w:rPr>
        <w:t xml:space="preserve"> </w:t>
      </w:r>
      <w:r w:rsidRPr="00AE7720">
        <w:rPr>
          <w:rFonts w:eastAsia="Arial" w:cs="Times New Roman"/>
          <w:b/>
          <w:color w:val="4BACC6" w:themeColor="accent5"/>
        </w:rPr>
        <w:t>del PED</w:t>
      </w:r>
    </w:p>
    <w:tbl>
      <w:tblPr>
        <w:tblW w:w="4950" w:type="pct"/>
        <w:jc w:val="center"/>
        <w:tblCellMar>
          <w:left w:w="0" w:type="dxa"/>
          <w:right w:w="0" w:type="dxa"/>
        </w:tblCellMar>
        <w:tblLook w:val="0420" w:firstRow="1" w:lastRow="0" w:firstColumn="0" w:lastColumn="0" w:noHBand="0" w:noVBand="1"/>
      </w:tblPr>
      <w:tblGrid>
        <w:gridCol w:w="1495"/>
        <w:gridCol w:w="1371"/>
        <w:gridCol w:w="565"/>
        <w:gridCol w:w="66"/>
        <w:gridCol w:w="1560"/>
        <w:gridCol w:w="1531"/>
        <w:gridCol w:w="715"/>
        <w:gridCol w:w="1001"/>
        <w:gridCol w:w="1433"/>
      </w:tblGrid>
      <w:tr w:rsidR="00AE7720" w:rsidRPr="00AE7720" w14:paraId="5187FE06" w14:textId="77777777" w:rsidTr="00A463A5">
        <w:trPr>
          <w:trHeight w:val="183"/>
          <w:jc w:val="center"/>
        </w:trPr>
        <w:tc>
          <w:tcPr>
            <w:tcW w:w="1796" w:type="pct"/>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3E887E05" w14:textId="77777777" w:rsidR="00AE7720" w:rsidRPr="00AE7720" w:rsidRDefault="00AE7720"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Programa PED</w:t>
            </w:r>
          </w:p>
        </w:tc>
        <w:tc>
          <w:tcPr>
            <w:tcW w:w="3204"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15574F40" w14:textId="77777777" w:rsidR="00AE7720" w:rsidRPr="00AE7720" w:rsidRDefault="00AE7720" w:rsidP="00AE7720">
            <w:pPr>
              <w:spacing w:after="0" w:line="240" w:lineRule="auto"/>
              <w:rPr>
                <w:rFonts w:ascii="Futura Std Condensed Light" w:eastAsia="Calibri" w:hAnsi="Futura Std Condensed Light" w:cs="Calibri"/>
                <w:i/>
                <w:color w:val="595959"/>
                <w:sz w:val="20"/>
                <w:szCs w:val="20"/>
              </w:rPr>
            </w:pPr>
            <w:r w:rsidRPr="00AE7720">
              <w:rPr>
                <w:rFonts w:ascii="Futura Std Condensed Light" w:eastAsia="Calibri" w:hAnsi="Futura Std Condensed Light" w:cs="Calibri"/>
                <w:i/>
                <w:color w:val="595959"/>
                <w:sz w:val="20"/>
                <w:szCs w:val="20"/>
              </w:rPr>
              <w:t>22 Recomposición del tejido social</w:t>
            </w:r>
          </w:p>
        </w:tc>
      </w:tr>
      <w:tr w:rsidR="00AE7720" w:rsidRPr="00AE7720" w14:paraId="118DC10C" w14:textId="77777777" w:rsidTr="00A463A5">
        <w:trPr>
          <w:trHeight w:val="183"/>
          <w:jc w:val="center"/>
        </w:trPr>
        <w:tc>
          <w:tcPr>
            <w:tcW w:w="1796" w:type="pct"/>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692919B9" w14:textId="77777777" w:rsidR="00AE7720" w:rsidRPr="00AE7720" w:rsidRDefault="00AE7720"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Línea de acción:</w:t>
            </w:r>
          </w:p>
        </w:tc>
        <w:tc>
          <w:tcPr>
            <w:tcW w:w="3204"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68CCBD79" w14:textId="5FA9D511" w:rsidR="00AE7720" w:rsidRPr="00AE7720" w:rsidRDefault="006F5D5F" w:rsidP="00AE7720">
            <w:pPr>
              <w:spacing w:after="0" w:line="240" w:lineRule="auto"/>
              <w:rPr>
                <w:rFonts w:ascii="Arial" w:hAnsi="Arial" w:cs="Arial"/>
                <w:color w:val="000000"/>
                <w:sz w:val="23"/>
                <w:szCs w:val="23"/>
                <w:lang w:val="es-MX"/>
              </w:rPr>
            </w:pPr>
            <w:r>
              <w:rPr>
                <w:rFonts w:ascii="Futura Std Condensed Light" w:eastAsia="Calibri" w:hAnsi="Futura Std Condensed Light" w:cs="Calibri"/>
                <w:i/>
                <w:color w:val="595959"/>
                <w:sz w:val="20"/>
                <w:szCs w:val="20"/>
              </w:rPr>
              <w:t>31.</w:t>
            </w:r>
            <w:r w:rsidR="00AE7720" w:rsidRPr="00AE7720">
              <w:rPr>
                <w:rFonts w:ascii="Futura Std Condensed Light" w:eastAsia="Calibri" w:hAnsi="Futura Std Condensed Light" w:cs="Calibri"/>
                <w:i/>
                <w:color w:val="595959"/>
                <w:sz w:val="20"/>
                <w:szCs w:val="20"/>
              </w:rPr>
              <w:t xml:space="preserve"> Realizar jornadas de activación física en espacios públicos orientadas a niñas y niños, mujeres y adultos mayores principalmente.</w:t>
            </w:r>
            <w:r w:rsidR="00AE7720" w:rsidRPr="00AE7720">
              <w:rPr>
                <w:rFonts w:ascii="Arial" w:hAnsi="Arial" w:cs="Arial"/>
                <w:color w:val="000000"/>
                <w:sz w:val="23"/>
                <w:szCs w:val="23"/>
                <w:lang w:val="es-MX"/>
              </w:rPr>
              <w:t xml:space="preserve"> </w:t>
            </w:r>
          </w:p>
        </w:tc>
      </w:tr>
      <w:tr w:rsidR="00A463A5" w:rsidRPr="00AE7720" w14:paraId="07B4402B" w14:textId="77777777" w:rsidTr="00A463A5">
        <w:trPr>
          <w:trHeight w:val="183"/>
          <w:jc w:val="center"/>
        </w:trPr>
        <w:tc>
          <w:tcPr>
            <w:tcW w:w="1796" w:type="pct"/>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4680B82E" w14:textId="112ABD81"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Pr>
                <w:rFonts w:ascii="Futura Std Condensed Light" w:eastAsia="Calibri" w:hAnsi="Futura Std Condensed Light" w:cs="Calibri"/>
                <w:b/>
                <w:color w:val="595959"/>
                <w:sz w:val="20"/>
                <w:szCs w:val="20"/>
              </w:rPr>
              <w:t>Plan Estratégico Objetivo Especifico</w:t>
            </w:r>
          </w:p>
        </w:tc>
        <w:tc>
          <w:tcPr>
            <w:tcW w:w="3204"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53268474" w14:textId="0B430FAB" w:rsidR="00A463A5" w:rsidRPr="00A463A5" w:rsidRDefault="00A463A5" w:rsidP="00A013F8">
            <w:pPr>
              <w:pStyle w:val="Prrafodelista"/>
              <w:numPr>
                <w:ilvl w:val="0"/>
                <w:numId w:val="11"/>
              </w:numPr>
              <w:spacing w:after="0" w:line="240" w:lineRule="auto"/>
              <w:rPr>
                <w:rFonts w:ascii="Futura Std Condensed Light" w:eastAsia="Calibri" w:hAnsi="Futura Std Condensed Light" w:cs="Calibri"/>
                <w:i/>
                <w:color w:val="595959"/>
                <w:sz w:val="20"/>
                <w:szCs w:val="20"/>
              </w:rPr>
            </w:pPr>
            <w:r w:rsidRPr="00A463A5">
              <w:rPr>
                <w:rFonts w:ascii="Futura Std Condensed Light" w:eastAsia="Calibri" w:hAnsi="Futura Std Condensed Light" w:cs="Calibri"/>
                <w:i/>
                <w:color w:val="595959"/>
                <w:sz w:val="20"/>
                <w:szCs w:val="20"/>
              </w:rPr>
              <w:t>Disminuir la desigualdad en sus diversas formas</w:t>
            </w:r>
          </w:p>
        </w:tc>
      </w:tr>
      <w:tr w:rsidR="00A463A5" w:rsidRPr="00AE7720" w14:paraId="0FC3DD98" w14:textId="77777777" w:rsidTr="00A463A5">
        <w:trPr>
          <w:trHeight w:val="183"/>
          <w:jc w:val="center"/>
        </w:trPr>
        <w:tc>
          <w:tcPr>
            <w:tcW w:w="1796"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633A707" w14:textId="77777777"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Entregable:</w:t>
            </w:r>
          </w:p>
        </w:tc>
        <w:tc>
          <w:tcPr>
            <w:tcW w:w="80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69B7DD4" w14:textId="77777777" w:rsidR="00A463A5" w:rsidRPr="00AE7720" w:rsidRDefault="00A463A5"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Personas atendidas en Jornadas de activación física realizadas</w:t>
            </w:r>
          </w:p>
        </w:tc>
        <w:tc>
          <w:tcPr>
            <w:tcW w:w="1153"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636F008" w14:textId="77777777" w:rsidR="00A463A5" w:rsidRPr="00AE7720" w:rsidRDefault="00A463A5" w:rsidP="00AE7720">
            <w:pPr>
              <w:spacing w:after="0" w:line="240" w:lineRule="auto"/>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Unidad de Medida:</w:t>
            </w:r>
          </w:p>
        </w:tc>
        <w:tc>
          <w:tcPr>
            <w:tcW w:w="125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4A3175B" w14:textId="77777777" w:rsidR="00A463A5" w:rsidRPr="00AE7720" w:rsidRDefault="00A463A5"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Persona</w:t>
            </w:r>
          </w:p>
        </w:tc>
      </w:tr>
      <w:tr w:rsidR="00A463A5" w:rsidRPr="00AE7720" w14:paraId="5AE5F280" w14:textId="77777777" w:rsidTr="00A463A5">
        <w:trPr>
          <w:trHeight w:val="183"/>
          <w:jc w:val="center"/>
        </w:trPr>
        <w:tc>
          <w:tcPr>
            <w:tcW w:w="1796"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818DA65" w14:textId="77777777"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Descripción:</w:t>
            </w:r>
          </w:p>
        </w:tc>
        <w:tc>
          <w:tcPr>
            <w:tcW w:w="3204"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C7F4E27" w14:textId="77777777" w:rsidR="00A463A5" w:rsidRPr="00AE7720" w:rsidRDefault="00A463A5"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i/>
                <w:color w:val="595959"/>
                <w:sz w:val="20"/>
                <w:szCs w:val="20"/>
              </w:rPr>
              <w:t xml:space="preserve">Realizar jornadas de activación física en espacios públicos orientadas a niñas y niños, mujeres y adultos mayores </w:t>
            </w:r>
          </w:p>
        </w:tc>
      </w:tr>
      <w:tr w:rsidR="00A463A5" w:rsidRPr="00AE7720" w14:paraId="52050972" w14:textId="77777777" w:rsidTr="00A463A5">
        <w:trPr>
          <w:trHeight w:val="183"/>
          <w:jc w:val="center"/>
        </w:trPr>
        <w:tc>
          <w:tcPr>
            <w:tcW w:w="147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2950B84" w14:textId="77777777"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Medio de verificación:</w:t>
            </w:r>
          </w:p>
        </w:tc>
        <w:tc>
          <w:tcPr>
            <w:tcW w:w="3528"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AE799D2" w14:textId="77777777" w:rsidR="00A463A5" w:rsidRPr="00AE7720" w:rsidRDefault="00A463A5"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Informes de actividades emitido por la Dirección de Promoción y Desarrollo del Deporte.</w:t>
            </w:r>
          </w:p>
        </w:tc>
      </w:tr>
      <w:tr w:rsidR="00A463A5" w:rsidRPr="00AE7720" w14:paraId="6CA4B512" w14:textId="77777777" w:rsidTr="00AE7720">
        <w:trPr>
          <w:trHeight w:val="183"/>
          <w:jc w:val="center"/>
        </w:trPr>
        <w:tc>
          <w:tcPr>
            <w:tcW w:w="147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6483381" w14:textId="77777777"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Línea base:</w:t>
            </w:r>
          </w:p>
        </w:tc>
        <w:tc>
          <w:tcPr>
            <w:tcW w:w="112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AECB494" w14:textId="77777777" w:rsidR="00A463A5" w:rsidRPr="00AE7720" w:rsidRDefault="00A463A5"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4,256</w:t>
            </w:r>
          </w:p>
        </w:tc>
        <w:tc>
          <w:tcPr>
            <w:tcW w:w="1153"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5D86E01" w14:textId="77777777" w:rsidR="00A463A5" w:rsidRPr="00AE7720" w:rsidRDefault="00A463A5" w:rsidP="00AE7720">
            <w:pPr>
              <w:spacing w:after="0" w:line="240" w:lineRule="auto"/>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Año de línea base:</w:t>
            </w:r>
          </w:p>
        </w:tc>
        <w:tc>
          <w:tcPr>
            <w:tcW w:w="125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B00E6D7" w14:textId="77777777" w:rsidR="00A463A5" w:rsidRPr="00AE7720" w:rsidRDefault="00A463A5"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 xml:space="preserve">2016 </w:t>
            </w:r>
          </w:p>
        </w:tc>
      </w:tr>
      <w:tr w:rsidR="00A463A5" w:rsidRPr="00AE7720" w14:paraId="5D17B547" w14:textId="77777777" w:rsidTr="00A463A5">
        <w:trPr>
          <w:trHeight w:val="183"/>
          <w:jc w:val="center"/>
        </w:trPr>
        <w:tc>
          <w:tcPr>
            <w:tcW w:w="147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D119BB5" w14:textId="739F94A9"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Pr>
                <w:rFonts w:ascii="Futura Std Condensed Light" w:eastAsia="Calibri" w:hAnsi="Futura Std Condensed Light" w:cs="Calibri"/>
                <w:b/>
                <w:color w:val="595959"/>
                <w:sz w:val="20"/>
                <w:szCs w:val="20"/>
              </w:rPr>
              <w:t>Contribución Directa al Objetivo de la Agenda 2030</w:t>
            </w:r>
          </w:p>
        </w:tc>
        <w:tc>
          <w:tcPr>
            <w:tcW w:w="3528"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A1F47F1" w14:textId="4C171114" w:rsidR="00A463A5" w:rsidRPr="00AE7720" w:rsidRDefault="00A463A5" w:rsidP="00AE7720">
            <w:pPr>
              <w:spacing w:after="0" w:line="240" w:lineRule="auto"/>
              <w:rPr>
                <w:rFonts w:ascii="Futura Std Condensed Light" w:eastAsia="Calibri" w:hAnsi="Futura Std Condensed Light" w:cs="Calibri"/>
                <w:color w:val="595959"/>
                <w:sz w:val="20"/>
                <w:szCs w:val="20"/>
              </w:rPr>
            </w:pPr>
            <w:r w:rsidRPr="00F119D5">
              <w:rPr>
                <w:rFonts w:ascii="Futura Std Condensed Light" w:eastAsia="Calibri" w:hAnsi="Futura Std Condensed Light" w:cs="Calibri"/>
                <w:color w:val="595959"/>
                <w:sz w:val="20"/>
                <w:szCs w:val="20"/>
              </w:rPr>
              <w:t>1.</w:t>
            </w:r>
            <w:r w:rsidRPr="00F119D5">
              <w:rPr>
                <w:rFonts w:ascii="Futura Std Condensed Light" w:eastAsia="Calibri" w:hAnsi="Futura Std Condensed Light" w:cs="Calibri"/>
                <w:color w:val="595959"/>
                <w:sz w:val="20"/>
                <w:szCs w:val="20"/>
              </w:rPr>
              <w:tab/>
              <w:t>Garantizar una vida sana y promover el bienestar para todos en todas las edades</w:t>
            </w:r>
          </w:p>
        </w:tc>
      </w:tr>
      <w:tr w:rsidR="00A463A5" w:rsidRPr="00AE7720" w14:paraId="75104FA5" w14:textId="77777777" w:rsidTr="00A463A5">
        <w:trPr>
          <w:trHeight w:val="183"/>
          <w:jc w:val="center"/>
        </w:trPr>
        <w:tc>
          <w:tcPr>
            <w:tcW w:w="147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D405167" w14:textId="2BF70582"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sidRPr="00F119D5">
              <w:rPr>
                <w:rFonts w:ascii="Futura Std Condensed Light" w:eastAsia="Calibri" w:hAnsi="Futura Std Condensed Light" w:cs="Calibri"/>
                <w:b/>
                <w:color w:val="595959"/>
                <w:sz w:val="20"/>
                <w:szCs w:val="20"/>
              </w:rPr>
              <w:t>Contribución Directa a la meta de la Agenda 2030</w:t>
            </w:r>
          </w:p>
        </w:tc>
        <w:tc>
          <w:tcPr>
            <w:tcW w:w="3528"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6E046FE" w14:textId="3E9B0C84" w:rsidR="00A463A5" w:rsidRPr="00AE7720" w:rsidRDefault="00A463A5" w:rsidP="00AE7720">
            <w:pPr>
              <w:spacing w:after="0" w:line="240" w:lineRule="auto"/>
              <w:rPr>
                <w:rFonts w:ascii="Futura Std Condensed Light" w:eastAsia="Calibri" w:hAnsi="Futura Std Condensed Light" w:cs="Calibri"/>
                <w:color w:val="595959"/>
                <w:sz w:val="20"/>
                <w:szCs w:val="20"/>
              </w:rPr>
            </w:pPr>
            <w:r w:rsidRPr="0088675D">
              <w:rPr>
                <w:rFonts w:ascii="Futura Std Condensed Light" w:eastAsia="Calibri" w:hAnsi="Futura Std Condensed Light" w:cs="Calibri"/>
                <w:color w:val="595959"/>
                <w:sz w:val="20"/>
                <w:szCs w:val="20"/>
              </w:rPr>
              <w:t>3.d  Reforzar la capacidad de todos los países, en particular los países en desarrollo, en materia de alerta temprana, reducción de riesgos y gestión de los riesgos para la salud nacional y mundial</w:t>
            </w:r>
          </w:p>
        </w:tc>
      </w:tr>
      <w:tr w:rsidR="00A463A5" w:rsidRPr="00AE7720" w14:paraId="1E1450ED" w14:textId="77777777" w:rsidTr="00A463A5">
        <w:trPr>
          <w:trHeight w:val="183"/>
          <w:jc w:val="center"/>
        </w:trPr>
        <w:tc>
          <w:tcPr>
            <w:tcW w:w="147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04B282B" w14:textId="5D3BF7F2"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Pr>
                <w:rFonts w:ascii="Futura Std Condensed Light" w:eastAsia="Calibri" w:hAnsi="Futura Std Condensed Light" w:cs="Calibri"/>
                <w:b/>
                <w:color w:val="595959"/>
                <w:sz w:val="20"/>
                <w:szCs w:val="20"/>
              </w:rPr>
              <w:t>Tema Prioritario de Quintana Roo</w:t>
            </w:r>
          </w:p>
        </w:tc>
        <w:tc>
          <w:tcPr>
            <w:tcW w:w="3528"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07D9D9C" w14:textId="376B7308" w:rsidR="00A463A5" w:rsidRPr="00AE7720" w:rsidRDefault="00342B83" w:rsidP="00AE7720">
            <w:pPr>
              <w:spacing w:after="0" w:line="240" w:lineRule="auto"/>
              <w:rPr>
                <w:rFonts w:ascii="Futura Std Condensed Light" w:eastAsia="Calibri" w:hAnsi="Futura Std Condensed Light" w:cs="Calibri"/>
                <w:color w:val="595959"/>
                <w:sz w:val="20"/>
                <w:szCs w:val="20"/>
              </w:rPr>
            </w:pPr>
            <w:r w:rsidRPr="00342B83">
              <w:rPr>
                <w:rFonts w:ascii="Futura Std Condensed Light" w:eastAsia="Calibri" w:hAnsi="Futura Std Condensed Light" w:cs="Calibri"/>
                <w:color w:val="595959"/>
                <w:sz w:val="20"/>
                <w:szCs w:val="20"/>
              </w:rPr>
              <w:t>27. Cultura, Deporte y Juventud</w:t>
            </w:r>
          </w:p>
        </w:tc>
      </w:tr>
      <w:tr w:rsidR="00A463A5" w:rsidRPr="00AE7720" w14:paraId="364D50FF" w14:textId="77777777" w:rsidTr="00A463A5">
        <w:trPr>
          <w:trHeight w:val="183"/>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5C37432" w14:textId="77777777"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Meta</w:t>
            </w:r>
          </w:p>
        </w:tc>
      </w:tr>
      <w:tr w:rsidR="00A463A5" w:rsidRPr="00AE7720" w14:paraId="13E9EEA1" w14:textId="77777777" w:rsidTr="00AE7720">
        <w:trPr>
          <w:trHeight w:val="183"/>
          <w:jc w:val="center"/>
        </w:trPr>
        <w:tc>
          <w:tcPr>
            <w:tcW w:w="768"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F290E44" w14:textId="77777777"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2017</w:t>
            </w:r>
          </w:p>
        </w:tc>
        <w:tc>
          <w:tcPr>
            <w:tcW w:w="99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515396A" w14:textId="77777777"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2018</w:t>
            </w:r>
          </w:p>
        </w:tc>
        <w:tc>
          <w:tcPr>
            <w:tcW w:w="83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A489B3B" w14:textId="77777777"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2019</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E780CB6" w14:textId="77777777"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2020</w:t>
            </w:r>
          </w:p>
        </w:tc>
        <w:tc>
          <w:tcPr>
            <w:tcW w:w="881"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E8C79A2" w14:textId="77777777"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2021</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E231BB0" w14:textId="77777777"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2022</w:t>
            </w:r>
          </w:p>
        </w:tc>
      </w:tr>
      <w:tr w:rsidR="00A463A5" w:rsidRPr="00AE7720" w14:paraId="22F99092" w14:textId="77777777" w:rsidTr="00AE7720">
        <w:trPr>
          <w:trHeight w:val="183"/>
          <w:jc w:val="center"/>
        </w:trPr>
        <w:tc>
          <w:tcPr>
            <w:tcW w:w="768"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074591A" w14:textId="5BEAD3A6" w:rsidR="00A463A5" w:rsidRPr="00AE7720" w:rsidRDefault="00A463A5" w:rsidP="001C0F3C">
            <w:pPr>
              <w:spacing w:after="0" w:line="240" w:lineRule="auto"/>
              <w:jc w:val="center"/>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5,</w:t>
            </w:r>
            <w:r w:rsidR="001C0F3C" w:rsidRPr="00AE7720">
              <w:rPr>
                <w:rFonts w:ascii="Futura Std Condensed Light" w:eastAsia="Calibri" w:hAnsi="Futura Std Condensed Light" w:cs="Calibri"/>
                <w:color w:val="595959"/>
                <w:sz w:val="20"/>
                <w:szCs w:val="20"/>
              </w:rPr>
              <w:t>2</w:t>
            </w:r>
            <w:r w:rsidR="001C0F3C">
              <w:rPr>
                <w:rFonts w:ascii="Futura Std Condensed Light" w:eastAsia="Calibri" w:hAnsi="Futura Std Condensed Light" w:cs="Calibri"/>
                <w:color w:val="595959"/>
                <w:sz w:val="20"/>
                <w:szCs w:val="20"/>
              </w:rPr>
              <w:t>9</w:t>
            </w:r>
            <w:r w:rsidR="001C0F3C" w:rsidRPr="00AE7720">
              <w:rPr>
                <w:rFonts w:ascii="Futura Std Condensed Light" w:eastAsia="Calibri" w:hAnsi="Futura Std Condensed Light" w:cs="Calibri"/>
                <w:color w:val="595959"/>
                <w:sz w:val="20"/>
                <w:szCs w:val="20"/>
              </w:rPr>
              <w:t>0</w:t>
            </w:r>
          </w:p>
        </w:tc>
        <w:tc>
          <w:tcPr>
            <w:tcW w:w="99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A8B0047" w14:textId="6F7C6BF8" w:rsidR="00A463A5" w:rsidRPr="00AE7720" w:rsidRDefault="001C0F3C" w:rsidP="00AE772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6,899</w:t>
            </w:r>
          </w:p>
        </w:tc>
        <w:tc>
          <w:tcPr>
            <w:tcW w:w="83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19688B9" w14:textId="331620A6" w:rsidR="00A463A5" w:rsidRPr="00AE7720" w:rsidRDefault="001C0F3C" w:rsidP="00AE772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9,501</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707EE63" w14:textId="6982EF6B" w:rsidR="00A463A5" w:rsidRPr="00AE7720" w:rsidRDefault="001C0F3C" w:rsidP="00AE772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1,000</w:t>
            </w:r>
          </w:p>
        </w:tc>
        <w:tc>
          <w:tcPr>
            <w:tcW w:w="881"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65102E2" w14:textId="7E0324D2" w:rsidR="00A463A5" w:rsidRPr="00AE7720" w:rsidRDefault="001C0F3C" w:rsidP="00AE772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2,000</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CE89DC7" w14:textId="59A8811A" w:rsidR="00A463A5" w:rsidRPr="00AE7720" w:rsidRDefault="001C0F3C" w:rsidP="00AE772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3,000</w:t>
            </w:r>
          </w:p>
        </w:tc>
      </w:tr>
    </w:tbl>
    <w:p w14:paraId="0FB8EA36" w14:textId="23D01613" w:rsidR="000C6EA3" w:rsidRDefault="00AE7720" w:rsidP="00A463A5">
      <w:pPr>
        <w:rPr>
          <w:rFonts w:eastAsia="Arial" w:cs="Times New Roman"/>
          <w:b/>
          <w:color w:val="4BACC6" w:themeColor="accent5"/>
        </w:rPr>
      </w:pPr>
      <w:r w:rsidRPr="00AE7720">
        <w:rPr>
          <w:rFonts w:eastAsia="Times New Roman" w:cs="Futura"/>
          <w:color w:val="595959"/>
          <w:sz w:val="16"/>
        </w:rPr>
        <w:t>Fuente: Comisión para la Juventud y el Deporte de Quintana Roo</w:t>
      </w:r>
    </w:p>
    <w:p w14:paraId="3EC203ED" w14:textId="0C7D8F99" w:rsidR="00AE7720" w:rsidRPr="00AE7720" w:rsidRDefault="00AE7720" w:rsidP="00AE7720">
      <w:pPr>
        <w:jc w:val="center"/>
        <w:rPr>
          <w:rFonts w:eastAsia="Arial" w:cs="Times New Roman"/>
          <w:b/>
          <w:color w:val="4BACC6" w:themeColor="accent5"/>
        </w:rPr>
      </w:pPr>
      <w:r w:rsidRPr="00AE7720">
        <w:rPr>
          <w:rFonts w:eastAsia="Arial" w:cs="Times New Roman"/>
          <w:b/>
          <w:color w:val="4BACC6" w:themeColor="accent5"/>
        </w:rPr>
        <w:t xml:space="preserve">Cuadro </w:t>
      </w:r>
      <w:r w:rsidR="00563D59" w:rsidRPr="00AE7720">
        <w:rPr>
          <w:rFonts w:eastAsia="Arial" w:cs="Times New Roman"/>
          <w:b/>
          <w:color w:val="4BACC6" w:themeColor="accent5"/>
        </w:rPr>
        <w:t>2</w:t>
      </w:r>
      <w:r w:rsidR="00563D59">
        <w:rPr>
          <w:rFonts w:eastAsia="Arial" w:cs="Times New Roman"/>
          <w:b/>
          <w:color w:val="4BACC6" w:themeColor="accent5"/>
        </w:rPr>
        <w:t>2</w:t>
      </w:r>
      <w:r w:rsidRPr="00AE7720">
        <w:rPr>
          <w:rFonts w:eastAsia="Arial" w:cs="Times New Roman"/>
          <w:b/>
          <w:color w:val="4BACC6" w:themeColor="accent5"/>
        </w:rPr>
        <w:t xml:space="preserve">. Entregable y meta de la línea de acción </w:t>
      </w:r>
      <w:r w:rsidR="006F5D5F">
        <w:rPr>
          <w:rFonts w:eastAsia="Arial" w:cs="Times New Roman"/>
          <w:b/>
          <w:color w:val="4BACC6" w:themeColor="accent5"/>
        </w:rPr>
        <w:t>32</w:t>
      </w:r>
      <w:r w:rsidR="006F5D5F" w:rsidRPr="00AE7720">
        <w:rPr>
          <w:rFonts w:eastAsia="Arial" w:cs="Times New Roman"/>
          <w:b/>
          <w:color w:val="4BACC6" w:themeColor="accent5"/>
        </w:rPr>
        <w:t xml:space="preserve"> </w:t>
      </w:r>
      <w:r w:rsidRPr="00AE7720">
        <w:rPr>
          <w:rFonts w:eastAsia="Arial" w:cs="Times New Roman"/>
          <w:b/>
          <w:color w:val="4BACC6" w:themeColor="accent5"/>
        </w:rPr>
        <w:t>del PED</w:t>
      </w:r>
    </w:p>
    <w:tbl>
      <w:tblPr>
        <w:tblW w:w="4876" w:type="pct"/>
        <w:jc w:val="center"/>
        <w:tblCellMar>
          <w:left w:w="0" w:type="dxa"/>
          <w:right w:w="0" w:type="dxa"/>
        </w:tblCellMar>
        <w:tblLook w:val="0420" w:firstRow="1" w:lastRow="0" w:firstColumn="0" w:lastColumn="0" w:noHBand="0" w:noVBand="1"/>
      </w:tblPr>
      <w:tblGrid>
        <w:gridCol w:w="1474"/>
        <w:gridCol w:w="1348"/>
        <w:gridCol w:w="560"/>
        <w:gridCol w:w="38"/>
        <w:gridCol w:w="1559"/>
        <w:gridCol w:w="1508"/>
        <w:gridCol w:w="706"/>
        <w:gridCol w:w="986"/>
        <w:gridCol w:w="1412"/>
      </w:tblGrid>
      <w:tr w:rsidR="00AE7720" w:rsidRPr="00AE7720" w14:paraId="5BBA1323" w14:textId="77777777" w:rsidTr="00A463A5">
        <w:trPr>
          <w:trHeight w:val="273"/>
          <w:jc w:val="center"/>
        </w:trPr>
        <w:tc>
          <w:tcPr>
            <w:tcW w:w="1783" w:type="pct"/>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341D7251" w14:textId="77777777" w:rsidR="00AE7720" w:rsidRPr="00AE7720" w:rsidRDefault="00AE7720"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Programa PED</w:t>
            </w:r>
          </w:p>
        </w:tc>
        <w:tc>
          <w:tcPr>
            <w:tcW w:w="3217"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68B75162" w14:textId="77777777" w:rsidR="00AE7720" w:rsidRPr="00AE7720" w:rsidRDefault="00AE7720" w:rsidP="00AE7720">
            <w:pPr>
              <w:spacing w:after="0" w:line="240" w:lineRule="auto"/>
              <w:rPr>
                <w:rFonts w:ascii="Futura Std Condensed Light" w:eastAsia="Calibri" w:hAnsi="Futura Std Condensed Light" w:cs="Calibri"/>
                <w:i/>
                <w:color w:val="595959"/>
                <w:sz w:val="20"/>
                <w:szCs w:val="20"/>
              </w:rPr>
            </w:pPr>
            <w:r w:rsidRPr="00AE7720">
              <w:rPr>
                <w:rFonts w:ascii="Futura Std Condensed Light" w:eastAsia="Calibri" w:hAnsi="Futura Std Condensed Light" w:cs="Calibri"/>
                <w:i/>
                <w:color w:val="595959"/>
                <w:sz w:val="20"/>
                <w:szCs w:val="20"/>
              </w:rPr>
              <w:t>22 Recomposición del tejido social</w:t>
            </w:r>
          </w:p>
        </w:tc>
      </w:tr>
      <w:tr w:rsidR="00AE7720" w:rsidRPr="00AE7720" w14:paraId="43A65178" w14:textId="77777777" w:rsidTr="00A463A5">
        <w:trPr>
          <w:trHeight w:val="273"/>
          <w:jc w:val="center"/>
        </w:trPr>
        <w:tc>
          <w:tcPr>
            <w:tcW w:w="1783" w:type="pct"/>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0C7D0D32" w14:textId="77777777" w:rsidR="00AE7720" w:rsidRPr="00AE7720" w:rsidRDefault="00AE7720"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Línea de acción:</w:t>
            </w:r>
          </w:p>
        </w:tc>
        <w:tc>
          <w:tcPr>
            <w:tcW w:w="3217"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346FE4B9" w14:textId="17290BBA" w:rsidR="00AE7720" w:rsidRPr="00AE7720" w:rsidRDefault="006F5D5F" w:rsidP="00AE7720">
            <w:pPr>
              <w:spacing w:after="0" w:line="240" w:lineRule="auto"/>
              <w:rPr>
                <w:rFonts w:ascii="Arial" w:hAnsi="Arial" w:cs="Arial"/>
                <w:color w:val="000000"/>
                <w:sz w:val="23"/>
                <w:szCs w:val="23"/>
                <w:lang w:val="es-MX"/>
              </w:rPr>
            </w:pPr>
            <w:r>
              <w:rPr>
                <w:rFonts w:ascii="Futura Std Condensed Light" w:eastAsia="Calibri" w:hAnsi="Futura Std Condensed Light" w:cs="Calibri"/>
                <w:i/>
                <w:color w:val="595959"/>
                <w:sz w:val="20"/>
                <w:szCs w:val="20"/>
              </w:rPr>
              <w:t xml:space="preserve">32. </w:t>
            </w:r>
            <w:r w:rsidRPr="006F5D5F">
              <w:rPr>
                <w:rFonts w:ascii="Futura Std Condensed Light" w:eastAsia="Calibri" w:hAnsi="Futura Std Condensed Light" w:cs="Calibri"/>
                <w:i/>
                <w:color w:val="595959"/>
                <w:sz w:val="20"/>
                <w:szCs w:val="20"/>
              </w:rPr>
              <w:t>Impulsar la participación de deportistas en competencias internacionales</w:t>
            </w:r>
          </w:p>
        </w:tc>
      </w:tr>
      <w:tr w:rsidR="00A463A5" w:rsidRPr="00AE7720" w14:paraId="29F68E01" w14:textId="77777777" w:rsidTr="00A463A5">
        <w:trPr>
          <w:trHeight w:val="273"/>
          <w:jc w:val="center"/>
        </w:trPr>
        <w:tc>
          <w:tcPr>
            <w:tcW w:w="1783" w:type="pct"/>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383D86A8" w14:textId="4381EFCE"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Pr>
                <w:rFonts w:ascii="Futura Std Condensed Light" w:eastAsia="Calibri" w:hAnsi="Futura Std Condensed Light" w:cs="Calibri"/>
                <w:b/>
                <w:color w:val="595959"/>
                <w:sz w:val="20"/>
                <w:szCs w:val="20"/>
              </w:rPr>
              <w:t>Plan Estratégico Objetivo Especifico</w:t>
            </w:r>
          </w:p>
        </w:tc>
        <w:tc>
          <w:tcPr>
            <w:tcW w:w="3217"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2B63AD27" w14:textId="7D52DD85" w:rsidR="00A463A5" w:rsidRPr="00A463A5" w:rsidRDefault="00A463A5" w:rsidP="00A013F8">
            <w:pPr>
              <w:pStyle w:val="Prrafodelista"/>
              <w:numPr>
                <w:ilvl w:val="0"/>
                <w:numId w:val="27"/>
              </w:numPr>
              <w:spacing w:after="0" w:line="240" w:lineRule="auto"/>
              <w:rPr>
                <w:rFonts w:ascii="Futura Std Condensed Light" w:eastAsia="Calibri" w:hAnsi="Futura Std Condensed Light" w:cs="Calibri"/>
                <w:i/>
                <w:color w:val="595959"/>
                <w:sz w:val="20"/>
                <w:szCs w:val="20"/>
              </w:rPr>
            </w:pPr>
            <w:r w:rsidRPr="00A463A5">
              <w:rPr>
                <w:rFonts w:ascii="Futura Std Condensed Light" w:eastAsia="Calibri" w:hAnsi="Futura Std Condensed Light" w:cs="Calibri"/>
                <w:i/>
                <w:color w:val="595959"/>
                <w:sz w:val="20"/>
                <w:szCs w:val="20"/>
              </w:rPr>
              <w:t>Disminuir la desigualdad en sus diversas formas</w:t>
            </w:r>
          </w:p>
        </w:tc>
      </w:tr>
      <w:tr w:rsidR="00A463A5" w:rsidRPr="00AE7720" w14:paraId="5532E622" w14:textId="77777777" w:rsidTr="00A463A5">
        <w:trPr>
          <w:trHeight w:val="273"/>
          <w:jc w:val="center"/>
        </w:trPr>
        <w:tc>
          <w:tcPr>
            <w:tcW w:w="1783"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E902E47" w14:textId="77777777"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Entregable:</w:t>
            </w:r>
          </w:p>
        </w:tc>
        <w:tc>
          <w:tcPr>
            <w:tcW w:w="81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C4C30C9" w14:textId="5D859F4E" w:rsidR="00A463A5" w:rsidRPr="00AE7720" w:rsidRDefault="00A463A5" w:rsidP="00AE772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deportistas participantes en eventos internacionales</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1F8646F" w14:textId="77777777" w:rsidR="00A463A5" w:rsidRPr="00AE7720" w:rsidRDefault="00A463A5" w:rsidP="00AE7720">
            <w:pPr>
              <w:spacing w:after="0" w:line="240" w:lineRule="auto"/>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Unidad de Medida:</w:t>
            </w:r>
          </w:p>
        </w:tc>
        <w:tc>
          <w:tcPr>
            <w:tcW w:w="125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131F939" w14:textId="77777777" w:rsidR="00A463A5" w:rsidRPr="00AE7720" w:rsidRDefault="00A463A5"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Persona</w:t>
            </w:r>
          </w:p>
        </w:tc>
      </w:tr>
      <w:tr w:rsidR="00A463A5" w:rsidRPr="00AE7720" w14:paraId="42997D66" w14:textId="77777777" w:rsidTr="00A463A5">
        <w:trPr>
          <w:trHeight w:val="273"/>
          <w:jc w:val="center"/>
        </w:trPr>
        <w:tc>
          <w:tcPr>
            <w:tcW w:w="1783"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CB38BCF" w14:textId="77777777"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Descripción:</w:t>
            </w:r>
          </w:p>
        </w:tc>
        <w:tc>
          <w:tcPr>
            <w:tcW w:w="321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F07356E" w14:textId="500DE341" w:rsidR="00A463A5" w:rsidRPr="00AE7720" w:rsidRDefault="00A463A5" w:rsidP="006F5D5F">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 xml:space="preserve">Participación de atletas de alto rendimiento en </w:t>
            </w:r>
            <w:r>
              <w:rPr>
                <w:rFonts w:ascii="Futura Std Condensed Light" w:eastAsia="Calibri" w:hAnsi="Futura Std Condensed Light" w:cs="Calibri"/>
                <w:color w:val="595959"/>
                <w:sz w:val="20"/>
                <w:szCs w:val="20"/>
              </w:rPr>
              <w:t>eventos internacionales</w:t>
            </w:r>
          </w:p>
        </w:tc>
      </w:tr>
      <w:tr w:rsidR="00A463A5" w:rsidRPr="00AE7720" w14:paraId="29E620DE" w14:textId="77777777" w:rsidTr="00AE7720">
        <w:trPr>
          <w:trHeight w:val="273"/>
          <w:jc w:val="center"/>
        </w:trPr>
        <w:tc>
          <w:tcPr>
            <w:tcW w:w="1471"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56C93FD" w14:textId="77777777"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Medio de verificación:</w:t>
            </w:r>
          </w:p>
        </w:tc>
        <w:tc>
          <w:tcPr>
            <w:tcW w:w="3529"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17613E6" w14:textId="77777777" w:rsidR="00A463A5" w:rsidRPr="00AE7720" w:rsidRDefault="00A463A5"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Informes de actividades emitido por la Dirección de Promoción y Desarrollo del Deporte.</w:t>
            </w:r>
          </w:p>
        </w:tc>
      </w:tr>
      <w:tr w:rsidR="00A463A5" w:rsidRPr="00AE7720" w14:paraId="684207EF" w14:textId="77777777" w:rsidTr="00AE7720">
        <w:trPr>
          <w:trHeight w:val="273"/>
          <w:jc w:val="center"/>
        </w:trPr>
        <w:tc>
          <w:tcPr>
            <w:tcW w:w="1471"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C87B4F8" w14:textId="77777777"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Línea base:</w:t>
            </w:r>
          </w:p>
        </w:tc>
        <w:tc>
          <w:tcPr>
            <w:tcW w:w="112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D368F01" w14:textId="77777777" w:rsidR="00A463A5" w:rsidRPr="00AE7720" w:rsidRDefault="00A463A5"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0</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1191A04" w14:textId="77777777" w:rsidR="00A463A5" w:rsidRPr="00AE7720" w:rsidRDefault="00A463A5" w:rsidP="00AE7720">
            <w:pPr>
              <w:spacing w:after="0" w:line="240" w:lineRule="auto"/>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Año de línea base:</w:t>
            </w:r>
          </w:p>
        </w:tc>
        <w:tc>
          <w:tcPr>
            <w:tcW w:w="125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B07E0A6" w14:textId="77777777" w:rsidR="00A463A5" w:rsidRPr="00AE7720" w:rsidRDefault="00A463A5"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2016</w:t>
            </w:r>
          </w:p>
        </w:tc>
      </w:tr>
      <w:tr w:rsidR="00A463A5" w:rsidRPr="00AE7720" w14:paraId="264AA570" w14:textId="77777777" w:rsidTr="00A463A5">
        <w:trPr>
          <w:trHeight w:val="273"/>
          <w:jc w:val="center"/>
        </w:trPr>
        <w:tc>
          <w:tcPr>
            <w:tcW w:w="1471"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A1B5FF6" w14:textId="78A12318"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Pr>
                <w:rFonts w:ascii="Futura Std Condensed Light" w:eastAsia="Calibri" w:hAnsi="Futura Std Condensed Light" w:cs="Calibri"/>
                <w:b/>
                <w:color w:val="595959"/>
                <w:sz w:val="20"/>
                <w:szCs w:val="20"/>
              </w:rPr>
              <w:t>Contribución Directa al Objetivo de la Agenda 2030</w:t>
            </w:r>
          </w:p>
        </w:tc>
        <w:tc>
          <w:tcPr>
            <w:tcW w:w="3529"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17F9381" w14:textId="58CC3E29" w:rsidR="00A463A5" w:rsidRPr="00AE7720" w:rsidRDefault="00A463A5" w:rsidP="00AE7720">
            <w:pPr>
              <w:spacing w:after="0" w:line="240" w:lineRule="auto"/>
              <w:rPr>
                <w:rFonts w:ascii="Futura Std Condensed Light" w:eastAsia="Calibri" w:hAnsi="Futura Std Condensed Light" w:cs="Calibri"/>
                <w:color w:val="595959"/>
                <w:sz w:val="20"/>
                <w:szCs w:val="20"/>
              </w:rPr>
            </w:pPr>
            <w:r w:rsidRPr="00F119D5">
              <w:rPr>
                <w:rFonts w:ascii="Futura Std Condensed Light" w:eastAsia="Calibri" w:hAnsi="Futura Std Condensed Light" w:cs="Calibri"/>
                <w:color w:val="595959"/>
                <w:sz w:val="20"/>
                <w:szCs w:val="20"/>
              </w:rPr>
              <w:t>1.</w:t>
            </w:r>
            <w:r w:rsidRPr="00F119D5">
              <w:rPr>
                <w:rFonts w:ascii="Futura Std Condensed Light" w:eastAsia="Calibri" w:hAnsi="Futura Std Condensed Light" w:cs="Calibri"/>
                <w:color w:val="595959"/>
                <w:sz w:val="20"/>
                <w:szCs w:val="20"/>
              </w:rPr>
              <w:tab/>
              <w:t>Garantizar una vida sana y promover el bienestar para todos en todas las edades</w:t>
            </w:r>
          </w:p>
        </w:tc>
      </w:tr>
      <w:tr w:rsidR="00A463A5" w:rsidRPr="00AE7720" w14:paraId="1FC69E86" w14:textId="77777777" w:rsidTr="00A463A5">
        <w:trPr>
          <w:trHeight w:val="273"/>
          <w:jc w:val="center"/>
        </w:trPr>
        <w:tc>
          <w:tcPr>
            <w:tcW w:w="1471"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019F8DB" w14:textId="2E79A10F"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sidRPr="00F119D5">
              <w:rPr>
                <w:rFonts w:ascii="Futura Std Condensed Light" w:eastAsia="Calibri" w:hAnsi="Futura Std Condensed Light" w:cs="Calibri"/>
                <w:b/>
                <w:color w:val="595959"/>
                <w:sz w:val="20"/>
                <w:szCs w:val="20"/>
              </w:rPr>
              <w:t>Contribución Directa a la meta de la Agenda 2030</w:t>
            </w:r>
          </w:p>
        </w:tc>
        <w:tc>
          <w:tcPr>
            <w:tcW w:w="3529"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86E051B" w14:textId="0B248116" w:rsidR="00A463A5" w:rsidRPr="00AE7720" w:rsidRDefault="00A463A5" w:rsidP="00AE7720">
            <w:pPr>
              <w:spacing w:after="0" w:line="240" w:lineRule="auto"/>
              <w:rPr>
                <w:rFonts w:ascii="Futura Std Condensed Light" w:eastAsia="Calibri" w:hAnsi="Futura Std Condensed Light" w:cs="Calibri"/>
                <w:color w:val="595959"/>
                <w:sz w:val="20"/>
                <w:szCs w:val="20"/>
              </w:rPr>
            </w:pPr>
            <w:r w:rsidRPr="0088675D">
              <w:rPr>
                <w:rFonts w:ascii="Futura Std Condensed Light" w:eastAsia="Calibri" w:hAnsi="Futura Std Condensed Light" w:cs="Calibri"/>
                <w:color w:val="595959"/>
                <w:sz w:val="20"/>
                <w:szCs w:val="20"/>
              </w:rPr>
              <w:t>3.d  Reforzar la capacidad de todos los países, en particular los países en desarrollo, en materia de alerta temprana, reducción de riesgos y gestión de los riesgos para la salud nacional y mundial</w:t>
            </w:r>
          </w:p>
        </w:tc>
      </w:tr>
      <w:tr w:rsidR="00A463A5" w:rsidRPr="00AE7720" w14:paraId="5233FEFE" w14:textId="77777777" w:rsidTr="00A463A5">
        <w:trPr>
          <w:trHeight w:val="273"/>
          <w:jc w:val="center"/>
        </w:trPr>
        <w:tc>
          <w:tcPr>
            <w:tcW w:w="1471"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04CFC02" w14:textId="1278EB28"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Pr>
                <w:rFonts w:ascii="Futura Std Condensed Light" w:eastAsia="Calibri" w:hAnsi="Futura Std Condensed Light" w:cs="Calibri"/>
                <w:b/>
                <w:color w:val="595959"/>
                <w:sz w:val="20"/>
                <w:szCs w:val="20"/>
              </w:rPr>
              <w:t>Tema Prioritario de Quintana Roo</w:t>
            </w:r>
          </w:p>
        </w:tc>
        <w:tc>
          <w:tcPr>
            <w:tcW w:w="3529"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FFE19E2" w14:textId="3AE59D29" w:rsidR="00A463A5" w:rsidRPr="00AE7720" w:rsidRDefault="00342B83" w:rsidP="00AE7720">
            <w:pPr>
              <w:spacing w:after="0" w:line="240" w:lineRule="auto"/>
              <w:rPr>
                <w:rFonts w:ascii="Futura Std Condensed Light" w:eastAsia="Calibri" w:hAnsi="Futura Std Condensed Light" w:cs="Calibri"/>
                <w:color w:val="595959"/>
                <w:sz w:val="20"/>
                <w:szCs w:val="20"/>
              </w:rPr>
            </w:pPr>
            <w:r w:rsidRPr="00342B83">
              <w:rPr>
                <w:rFonts w:ascii="Futura Std Condensed Light" w:eastAsia="Calibri" w:hAnsi="Futura Std Condensed Light" w:cs="Calibri"/>
                <w:color w:val="595959"/>
                <w:sz w:val="20"/>
                <w:szCs w:val="20"/>
              </w:rPr>
              <w:t>27. Cultura, Deporte y Juventud</w:t>
            </w:r>
          </w:p>
        </w:tc>
      </w:tr>
      <w:tr w:rsidR="00A463A5" w:rsidRPr="00AE7720" w14:paraId="0CCCE17F" w14:textId="77777777" w:rsidTr="00AE7720">
        <w:trPr>
          <w:trHeight w:val="273"/>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8374E8A" w14:textId="77777777"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Meta</w:t>
            </w:r>
          </w:p>
        </w:tc>
      </w:tr>
      <w:tr w:rsidR="00A463A5" w:rsidRPr="00AE7720" w14:paraId="449EF938" w14:textId="77777777" w:rsidTr="00A463A5">
        <w:trPr>
          <w:trHeight w:val="273"/>
          <w:jc w:val="center"/>
        </w:trPr>
        <w:tc>
          <w:tcPr>
            <w:tcW w:w="768"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AF3850D" w14:textId="77777777"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2017</w:t>
            </w:r>
          </w:p>
        </w:tc>
        <w:tc>
          <w:tcPr>
            <w:tcW w:w="99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B441B3D" w14:textId="77777777"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2018</w:t>
            </w:r>
          </w:p>
        </w:tc>
        <w:tc>
          <w:tcPr>
            <w:tcW w:w="833"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ED5D2FE" w14:textId="77777777"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2019</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C0C4053" w14:textId="77777777"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2020</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D0C9921" w14:textId="77777777"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2021</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75B4CD3" w14:textId="77777777"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2022</w:t>
            </w:r>
          </w:p>
        </w:tc>
      </w:tr>
      <w:tr w:rsidR="00A463A5" w:rsidRPr="00AE7720" w14:paraId="4505DDBB" w14:textId="77777777" w:rsidTr="00A463A5">
        <w:trPr>
          <w:trHeight w:val="273"/>
          <w:jc w:val="center"/>
        </w:trPr>
        <w:tc>
          <w:tcPr>
            <w:tcW w:w="768"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1CBA686" w14:textId="77777777" w:rsidR="00A463A5" w:rsidRPr="00AE7720" w:rsidRDefault="00A463A5" w:rsidP="00AE7720">
            <w:pPr>
              <w:spacing w:after="0" w:line="240" w:lineRule="auto"/>
              <w:jc w:val="center"/>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1</w:t>
            </w:r>
          </w:p>
        </w:tc>
        <w:tc>
          <w:tcPr>
            <w:tcW w:w="99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CC0199B" w14:textId="77777777" w:rsidR="00A463A5" w:rsidRPr="00AE7720" w:rsidRDefault="00A463A5" w:rsidP="00AE7720">
            <w:pPr>
              <w:spacing w:after="0" w:line="240" w:lineRule="auto"/>
              <w:jc w:val="center"/>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2</w:t>
            </w:r>
          </w:p>
        </w:tc>
        <w:tc>
          <w:tcPr>
            <w:tcW w:w="833"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0A30842" w14:textId="3DCA8695" w:rsidR="00A463A5" w:rsidRPr="00AE7720" w:rsidRDefault="001C0F3C" w:rsidP="00AE772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9</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9808140" w14:textId="3446E5F8" w:rsidR="00A463A5" w:rsidRPr="00AE7720" w:rsidRDefault="001C0F3C" w:rsidP="00AE772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3</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1EB53B6" w14:textId="5D2590A5" w:rsidR="00A463A5" w:rsidRPr="00AE7720" w:rsidRDefault="001C0F3C" w:rsidP="00AE772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3</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BF73054" w14:textId="052B04D4" w:rsidR="00A463A5" w:rsidRPr="00AE7720" w:rsidRDefault="001C0F3C" w:rsidP="00AE772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3</w:t>
            </w:r>
          </w:p>
        </w:tc>
      </w:tr>
    </w:tbl>
    <w:p w14:paraId="0D183943" w14:textId="77777777" w:rsidR="00AE7720" w:rsidRPr="00AE7720" w:rsidRDefault="00AE7720" w:rsidP="00AE7720">
      <w:pPr>
        <w:rPr>
          <w:rFonts w:eastAsia="Times New Roman" w:cs="Futura"/>
          <w:color w:val="595959"/>
          <w:sz w:val="16"/>
        </w:rPr>
      </w:pPr>
      <w:r w:rsidRPr="00AE7720">
        <w:rPr>
          <w:rFonts w:eastAsia="Times New Roman" w:cs="Futura"/>
          <w:color w:val="595959"/>
          <w:sz w:val="16"/>
        </w:rPr>
        <w:t>Fuente: Comisión para la Juventud y el Deporte de Quintana Roo</w:t>
      </w:r>
    </w:p>
    <w:p w14:paraId="75596926" w14:textId="6B777B9E" w:rsidR="00AE7720" w:rsidRPr="00AE7720" w:rsidRDefault="00AE7720" w:rsidP="00AE7720">
      <w:pPr>
        <w:jc w:val="center"/>
        <w:rPr>
          <w:rFonts w:eastAsia="Arial" w:cs="Times New Roman"/>
          <w:b/>
          <w:color w:val="4BACC6" w:themeColor="accent5"/>
        </w:rPr>
      </w:pPr>
      <w:r w:rsidRPr="00AE7720">
        <w:rPr>
          <w:rFonts w:eastAsia="Arial" w:cs="Times New Roman"/>
          <w:b/>
          <w:color w:val="4BACC6" w:themeColor="accent5"/>
        </w:rPr>
        <w:t xml:space="preserve">Cuadro </w:t>
      </w:r>
      <w:r w:rsidR="00563D59" w:rsidRPr="00AE7720">
        <w:rPr>
          <w:rFonts w:eastAsia="Arial" w:cs="Times New Roman"/>
          <w:b/>
          <w:color w:val="4BACC6" w:themeColor="accent5"/>
        </w:rPr>
        <w:t>2</w:t>
      </w:r>
      <w:r w:rsidR="00563D59">
        <w:rPr>
          <w:rFonts w:eastAsia="Arial" w:cs="Times New Roman"/>
          <w:b/>
          <w:color w:val="4BACC6" w:themeColor="accent5"/>
        </w:rPr>
        <w:t>3</w:t>
      </w:r>
      <w:r w:rsidRPr="00AE7720">
        <w:rPr>
          <w:rFonts w:eastAsia="Arial" w:cs="Times New Roman"/>
          <w:b/>
          <w:color w:val="4BACC6" w:themeColor="accent5"/>
        </w:rPr>
        <w:t xml:space="preserve">. Entregable y meta de la línea de acción </w:t>
      </w:r>
      <w:r w:rsidR="006F5D5F">
        <w:rPr>
          <w:rFonts w:eastAsia="Arial" w:cs="Times New Roman"/>
          <w:b/>
          <w:color w:val="4BACC6" w:themeColor="accent5"/>
        </w:rPr>
        <w:t>33</w:t>
      </w:r>
      <w:r w:rsidR="006F5D5F" w:rsidRPr="00AE7720">
        <w:rPr>
          <w:rFonts w:eastAsia="Arial" w:cs="Times New Roman"/>
          <w:b/>
          <w:color w:val="4BACC6" w:themeColor="accent5"/>
        </w:rPr>
        <w:t xml:space="preserve"> </w:t>
      </w:r>
      <w:r w:rsidRPr="00AE7720">
        <w:rPr>
          <w:rFonts w:eastAsia="Arial" w:cs="Times New Roman"/>
          <w:b/>
          <w:color w:val="4BACC6" w:themeColor="accent5"/>
        </w:rPr>
        <w:t>del PED</w:t>
      </w:r>
    </w:p>
    <w:tbl>
      <w:tblPr>
        <w:tblW w:w="4949" w:type="pct"/>
        <w:jc w:val="center"/>
        <w:tblCellMar>
          <w:left w:w="0" w:type="dxa"/>
          <w:right w:w="0" w:type="dxa"/>
        </w:tblCellMar>
        <w:tblLook w:val="0420" w:firstRow="1" w:lastRow="0" w:firstColumn="0" w:lastColumn="0" w:noHBand="0" w:noVBand="1"/>
      </w:tblPr>
      <w:tblGrid>
        <w:gridCol w:w="1498"/>
        <w:gridCol w:w="1367"/>
        <w:gridCol w:w="570"/>
        <w:gridCol w:w="62"/>
        <w:gridCol w:w="1560"/>
        <w:gridCol w:w="1530"/>
        <w:gridCol w:w="716"/>
        <w:gridCol w:w="1001"/>
        <w:gridCol w:w="1431"/>
      </w:tblGrid>
      <w:tr w:rsidR="00AE7720" w:rsidRPr="00AE7720" w14:paraId="47713766" w14:textId="77777777" w:rsidTr="00A463A5">
        <w:trPr>
          <w:trHeight w:val="238"/>
          <w:jc w:val="center"/>
        </w:trPr>
        <w:tc>
          <w:tcPr>
            <w:tcW w:w="1796" w:type="pct"/>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0223BE49" w14:textId="77777777" w:rsidR="00AE7720" w:rsidRPr="00AE7720" w:rsidRDefault="00AE7720"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Programa PED</w:t>
            </w:r>
          </w:p>
        </w:tc>
        <w:tc>
          <w:tcPr>
            <w:tcW w:w="3204"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3047A427" w14:textId="77777777" w:rsidR="00AE7720" w:rsidRPr="00AE7720" w:rsidRDefault="00AE7720" w:rsidP="00AE7720">
            <w:pPr>
              <w:spacing w:after="0" w:line="240" w:lineRule="auto"/>
              <w:rPr>
                <w:rFonts w:ascii="Futura Std Condensed Light" w:eastAsia="Calibri" w:hAnsi="Futura Std Condensed Light" w:cs="Calibri"/>
                <w:i/>
                <w:color w:val="595959"/>
                <w:sz w:val="20"/>
                <w:szCs w:val="20"/>
              </w:rPr>
            </w:pPr>
            <w:r w:rsidRPr="00AE7720">
              <w:rPr>
                <w:rFonts w:ascii="Futura Std Condensed Light" w:eastAsia="Calibri" w:hAnsi="Futura Std Condensed Light" w:cs="Calibri"/>
                <w:i/>
                <w:color w:val="595959"/>
                <w:sz w:val="20"/>
                <w:szCs w:val="20"/>
              </w:rPr>
              <w:t>22 Recomposición del tejido social</w:t>
            </w:r>
          </w:p>
        </w:tc>
      </w:tr>
      <w:tr w:rsidR="00AE7720" w:rsidRPr="00AE7720" w14:paraId="410B0E89" w14:textId="77777777" w:rsidTr="00A463A5">
        <w:trPr>
          <w:trHeight w:val="238"/>
          <w:jc w:val="center"/>
        </w:trPr>
        <w:tc>
          <w:tcPr>
            <w:tcW w:w="1796" w:type="pct"/>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5D671C9E" w14:textId="77777777" w:rsidR="00AE7720" w:rsidRPr="00AE7720" w:rsidRDefault="00AE7720"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Línea de acción:</w:t>
            </w:r>
          </w:p>
        </w:tc>
        <w:tc>
          <w:tcPr>
            <w:tcW w:w="3204"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57C1CE10" w14:textId="3A03EF31" w:rsidR="00AE7720" w:rsidRPr="00AE7720" w:rsidRDefault="006F5D5F" w:rsidP="00AE7720">
            <w:pPr>
              <w:spacing w:after="0" w:line="240" w:lineRule="auto"/>
              <w:rPr>
                <w:rFonts w:ascii="Arial" w:hAnsi="Arial" w:cs="Arial"/>
                <w:color w:val="000000"/>
                <w:sz w:val="23"/>
                <w:szCs w:val="23"/>
                <w:lang w:val="es-MX"/>
              </w:rPr>
            </w:pPr>
            <w:r>
              <w:rPr>
                <w:rFonts w:ascii="Futura Std Condensed Light" w:eastAsia="Calibri" w:hAnsi="Futura Std Condensed Light" w:cs="Calibri"/>
                <w:i/>
                <w:color w:val="595959"/>
                <w:sz w:val="20"/>
                <w:szCs w:val="20"/>
              </w:rPr>
              <w:t xml:space="preserve">33. </w:t>
            </w:r>
            <w:r w:rsidRPr="006F5D5F">
              <w:rPr>
                <w:rFonts w:ascii="Futura Std Condensed Light" w:eastAsia="Calibri" w:hAnsi="Futura Std Condensed Light" w:cs="Calibri"/>
                <w:i/>
                <w:color w:val="595959"/>
                <w:sz w:val="20"/>
                <w:szCs w:val="20"/>
              </w:rPr>
              <w:t>Realizar convenios de colaboración con escuelas que cuenten con la especialidad de medicina deportiva</w:t>
            </w:r>
          </w:p>
        </w:tc>
      </w:tr>
      <w:tr w:rsidR="00A463A5" w:rsidRPr="00AE7720" w14:paraId="4B09BC77" w14:textId="77777777" w:rsidTr="00A463A5">
        <w:trPr>
          <w:trHeight w:val="238"/>
          <w:jc w:val="center"/>
        </w:trPr>
        <w:tc>
          <w:tcPr>
            <w:tcW w:w="1796" w:type="pct"/>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5D2D4A5F" w14:textId="5A4C1524"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Pr>
                <w:rFonts w:ascii="Futura Std Condensed Light" w:eastAsia="Calibri" w:hAnsi="Futura Std Condensed Light" w:cs="Calibri"/>
                <w:b/>
                <w:color w:val="595959"/>
                <w:sz w:val="20"/>
                <w:szCs w:val="20"/>
              </w:rPr>
              <w:t>Plan Estratégico Objetivo Especifico</w:t>
            </w:r>
          </w:p>
        </w:tc>
        <w:tc>
          <w:tcPr>
            <w:tcW w:w="3204"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2D8B10A1" w14:textId="0DBF1231" w:rsidR="00A463A5" w:rsidRPr="00A463A5" w:rsidRDefault="00A463A5" w:rsidP="00A013F8">
            <w:pPr>
              <w:pStyle w:val="Prrafodelista"/>
              <w:numPr>
                <w:ilvl w:val="0"/>
                <w:numId w:val="29"/>
              </w:numPr>
              <w:spacing w:after="0" w:line="240" w:lineRule="auto"/>
              <w:rPr>
                <w:rFonts w:ascii="Futura Std Condensed Light" w:eastAsia="Calibri" w:hAnsi="Futura Std Condensed Light" w:cs="Calibri"/>
                <w:i/>
                <w:color w:val="595959"/>
                <w:sz w:val="20"/>
                <w:szCs w:val="20"/>
              </w:rPr>
            </w:pPr>
            <w:r w:rsidRPr="00A463A5">
              <w:rPr>
                <w:rFonts w:ascii="Futura Std Condensed Light" w:eastAsia="Calibri" w:hAnsi="Futura Std Condensed Light" w:cs="Calibri"/>
                <w:i/>
                <w:color w:val="595959"/>
                <w:sz w:val="20"/>
                <w:szCs w:val="20"/>
              </w:rPr>
              <w:t>Disminuir la desigualdad en sus diversas formas</w:t>
            </w:r>
          </w:p>
        </w:tc>
      </w:tr>
      <w:tr w:rsidR="00A463A5" w:rsidRPr="00AE7720" w14:paraId="7914D07F" w14:textId="77777777" w:rsidTr="00A463A5">
        <w:trPr>
          <w:trHeight w:val="238"/>
          <w:jc w:val="center"/>
        </w:trPr>
        <w:tc>
          <w:tcPr>
            <w:tcW w:w="1796"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03965A0" w14:textId="77777777"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Entregable:</w:t>
            </w:r>
          </w:p>
        </w:tc>
        <w:tc>
          <w:tcPr>
            <w:tcW w:w="80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4FC8C63" w14:textId="77777777" w:rsidR="00A463A5" w:rsidRPr="00AE7720" w:rsidRDefault="00A463A5"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Convenios establecidos en medicina deportiva efectuados</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7A25C9A" w14:textId="77777777" w:rsidR="00A463A5" w:rsidRPr="00AE7720" w:rsidRDefault="00A463A5" w:rsidP="00AE7720">
            <w:pPr>
              <w:spacing w:after="0" w:line="240" w:lineRule="auto"/>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Unidad de Medida:</w:t>
            </w:r>
          </w:p>
        </w:tc>
        <w:tc>
          <w:tcPr>
            <w:tcW w:w="1249"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AC740FB" w14:textId="77777777" w:rsidR="00A463A5" w:rsidRPr="00AE7720" w:rsidRDefault="00A463A5"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Convenios</w:t>
            </w:r>
          </w:p>
        </w:tc>
      </w:tr>
      <w:tr w:rsidR="00A463A5" w:rsidRPr="00AE7720" w14:paraId="54274D6B" w14:textId="77777777" w:rsidTr="00A463A5">
        <w:trPr>
          <w:trHeight w:val="238"/>
          <w:jc w:val="center"/>
        </w:trPr>
        <w:tc>
          <w:tcPr>
            <w:tcW w:w="1796"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E8F86F5" w14:textId="77777777"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Descripción:</w:t>
            </w:r>
          </w:p>
        </w:tc>
        <w:tc>
          <w:tcPr>
            <w:tcW w:w="3204"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339315B" w14:textId="11F09545" w:rsidR="00A463A5" w:rsidRPr="00AE7720" w:rsidRDefault="00A463A5" w:rsidP="006F5D5F">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 xml:space="preserve">Convenios con </w:t>
            </w:r>
            <w:r>
              <w:rPr>
                <w:rFonts w:ascii="Futura Std Condensed Light" w:eastAsia="Calibri" w:hAnsi="Futura Std Condensed Light" w:cs="Calibri"/>
                <w:color w:val="595959"/>
                <w:sz w:val="20"/>
                <w:szCs w:val="20"/>
              </w:rPr>
              <w:t>escuelas</w:t>
            </w:r>
          </w:p>
        </w:tc>
      </w:tr>
      <w:tr w:rsidR="00A463A5" w:rsidRPr="00AE7720" w14:paraId="7842169F" w14:textId="77777777" w:rsidTr="00AE7720">
        <w:trPr>
          <w:trHeight w:val="238"/>
          <w:jc w:val="center"/>
        </w:trPr>
        <w:tc>
          <w:tcPr>
            <w:tcW w:w="1471"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2D1E827" w14:textId="77777777"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Medio de verificación:</w:t>
            </w:r>
          </w:p>
        </w:tc>
        <w:tc>
          <w:tcPr>
            <w:tcW w:w="3529"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9C3D152" w14:textId="77777777" w:rsidR="00A463A5" w:rsidRPr="00AE7720" w:rsidRDefault="00A463A5"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Informes de actividades emitido por la Dirección de Promoción y Desarrollo del Deporte.</w:t>
            </w:r>
          </w:p>
        </w:tc>
      </w:tr>
      <w:tr w:rsidR="00A463A5" w:rsidRPr="00AE7720" w14:paraId="7B4D150D" w14:textId="77777777" w:rsidTr="00A463A5">
        <w:trPr>
          <w:trHeight w:val="238"/>
          <w:jc w:val="center"/>
        </w:trPr>
        <w:tc>
          <w:tcPr>
            <w:tcW w:w="1471"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A6ACED2" w14:textId="77777777"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Línea base:</w:t>
            </w:r>
          </w:p>
        </w:tc>
        <w:tc>
          <w:tcPr>
            <w:tcW w:w="1126"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E8D07EA" w14:textId="77777777" w:rsidR="00A463A5" w:rsidRPr="00AE7720" w:rsidRDefault="00A463A5"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0</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3754345" w14:textId="77777777" w:rsidR="00A463A5" w:rsidRPr="00AE7720" w:rsidRDefault="00A463A5" w:rsidP="00AE7720">
            <w:pPr>
              <w:spacing w:after="0" w:line="240" w:lineRule="auto"/>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Año de línea base:</w:t>
            </w:r>
          </w:p>
        </w:tc>
        <w:tc>
          <w:tcPr>
            <w:tcW w:w="1249"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4A28ECC" w14:textId="77777777" w:rsidR="00A463A5" w:rsidRPr="00AE7720" w:rsidRDefault="00A463A5"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2016</w:t>
            </w:r>
          </w:p>
        </w:tc>
      </w:tr>
      <w:tr w:rsidR="00A463A5" w:rsidRPr="00AE7720" w14:paraId="7D22B00F" w14:textId="77777777" w:rsidTr="00A463A5">
        <w:trPr>
          <w:trHeight w:val="238"/>
          <w:jc w:val="center"/>
        </w:trPr>
        <w:tc>
          <w:tcPr>
            <w:tcW w:w="1471"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C45C946" w14:textId="4372B6D4"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Pr>
                <w:rFonts w:ascii="Futura Std Condensed Light" w:eastAsia="Calibri" w:hAnsi="Futura Std Condensed Light" w:cs="Calibri"/>
                <w:b/>
                <w:color w:val="595959"/>
                <w:sz w:val="20"/>
                <w:szCs w:val="20"/>
              </w:rPr>
              <w:t>Contribución Directa al Objetivo de la Agenda 2030</w:t>
            </w:r>
          </w:p>
        </w:tc>
        <w:tc>
          <w:tcPr>
            <w:tcW w:w="3529"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171930B" w14:textId="22DCBA02" w:rsidR="00A463A5" w:rsidRPr="00AE7720" w:rsidRDefault="00A463A5" w:rsidP="00AE7720">
            <w:pPr>
              <w:spacing w:after="0" w:line="240" w:lineRule="auto"/>
              <w:rPr>
                <w:rFonts w:ascii="Futura Std Condensed Light" w:eastAsia="Calibri" w:hAnsi="Futura Std Condensed Light" w:cs="Calibri"/>
                <w:color w:val="595959"/>
                <w:sz w:val="20"/>
                <w:szCs w:val="20"/>
              </w:rPr>
            </w:pPr>
            <w:r w:rsidRPr="00F119D5">
              <w:rPr>
                <w:rFonts w:ascii="Futura Std Condensed Light" w:eastAsia="Calibri" w:hAnsi="Futura Std Condensed Light" w:cs="Calibri"/>
                <w:color w:val="595959"/>
                <w:sz w:val="20"/>
                <w:szCs w:val="20"/>
              </w:rPr>
              <w:t>1.</w:t>
            </w:r>
            <w:r w:rsidRPr="00F119D5">
              <w:rPr>
                <w:rFonts w:ascii="Futura Std Condensed Light" w:eastAsia="Calibri" w:hAnsi="Futura Std Condensed Light" w:cs="Calibri"/>
                <w:color w:val="595959"/>
                <w:sz w:val="20"/>
                <w:szCs w:val="20"/>
              </w:rPr>
              <w:tab/>
              <w:t>Garantizar una vida sana y promover el bienestar para todos en todas las edades</w:t>
            </w:r>
          </w:p>
        </w:tc>
      </w:tr>
      <w:tr w:rsidR="00A463A5" w:rsidRPr="00AE7720" w14:paraId="2E18FB80" w14:textId="77777777" w:rsidTr="00A463A5">
        <w:trPr>
          <w:trHeight w:val="238"/>
          <w:jc w:val="center"/>
        </w:trPr>
        <w:tc>
          <w:tcPr>
            <w:tcW w:w="1471"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4BFE3D6" w14:textId="08D8B426"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sidRPr="00F119D5">
              <w:rPr>
                <w:rFonts w:ascii="Futura Std Condensed Light" w:eastAsia="Calibri" w:hAnsi="Futura Std Condensed Light" w:cs="Calibri"/>
                <w:b/>
                <w:color w:val="595959"/>
                <w:sz w:val="20"/>
                <w:szCs w:val="20"/>
              </w:rPr>
              <w:t>Contribución Directa a la meta de la Agenda 2030</w:t>
            </w:r>
          </w:p>
        </w:tc>
        <w:tc>
          <w:tcPr>
            <w:tcW w:w="3529"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F98A5AF" w14:textId="7C83CBF9" w:rsidR="00A463A5" w:rsidRPr="00AE7720" w:rsidRDefault="00A463A5" w:rsidP="00AE7720">
            <w:pPr>
              <w:spacing w:after="0" w:line="240" w:lineRule="auto"/>
              <w:rPr>
                <w:rFonts w:ascii="Futura Std Condensed Light" w:eastAsia="Calibri" w:hAnsi="Futura Std Condensed Light" w:cs="Calibri"/>
                <w:color w:val="595959"/>
                <w:sz w:val="20"/>
                <w:szCs w:val="20"/>
              </w:rPr>
            </w:pPr>
            <w:r w:rsidRPr="0088675D">
              <w:rPr>
                <w:rFonts w:ascii="Futura Std Condensed Light" w:eastAsia="Calibri" w:hAnsi="Futura Std Condensed Light" w:cs="Calibri"/>
                <w:color w:val="595959"/>
                <w:sz w:val="20"/>
                <w:szCs w:val="20"/>
              </w:rPr>
              <w:t>3.d  Reforzar la capacidad de todos los países, en particular los países en desarrollo, en materia de alerta temprana, reducción de riesgos y gestión de los riesgos para la salud nacional y mundial</w:t>
            </w:r>
          </w:p>
        </w:tc>
      </w:tr>
      <w:tr w:rsidR="00A463A5" w:rsidRPr="00AE7720" w14:paraId="5CCD3BBD" w14:textId="77777777" w:rsidTr="00A463A5">
        <w:trPr>
          <w:trHeight w:val="238"/>
          <w:jc w:val="center"/>
        </w:trPr>
        <w:tc>
          <w:tcPr>
            <w:tcW w:w="1471"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D339B15" w14:textId="67351C2C"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Pr>
                <w:rFonts w:ascii="Futura Std Condensed Light" w:eastAsia="Calibri" w:hAnsi="Futura Std Condensed Light" w:cs="Calibri"/>
                <w:b/>
                <w:color w:val="595959"/>
                <w:sz w:val="20"/>
                <w:szCs w:val="20"/>
              </w:rPr>
              <w:t>Tema Prioritario de Quintana Roo</w:t>
            </w:r>
          </w:p>
        </w:tc>
        <w:tc>
          <w:tcPr>
            <w:tcW w:w="3529"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9FBD2A7" w14:textId="5891316B" w:rsidR="00A463A5" w:rsidRPr="00AE7720" w:rsidRDefault="00342B83" w:rsidP="00AE7720">
            <w:pPr>
              <w:spacing w:after="0" w:line="240" w:lineRule="auto"/>
              <w:rPr>
                <w:rFonts w:ascii="Futura Std Condensed Light" w:eastAsia="Calibri" w:hAnsi="Futura Std Condensed Light" w:cs="Calibri"/>
                <w:color w:val="595959"/>
                <w:sz w:val="20"/>
                <w:szCs w:val="20"/>
              </w:rPr>
            </w:pPr>
            <w:r w:rsidRPr="00342B83">
              <w:rPr>
                <w:rFonts w:ascii="Futura Std Condensed Light" w:eastAsia="Calibri" w:hAnsi="Futura Std Condensed Light" w:cs="Calibri"/>
                <w:color w:val="595959"/>
                <w:sz w:val="20"/>
                <w:szCs w:val="20"/>
              </w:rPr>
              <w:t>27. Cultura, Deporte y Juventud</w:t>
            </w:r>
          </w:p>
        </w:tc>
      </w:tr>
      <w:tr w:rsidR="00A463A5" w:rsidRPr="00AE7720" w14:paraId="0B2BF5DD" w14:textId="77777777" w:rsidTr="00AE7720">
        <w:trPr>
          <w:trHeight w:val="238"/>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72D97F8" w14:textId="77777777"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Meta</w:t>
            </w:r>
          </w:p>
        </w:tc>
      </w:tr>
      <w:tr w:rsidR="00A463A5" w:rsidRPr="00AE7720" w14:paraId="4591EA7B" w14:textId="77777777" w:rsidTr="00A463A5">
        <w:trPr>
          <w:trHeight w:val="238"/>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083E0EC" w14:textId="77777777"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2017</w:t>
            </w:r>
          </w:p>
        </w:tc>
        <w:tc>
          <w:tcPr>
            <w:tcW w:w="99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E589C12" w14:textId="77777777"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2018</w:t>
            </w:r>
          </w:p>
        </w:tc>
        <w:tc>
          <w:tcPr>
            <w:tcW w:w="833"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8682C51" w14:textId="77777777"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2019</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F78E7BC" w14:textId="77777777"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2020</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C5ED5A4" w14:textId="77777777"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2021</w:t>
            </w:r>
          </w:p>
        </w:tc>
        <w:tc>
          <w:tcPr>
            <w:tcW w:w="735"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D36ACD9" w14:textId="77777777"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2022</w:t>
            </w:r>
          </w:p>
        </w:tc>
      </w:tr>
      <w:tr w:rsidR="00A463A5" w:rsidRPr="00AE7720" w14:paraId="514DB84A" w14:textId="77777777" w:rsidTr="00A463A5">
        <w:trPr>
          <w:trHeight w:val="238"/>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9DD4EDF" w14:textId="11C1B41F" w:rsidR="00A463A5" w:rsidRPr="00AE7720" w:rsidRDefault="001C0F3C" w:rsidP="00AE772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w:t>
            </w:r>
          </w:p>
        </w:tc>
        <w:tc>
          <w:tcPr>
            <w:tcW w:w="99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A2780DB" w14:textId="4F27B4DF" w:rsidR="00A463A5" w:rsidRPr="00AE7720" w:rsidRDefault="001C0F3C" w:rsidP="00AE772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w:t>
            </w:r>
          </w:p>
        </w:tc>
        <w:tc>
          <w:tcPr>
            <w:tcW w:w="833"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886FBBF" w14:textId="41529DE9" w:rsidR="00A463A5" w:rsidRPr="00AE7720" w:rsidRDefault="001C0F3C" w:rsidP="00AE772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3</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D748BFA" w14:textId="542C3943" w:rsidR="00A463A5" w:rsidRPr="00AE7720" w:rsidRDefault="001C0F3C" w:rsidP="00AE772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B2ADB7F" w14:textId="3F9DA611" w:rsidR="00A463A5" w:rsidRPr="00AE7720" w:rsidRDefault="001C0F3C" w:rsidP="00AE772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w:t>
            </w:r>
          </w:p>
        </w:tc>
        <w:tc>
          <w:tcPr>
            <w:tcW w:w="735"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63383A3" w14:textId="1DF8B524" w:rsidR="00A463A5" w:rsidRPr="00AE7720" w:rsidRDefault="001C0F3C" w:rsidP="00AE772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w:t>
            </w:r>
          </w:p>
        </w:tc>
      </w:tr>
    </w:tbl>
    <w:p w14:paraId="7C4A1106" w14:textId="71AAC6BF" w:rsidR="000C6EA3" w:rsidRDefault="00AE7720" w:rsidP="00A463A5">
      <w:pPr>
        <w:rPr>
          <w:rFonts w:eastAsia="Arial" w:cs="Times New Roman"/>
          <w:b/>
          <w:color w:val="4BACC6" w:themeColor="accent5"/>
        </w:rPr>
      </w:pPr>
      <w:r w:rsidRPr="00AE7720">
        <w:rPr>
          <w:rFonts w:eastAsia="Times New Roman" w:cs="Futura"/>
          <w:color w:val="595959"/>
          <w:sz w:val="16"/>
        </w:rPr>
        <w:t>Fuente: Comisión para la Juventud y el Deporte de Quintana Roo</w:t>
      </w:r>
    </w:p>
    <w:p w14:paraId="00B9C2FA" w14:textId="1899C2D3" w:rsidR="00AE7720" w:rsidRPr="00AE7720" w:rsidRDefault="00AE7720" w:rsidP="00AE7720">
      <w:pPr>
        <w:jc w:val="center"/>
        <w:rPr>
          <w:rFonts w:eastAsia="Arial" w:cs="Times New Roman"/>
          <w:b/>
          <w:color w:val="4BACC6" w:themeColor="accent5"/>
        </w:rPr>
      </w:pPr>
      <w:r w:rsidRPr="00AE7720">
        <w:rPr>
          <w:rFonts w:eastAsia="Arial" w:cs="Times New Roman"/>
          <w:b/>
          <w:color w:val="4BACC6" w:themeColor="accent5"/>
        </w:rPr>
        <w:t xml:space="preserve">Cuadro </w:t>
      </w:r>
      <w:r w:rsidR="006F5D5F">
        <w:rPr>
          <w:rFonts w:eastAsia="Arial" w:cs="Times New Roman"/>
          <w:b/>
          <w:color w:val="4BACC6" w:themeColor="accent5"/>
        </w:rPr>
        <w:t>2</w:t>
      </w:r>
      <w:r w:rsidR="00563D59">
        <w:rPr>
          <w:rFonts w:eastAsia="Arial" w:cs="Times New Roman"/>
          <w:b/>
          <w:color w:val="4BACC6" w:themeColor="accent5"/>
        </w:rPr>
        <w:t>4</w:t>
      </w:r>
      <w:r w:rsidRPr="00AE7720">
        <w:rPr>
          <w:rFonts w:eastAsia="Arial" w:cs="Times New Roman"/>
          <w:b/>
          <w:color w:val="4BACC6" w:themeColor="accent5"/>
        </w:rPr>
        <w:t xml:space="preserve">. Entregable y meta de la línea de acción </w:t>
      </w:r>
      <w:r w:rsidR="00090AE5">
        <w:rPr>
          <w:rFonts w:eastAsia="Arial" w:cs="Times New Roman"/>
          <w:b/>
          <w:color w:val="4BACC6" w:themeColor="accent5"/>
        </w:rPr>
        <w:t>34</w:t>
      </w:r>
      <w:r w:rsidR="00090AE5" w:rsidRPr="00AE7720">
        <w:rPr>
          <w:rFonts w:eastAsia="Arial" w:cs="Times New Roman"/>
          <w:b/>
          <w:color w:val="4BACC6" w:themeColor="accent5"/>
        </w:rPr>
        <w:t xml:space="preserve"> </w:t>
      </w:r>
      <w:r w:rsidRPr="00AE7720">
        <w:rPr>
          <w:rFonts w:eastAsia="Arial" w:cs="Times New Roman"/>
          <w:b/>
          <w:color w:val="4BACC6" w:themeColor="accent5"/>
        </w:rPr>
        <w:t>del PED</w:t>
      </w:r>
    </w:p>
    <w:tbl>
      <w:tblPr>
        <w:tblW w:w="4949" w:type="pct"/>
        <w:jc w:val="center"/>
        <w:tblCellMar>
          <w:left w:w="0" w:type="dxa"/>
          <w:right w:w="0" w:type="dxa"/>
        </w:tblCellMar>
        <w:tblLook w:val="0420" w:firstRow="1" w:lastRow="0" w:firstColumn="0" w:lastColumn="0" w:noHBand="0" w:noVBand="1"/>
      </w:tblPr>
      <w:tblGrid>
        <w:gridCol w:w="1495"/>
        <w:gridCol w:w="1365"/>
        <w:gridCol w:w="572"/>
        <w:gridCol w:w="64"/>
        <w:gridCol w:w="1560"/>
        <w:gridCol w:w="1534"/>
        <w:gridCol w:w="1223"/>
        <w:gridCol w:w="495"/>
        <w:gridCol w:w="1427"/>
      </w:tblGrid>
      <w:tr w:rsidR="00AE7720" w:rsidRPr="00AE7720" w14:paraId="43B52295" w14:textId="77777777" w:rsidTr="00A463A5">
        <w:trPr>
          <w:trHeight w:val="273"/>
          <w:jc w:val="center"/>
        </w:trPr>
        <w:tc>
          <w:tcPr>
            <w:tcW w:w="1796" w:type="pct"/>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71799BAD" w14:textId="77777777" w:rsidR="00AE7720" w:rsidRPr="00AE7720" w:rsidRDefault="00AE7720"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Programa PED</w:t>
            </w:r>
          </w:p>
        </w:tc>
        <w:tc>
          <w:tcPr>
            <w:tcW w:w="3204"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61563827" w14:textId="77777777" w:rsidR="00AE7720" w:rsidRPr="00AE7720" w:rsidRDefault="00AE7720" w:rsidP="00AE7720">
            <w:pPr>
              <w:spacing w:after="0" w:line="240" w:lineRule="auto"/>
              <w:rPr>
                <w:rFonts w:ascii="Futura Std Condensed Light" w:eastAsia="Calibri" w:hAnsi="Futura Std Condensed Light" w:cs="Calibri"/>
                <w:i/>
                <w:color w:val="595959"/>
                <w:sz w:val="20"/>
                <w:szCs w:val="20"/>
              </w:rPr>
            </w:pPr>
            <w:r w:rsidRPr="00AE7720">
              <w:rPr>
                <w:rFonts w:ascii="Futura Std Condensed Light" w:eastAsia="Calibri" w:hAnsi="Futura Std Condensed Light" w:cs="Calibri"/>
                <w:i/>
                <w:color w:val="595959"/>
                <w:sz w:val="20"/>
                <w:szCs w:val="20"/>
              </w:rPr>
              <w:t>22 Recomposición del tejido social</w:t>
            </w:r>
          </w:p>
        </w:tc>
      </w:tr>
      <w:tr w:rsidR="00AE7720" w:rsidRPr="00AE7720" w14:paraId="29F4C026" w14:textId="77777777" w:rsidTr="00A463A5">
        <w:trPr>
          <w:trHeight w:val="273"/>
          <w:jc w:val="center"/>
        </w:trPr>
        <w:tc>
          <w:tcPr>
            <w:tcW w:w="1796" w:type="pct"/>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16FC95FB" w14:textId="77777777" w:rsidR="00AE7720" w:rsidRPr="00AE7720" w:rsidRDefault="00AE7720"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Línea de acción:</w:t>
            </w:r>
          </w:p>
        </w:tc>
        <w:tc>
          <w:tcPr>
            <w:tcW w:w="3204"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73128E94" w14:textId="632A5BD8" w:rsidR="00AE7720" w:rsidRPr="00AE7720" w:rsidRDefault="006F5D5F" w:rsidP="00AE7720">
            <w:pPr>
              <w:spacing w:after="0" w:line="240" w:lineRule="auto"/>
              <w:rPr>
                <w:rFonts w:ascii="Arial" w:hAnsi="Arial" w:cs="Arial"/>
                <w:color w:val="000000"/>
                <w:sz w:val="23"/>
                <w:szCs w:val="23"/>
                <w:lang w:val="es-MX"/>
              </w:rPr>
            </w:pPr>
            <w:r>
              <w:rPr>
                <w:rFonts w:ascii="Futura Std Condensed Light" w:eastAsia="Calibri" w:hAnsi="Futura Std Condensed Light" w:cs="Calibri"/>
                <w:i/>
                <w:color w:val="595959"/>
                <w:sz w:val="20"/>
                <w:szCs w:val="20"/>
              </w:rPr>
              <w:t>34</w:t>
            </w:r>
            <w:r w:rsidR="00AE7720" w:rsidRPr="00AE7720">
              <w:rPr>
                <w:rFonts w:ascii="Futura Std Condensed Light" w:eastAsia="Calibri" w:hAnsi="Futura Std Condensed Light" w:cs="Calibri"/>
                <w:i/>
                <w:color w:val="595959"/>
                <w:sz w:val="20"/>
                <w:szCs w:val="20"/>
              </w:rPr>
              <w:t>. Realizar convenios de colaboración con las distintas instancias gubernamentales en materia de activación física y deporte.</w:t>
            </w:r>
            <w:r w:rsidR="00AE7720" w:rsidRPr="00AE7720">
              <w:rPr>
                <w:rFonts w:ascii="Arial" w:hAnsi="Arial" w:cs="Arial"/>
                <w:color w:val="000000"/>
                <w:sz w:val="23"/>
                <w:szCs w:val="23"/>
                <w:lang w:val="es-MX"/>
              </w:rPr>
              <w:t xml:space="preserve"> </w:t>
            </w:r>
          </w:p>
        </w:tc>
      </w:tr>
      <w:tr w:rsidR="00A463A5" w:rsidRPr="00AE7720" w14:paraId="1E71CF9F" w14:textId="77777777" w:rsidTr="00A463A5">
        <w:trPr>
          <w:trHeight w:val="273"/>
          <w:jc w:val="center"/>
        </w:trPr>
        <w:tc>
          <w:tcPr>
            <w:tcW w:w="1796" w:type="pct"/>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426D8D18" w14:textId="4CC163F9"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Pr>
                <w:rFonts w:ascii="Futura Std Condensed Light" w:eastAsia="Calibri" w:hAnsi="Futura Std Condensed Light" w:cs="Calibri"/>
                <w:b/>
                <w:color w:val="595959"/>
                <w:sz w:val="20"/>
                <w:szCs w:val="20"/>
              </w:rPr>
              <w:t>Plan Estratégico Objetivo Especifico</w:t>
            </w:r>
          </w:p>
        </w:tc>
        <w:tc>
          <w:tcPr>
            <w:tcW w:w="3204"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7FCAB43F" w14:textId="665ADA14" w:rsidR="00A463A5" w:rsidRPr="00A463A5" w:rsidRDefault="00A463A5" w:rsidP="00A013F8">
            <w:pPr>
              <w:pStyle w:val="Prrafodelista"/>
              <w:numPr>
                <w:ilvl w:val="0"/>
                <w:numId w:val="28"/>
              </w:numPr>
              <w:spacing w:after="0" w:line="240" w:lineRule="auto"/>
              <w:rPr>
                <w:rFonts w:ascii="Futura Std Condensed Light" w:eastAsia="Calibri" w:hAnsi="Futura Std Condensed Light" w:cs="Calibri"/>
                <w:i/>
                <w:color w:val="595959"/>
                <w:sz w:val="20"/>
                <w:szCs w:val="20"/>
              </w:rPr>
            </w:pPr>
            <w:r w:rsidRPr="00A463A5">
              <w:rPr>
                <w:rFonts w:ascii="Futura Std Condensed Light" w:eastAsia="Calibri" w:hAnsi="Futura Std Condensed Light" w:cs="Calibri"/>
                <w:i/>
                <w:color w:val="595959"/>
                <w:sz w:val="20"/>
                <w:szCs w:val="20"/>
              </w:rPr>
              <w:t>Disminuir la desigualdad en sus diversas formas</w:t>
            </w:r>
          </w:p>
        </w:tc>
      </w:tr>
      <w:tr w:rsidR="00A463A5" w:rsidRPr="00AE7720" w14:paraId="33102D5F" w14:textId="77777777" w:rsidTr="00A013F8">
        <w:trPr>
          <w:trHeight w:val="273"/>
          <w:jc w:val="center"/>
        </w:trPr>
        <w:tc>
          <w:tcPr>
            <w:tcW w:w="1796"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D7C395D" w14:textId="77777777"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Entregable:</w:t>
            </w:r>
          </w:p>
        </w:tc>
        <w:tc>
          <w:tcPr>
            <w:tcW w:w="80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1B16A2C" w14:textId="77777777" w:rsidR="00A463A5" w:rsidRPr="00AE7720" w:rsidRDefault="00A463A5"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Convenios establecidos en materia de activación física y deporte efectuados</w:t>
            </w:r>
          </w:p>
        </w:tc>
        <w:tc>
          <w:tcPr>
            <w:tcW w:w="141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E42D51A" w14:textId="77777777" w:rsidR="00A463A5" w:rsidRPr="00AE7720" w:rsidRDefault="00A463A5" w:rsidP="00AE7720">
            <w:pPr>
              <w:spacing w:after="0" w:line="240" w:lineRule="auto"/>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Unidad de Medida:</w:t>
            </w:r>
          </w:p>
        </w:tc>
        <w:tc>
          <w:tcPr>
            <w:tcW w:w="988"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4F62C59" w14:textId="77777777" w:rsidR="00A463A5" w:rsidRPr="00AE7720" w:rsidRDefault="00A463A5"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 xml:space="preserve">Convenios </w:t>
            </w:r>
          </w:p>
        </w:tc>
      </w:tr>
      <w:tr w:rsidR="00A463A5" w:rsidRPr="00AE7720" w14:paraId="25097BB5" w14:textId="77777777" w:rsidTr="00A463A5">
        <w:trPr>
          <w:trHeight w:val="273"/>
          <w:jc w:val="center"/>
        </w:trPr>
        <w:tc>
          <w:tcPr>
            <w:tcW w:w="1796"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EA96397" w14:textId="77777777"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Descripción:</w:t>
            </w:r>
          </w:p>
        </w:tc>
        <w:tc>
          <w:tcPr>
            <w:tcW w:w="3204"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35E55AD" w14:textId="77777777" w:rsidR="00A463A5" w:rsidRPr="00AE7720" w:rsidRDefault="00A463A5"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 xml:space="preserve">Convenios de colaboración con dependencias estatales </w:t>
            </w:r>
          </w:p>
        </w:tc>
      </w:tr>
      <w:tr w:rsidR="00A463A5" w:rsidRPr="00AE7720" w14:paraId="00731B05" w14:textId="77777777" w:rsidTr="00A463A5">
        <w:trPr>
          <w:trHeight w:val="273"/>
          <w:jc w:val="center"/>
        </w:trPr>
        <w:tc>
          <w:tcPr>
            <w:tcW w:w="1469"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7DB8885" w14:textId="77777777"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Medio de verificación:</w:t>
            </w:r>
          </w:p>
        </w:tc>
        <w:tc>
          <w:tcPr>
            <w:tcW w:w="3531"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C11583E" w14:textId="77777777" w:rsidR="00A463A5" w:rsidRPr="00AE7720" w:rsidRDefault="00A463A5"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Informes de actividades emitido por la Dirección de Promoción y Desarrollo del Deporte.</w:t>
            </w:r>
          </w:p>
        </w:tc>
      </w:tr>
      <w:tr w:rsidR="00A463A5" w:rsidRPr="00AE7720" w14:paraId="05DC1810" w14:textId="77777777" w:rsidTr="00A013F8">
        <w:trPr>
          <w:trHeight w:val="273"/>
          <w:jc w:val="center"/>
        </w:trPr>
        <w:tc>
          <w:tcPr>
            <w:tcW w:w="1469"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AE02FC9" w14:textId="77777777"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Línea base:</w:t>
            </w:r>
          </w:p>
        </w:tc>
        <w:tc>
          <w:tcPr>
            <w:tcW w:w="1127"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59608DC" w14:textId="77777777" w:rsidR="00A463A5" w:rsidRPr="00AE7720" w:rsidRDefault="00A463A5"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0</w:t>
            </w:r>
          </w:p>
        </w:tc>
        <w:tc>
          <w:tcPr>
            <w:tcW w:w="141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7DED93B" w14:textId="77777777" w:rsidR="00A463A5" w:rsidRPr="00AE7720" w:rsidRDefault="00A463A5" w:rsidP="00AE7720">
            <w:pPr>
              <w:spacing w:after="0" w:line="240" w:lineRule="auto"/>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Año de línea base:</w:t>
            </w:r>
          </w:p>
        </w:tc>
        <w:tc>
          <w:tcPr>
            <w:tcW w:w="988"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B408932" w14:textId="77777777" w:rsidR="00A463A5" w:rsidRPr="00AE7720" w:rsidRDefault="00A463A5"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2016</w:t>
            </w:r>
          </w:p>
        </w:tc>
      </w:tr>
      <w:tr w:rsidR="00A463A5" w:rsidRPr="00AE7720" w14:paraId="7B0316D8" w14:textId="77777777" w:rsidTr="00A463A5">
        <w:trPr>
          <w:trHeight w:val="273"/>
          <w:jc w:val="center"/>
        </w:trPr>
        <w:tc>
          <w:tcPr>
            <w:tcW w:w="1469"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36F9915" w14:textId="1125BBA2"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Pr>
                <w:rFonts w:ascii="Futura Std Condensed Light" w:eastAsia="Calibri" w:hAnsi="Futura Std Condensed Light" w:cs="Calibri"/>
                <w:b/>
                <w:color w:val="595959"/>
                <w:sz w:val="20"/>
                <w:szCs w:val="20"/>
              </w:rPr>
              <w:t>Contribución Directa al Objetivo de la Agenda 2030</w:t>
            </w:r>
          </w:p>
        </w:tc>
        <w:tc>
          <w:tcPr>
            <w:tcW w:w="3531"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8A8B3B5" w14:textId="6F9BF550" w:rsidR="00A463A5" w:rsidRPr="00AE7720" w:rsidRDefault="00A463A5" w:rsidP="00AE7720">
            <w:pPr>
              <w:spacing w:after="0" w:line="240" w:lineRule="auto"/>
              <w:rPr>
                <w:rFonts w:ascii="Futura Std Condensed Light" w:eastAsia="Calibri" w:hAnsi="Futura Std Condensed Light" w:cs="Calibri"/>
                <w:color w:val="595959"/>
                <w:sz w:val="20"/>
                <w:szCs w:val="20"/>
              </w:rPr>
            </w:pPr>
            <w:r w:rsidRPr="00F119D5">
              <w:rPr>
                <w:rFonts w:ascii="Futura Std Condensed Light" w:eastAsia="Calibri" w:hAnsi="Futura Std Condensed Light" w:cs="Calibri"/>
                <w:color w:val="595959"/>
                <w:sz w:val="20"/>
                <w:szCs w:val="20"/>
              </w:rPr>
              <w:t>1.</w:t>
            </w:r>
            <w:r w:rsidRPr="00F119D5">
              <w:rPr>
                <w:rFonts w:ascii="Futura Std Condensed Light" w:eastAsia="Calibri" w:hAnsi="Futura Std Condensed Light" w:cs="Calibri"/>
                <w:color w:val="595959"/>
                <w:sz w:val="20"/>
                <w:szCs w:val="20"/>
              </w:rPr>
              <w:tab/>
              <w:t>Garantizar una vida sana y promover el bienestar para todos en todas las edades</w:t>
            </w:r>
          </w:p>
        </w:tc>
      </w:tr>
      <w:tr w:rsidR="00A463A5" w:rsidRPr="00AE7720" w14:paraId="67B215FE" w14:textId="77777777" w:rsidTr="00A463A5">
        <w:trPr>
          <w:trHeight w:val="273"/>
          <w:jc w:val="center"/>
        </w:trPr>
        <w:tc>
          <w:tcPr>
            <w:tcW w:w="1469"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4D1A766" w14:textId="4D1EF87F"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sidRPr="00F119D5">
              <w:rPr>
                <w:rFonts w:ascii="Futura Std Condensed Light" w:eastAsia="Calibri" w:hAnsi="Futura Std Condensed Light" w:cs="Calibri"/>
                <w:b/>
                <w:color w:val="595959"/>
                <w:sz w:val="20"/>
                <w:szCs w:val="20"/>
              </w:rPr>
              <w:t>Contribución Directa a la meta de la Agenda 2030</w:t>
            </w:r>
          </w:p>
        </w:tc>
        <w:tc>
          <w:tcPr>
            <w:tcW w:w="3531"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CD30D4D" w14:textId="382FF255" w:rsidR="00A463A5" w:rsidRPr="00AE7720" w:rsidRDefault="00A463A5" w:rsidP="00AE7720">
            <w:pPr>
              <w:spacing w:after="0" w:line="240" w:lineRule="auto"/>
              <w:rPr>
                <w:rFonts w:ascii="Futura Std Condensed Light" w:eastAsia="Calibri" w:hAnsi="Futura Std Condensed Light" w:cs="Calibri"/>
                <w:color w:val="595959"/>
                <w:sz w:val="20"/>
                <w:szCs w:val="20"/>
              </w:rPr>
            </w:pPr>
            <w:r w:rsidRPr="0088675D">
              <w:rPr>
                <w:rFonts w:ascii="Futura Std Condensed Light" w:eastAsia="Calibri" w:hAnsi="Futura Std Condensed Light" w:cs="Calibri"/>
                <w:color w:val="595959"/>
                <w:sz w:val="20"/>
                <w:szCs w:val="20"/>
              </w:rPr>
              <w:t>3.d  Reforzar la capacidad de todos los países, en particular los países en desarrollo, en materia de alerta temprana, reducción de riesgos y gestión de los riesgos para la salud nacional y mundial</w:t>
            </w:r>
          </w:p>
        </w:tc>
      </w:tr>
      <w:tr w:rsidR="00A463A5" w:rsidRPr="00AE7720" w14:paraId="00C8BA35" w14:textId="77777777" w:rsidTr="00A463A5">
        <w:trPr>
          <w:trHeight w:val="273"/>
          <w:jc w:val="center"/>
        </w:trPr>
        <w:tc>
          <w:tcPr>
            <w:tcW w:w="1469"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CB40B21" w14:textId="22708AAF"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Pr>
                <w:rFonts w:ascii="Futura Std Condensed Light" w:eastAsia="Calibri" w:hAnsi="Futura Std Condensed Light" w:cs="Calibri"/>
                <w:b/>
                <w:color w:val="595959"/>
                <w:sz w:val="20"/>
                <w:szCs w:val="20"/>
              </w:rPr>
              <w:t>Tema Prioritario de Quintana Roo</w:t>
            </w:r>
          </w:p>
        </w:tc>
        <w:tc>
          <w:tcPr>
            <w:tcW w:w="3531"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AEEA8A7" w14:textId="598D0022" w:rsidR="00A463A5" w:rsidRPr="00AE7720" w:rsidRDefault="00342B83" w:rsidP="00AE7720">
            <w:pPr>
              <w:spacing w:after="0" w:line="240" w:lineRule="auto"/>
              <w:rPr>
                <w:rFonts w:ascii="Futura Std Condensed Light" w:eastAsia="Calibri" w:hAnsi="Futura Std Condensed Light" w:cs="Calibri"/>
                <w:color w:val="595959"/>
                <w:sz w:val="20"/>
                <w:szCs w:val="20"/>
              </w:rPr>
            </w:pPr>
            <w:r w:rsidRPr="00342B83">
              <w:rPr>
                <w:rFonts w:ascii="Futura Std Condensed Light" w:eastAsia="Calibri" w:hAnsi="Futura Std Condensed Light" w:cs="Calibri"/>
                <w:color w:val="595959"/>
                <w:sz w:val="20"/>
                <w:szCs w:val="20"/>
              </w:rPr>
              <w:t>27. Cultura, Deporte y Juventud</w:t>
            </w:r>
          </w:p>
        </w:tc>
      </w:tr>
      <w:tr w:rsidR="00A463A5" w:rsidRPr="00AE7720" w14:paraId="2BA8C2E0" w14:textId="77777777" w:rsidTr="00AE7720">
        <w:trPr>
          <w:trHeight w:val="273"/>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793C992" w14:textId="77777777"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Meta</w:t>
            </w:r>
          </w:p>
        </w:tc>
      </w:tr>
      <w:tr w:rsidR="00A463A5" w:rsidRPr="00AE7720" w14:paraId="35F15ECA" w14:textId="77777777" w:rsidTr="002A2547">
        <w:trPr>
          <w:trHeight w:val="273"/>
          <w:jc w:val="center"/>
        </w:trPr>
        <w:tc>
          <w:tcPr>
            <w:tcW w:w="768"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448E73E" w14:textId="77777777"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2017</w:t>
            </w:r>
          </w:p>
        </w:tc>
        <w:tc>
          <w:tcPr>
            <w:tcW w:w="99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BDBDD28" w14:textId="77777777"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2018</w:t>
            </w:r>
          </w:p>
        </w:tc>
        <w:tc>
          <w:tcPr>
            <w:tcW w:w="83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CC04B1B" w14:textId="77777777"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2019</w:t>
            </w:r>
          </w:p>
        </w:tc>
        <w:tc>
          <w:tcPr>
            <w:tcW w:w="788"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80E2326" w14:textId="77777777"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2020</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11674891" w14:textId="77777777"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2021</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2579B66" w14:textId="77777777" w:rsidR="00A463A5" w:rsidRPr="00AE7720" w:rsidRDefault="00A463A5"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2022</w:t>
            </w:r>
          </w:p>
        </w:tc>
      </w:tr>
      <w:tr w:rsidR="00A463A5" w:rsidRPr="00AE7720" w14:paraId="23C6F0CD" w14:textId="77777777" w:rsidTr="002A2547">
        <w:trPr>
          <w:trHeight w:val="273"/>
          <w:jc w:val="center"/>
        </w:trPr>
        <w:tc>
          <w:tcPr>
            <w:tcW w:w="768"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7CE30D8" w14:textId="77777777" w:rsidR="00A463A5" w:rsidRPr="00AE7720" w:rsidRDefault="00A463A5" w:rsidP="00AE7720">
            <w:pPr>
              <w:spacing w:after="0" w:line="240" w:lineRule="auto"/>
              <w:jc w:val="center"/>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1</w:t>
            </w:r>
          </w:p>
        </w:tc>
        <w:tc>
          <w:tcPr>
            <w:tcW w:w="99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C34908F" w14:textId="77777777" w:rsidR="00A463A5" w:rsidRPr="00AE7720" w:rsidRDefault="00A463A5" w:rsidP="00AE7720">
            <w:pPr>
              <w:spacing w:after="0" w:line="240" w:lineRule="auto"/>
              <w:jc w:val="center"/>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2</w:t>
            </w:r>
          </w:p>
        </w:tc>
        <w:tc>
          <w:tcPr>
            <w:tcW w:w="83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79A795E" w14:textId="77777777" w:rsidR="00A463A5" w:rsidRPr="00AE7720" w:rsidRDefault="00A463A5" w:rsidP="00AE7720">
            <w:pPr>
              <w:spacing w:after="0" w:line="240" w:lineRule="auto"/>
              <w:jc w:val="center"/>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3</w:t>
            </w:r>
          </w:p>
        </w:tc>
        <w:tc>
          <w:tcPr>
            <w:tcW w:w="788"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C2EE68F" w14:textId="5FAC712D" w:rsidR="00A463A5" w:rsidRPr="00AE7720" w:rsidRDefault="001C0F3C" w:rsidP="00AE772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3</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E4FECDF" w14:textId="757EB033" w:rsidR="00A463A5" w:rsidRPr="00AE7720" w:rsidRDefault="001C0F3C" w:rsidP="00AE772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3</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B3ED039" w14:textId="183A8C91" w:rsidR="00A463A5" w:rsidRPr="00AE7720" w:rsidRDefault="001C0F3C" w:rsidP="00AE772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3</w:t>
            </w:r>
          </w:p>
        </w:tc>
      </w:tr>
    </w:tbl>
    <w:p w14:paraId="2210B700" w14:textId="77777777" w:rsidR="00AE7720" w:rsidRPr="00AE7720" w:rsidRDefault="00AE7720" w:rsidP="00AE7720">
      <w:pPr>
        <w:rPr>
          <w:rFonts w:eastAsia="Times New Roman" w:cs="Futura"/>
          <w:color w:val="595959"/>
          <w:sz w:val="16"/>
        </w:rPr>
      </w:pPr>
      <w:r w:rsidRPr="00AE7720">
        <w:rPr>
          <w:rFonts w:eastAsia="Times New Roman" w:cs="Futura"/>
          <w:color w:val="595959"/>
          <w:sz w:val="16"/>
        </w:rPr>
        <w:t>Fuente: Comisión para la Juventud y el Deporte de Quintana Roo</w:t>
      </w:r>
    </w:p>
    <w:p w14:paraId="76493C42" w14:textId="6C87D054" w:rsidR="00AE7720" w:rsidRPr="00AE7720" w:rsidRDefault="00AE7720" w:rsidP="00AE7720">
      <w:pPr>
        <w:jc w:val="center"/>
        <w:rPr>
          <w:rFonts w:eastAsia="Arial" w:cs="Times New Roman"/>
          <w:b/>
          <w:color w:val="4BACC6" w:themeColor="accent5"/>
        </w:rPr>
      </w:pPr>
      <w:r w:rsidRPr="00AE7720">
        <w:rPr>
          <w:rFonts w:eastAsia="Arial" w:cs="Times New Roman"/>
          <w:b/>
          <w:color w:val="4BACC6" w:themeColor="accent5"/>
        </w:rPr>
        <w:t xml:space="preserve">Cuadro </w:t>
      </w:r>
      <w:r w:rsidR="00090AE5">
        <w:rPr>
          <w:rFonts w:eastAsia="Arial" w:cs="Times New Roman"/>
          <w:b/>
          <w:color w:val="4BACC6" w:themeColor="accent5"/>
        </w:rPr>
        <w:t>25</w:t>
      </w:r>
      <w:r w:rsidRPr="00AE7720">
        <w:rPr>
          <w:rFonts w:eastAsia="Arial" w:cs="Times New Roman"/>
          <w:b/>
          <w:color w:val="4BACC6" w:themeColor="accent5"/>
        </w:rPr>
        <w:t xml:space="preserve">. Entregable y meta de la línea de acción </w:t>
      </w:r>
      <w:r w:rsidR="00090AE5">
        <w:rPr>
          <w:rFonts w:eastAsia="Arial" w:cs="Times New Roman"/>
          <w:b/>
          <w:color w:val="4BACC6" w:themeColor="accent5"/>
        </w:rPr>
        <w:t>35</w:t>
      </w:r>
      <w:r w:rsidR="00090AE5" w:rsidRPr="00AE7720">
        <w:rPr>
          <w:rFonts w:eastAsia="Arial" w:cs="Times New Roman"/>
          <w:b/>
          <w:color w:val="4BACC6" w:themeColor="accent5"/>
        </w:rPr>
        <w:t xml:space="preserve"> </w:t>
      </w:r>
      <w:r w:rsidRPr="00AE7720">
        <w:rPr>
          <w:rFonts w:eastAsia="Arial" w:cs="Times New Roman"/>
          <w:b/>
          <w:color w:val="4BACC6" w:themeColor="accent5"/>
        </w:rPr>
        <w:t>del PED</w:t>
      </w:r>
    </w:p>
    <w:tbl>
      <w:tblPr>
        <w:tblW w:w="4929" w:type="pct"/>
        <w:jc w:val="center"/>
        <w:tblCellMar>
          <w:left w:w="0" w:type="dxa"/>
          <w:right w:w="0" w:type="dxa"/>
        </w:tblCellMar>
        <w:tblLook w:val="0420" w:firstRow="1" w:lastRow="0" w:firstColumn="0" w:lastColumn="0" w:noHBand="0" w:noVBand="1"/>
      </w:tblPr>
      <w:tblGrid>
        <w:gridCol w:w="1488"/>
        <w:gridCol w:w="1365"/>
        <w:gridCol w:w="564"/>
        <w:gridCol w:w="60"/>
        <w:gridCol w:w="1565"/>
        <w:gridCol w:w="285"/>
        <w:gridCol w:w="1231"/>
        <w:gridCol w:w="719"/>
        <w:gridCol w:w="991"/>
        <w:gridCol w:w="1427"/>
      </w:tblGrid>
      <w:tr w:rsidR="00AE7720" w:rsidRPr="00AE7720" w14:paraId="3752195E" w14:textId="77777777" w:rsidTr="002A2547">
        <w:trPr>
          <w:trHeight w:val="215"/>
          <w:jc w:val="center"/>
        </w:trPr>
        <w:tc>
          <w:tcPr>
            <w:tcW w:w="1793" w:type="pct"/>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7299B832" w14:textId="77777777" w:rsidR="00AE7720" w:rsidRPr="00AE7720" w:rsidRDefault="00AE7720"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Programa PED</w:t>
            </w:r>
          </w:p>
        </w:tc>
        <w:tc>
          <w:tcPr>
            <w:tcW w:w="3207" w:type="pct"/>
            <w:gridSpan w:val="6"/>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0E3C388C" w14:textId="77777777" w:rsidR="00AE7720" w:rsidRPr="00AE7720" w:rsidRDefault="00AE7720" w:rsidP="00AE7720">
            <w:pPr>
              <w:spacing w:after="0" w:line="240" w:lineRule="auto"/>
              <w:rPr>
                <w:rFonts w:ascii="Futura Std Condensed Light" w:eastAsia="Calibri" w:hAnsi="Futura Std Condensed Light" w:cs="Calibri"/>
                <w:i/>
                <w:color w:val="595959"/>
                <w:sz w:val="20"/>
                <w:szCs w:val="20"/>
              </w:rPr>
            </w:pPr>
            <w:r w:rsidRPr="00AE7720">
              <w:rPr>
                <w:rFonts w:ascii="Futura Std Condensed Light" w:eastAsia="Calibri" w:hAnsi="Futura Std Condensed Light" w:cs="Calibri"/>
                <w:i/>
                <w:color w:val="595959"/>
                <w:sz w:val="20"/>
                <w:szCs w:val="20"/>
              </w:rPr>
              <w:t>22 Recomposición del tejido social</w:t>
            </w:r>
          </w:p>
        </w:tc>
      </w:tr>
      <w:tr w:rsidR="00AE7720" w:rsidRPr="00AE7720" w14:paraId="06541EC9" w14:textId="77777777" w:rsidTr="002A2547">
        <w:trPr>
          <w:trHeight w:val="215"/>
          <w:jc w:val="center"/>
        </w:trPr>
        <w:tc>
          <w:tcPr>
            <w:tcW w:w="1793" w:type="pct"/>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63A40210" w14:textId="77777777" w:rsidR="00AE7720" w:rsidRPr="00AE7720" w:rsidRDefault="00AE7720"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Línea de acción:</w:t>
            </w:r>
          </w:p>
        </w:tc>
        <w:tc>
          <w:tcPr>
            <w:tcW w:w="3207" w:type="pct"/>
            <w:gridSpan w:val="6"/>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25F014A1" w14:textId="73DA6AC6" w:rsidR="00AE7720" w:rsidRPr="00AE7720" w:rsidRDefault="00090AE5" w:rsidP="00AE7720">
            <w:pPr>
              <w:spacing w:after="0" w:line="240" w:lineRule="auto"/>
              <w:rPr>
                <w:rFonts w:ascii="Arial" w:hAnsi="Arial" w:cs="Arial"/>
                <w:color w:val="000000"/>
                <w:sz w:val="23"/>
                <w:szCs w:val="23"/>
                <w:lang w:val="es-MX"/>
              </w:rPr>
            </w:pPr>
            <w:r>
              <w:rPr>
                <w:rFonts w:ascii="Futura Std Condensed Light" w:eastAsia="Calibri" w:hAnsi="Futura Std Condensed Light" w:cs="Calibri"/>
                <w:i/>
                <w:color w:val="595959"/>
                <w:sz w:val="20"/>
                <w:szCs w:val="20"/>
              </w:rPr>
              <w:t>35.</w:t>
            </w:r>
            <w:r w:rsidR="00AE7720" w:rsidRPr="00AE7720">
              <w:rPr>
                <w:rFonts w:ascii="Futura Std Condensed Light" w:eastAsia="Calibri" w:hAnsi="Futura Std Condensed Light" w:cs="Calibri"/>
                <w:i/>
                <w:color w:val="595959"/>
                <w:sz w:val="20"/>
                <w:szCs w:val="20"/>
              </w:rPr>
              <w:t xml:space="preserve"> Promover la activación física, deportiva y de alto rendimiento para personas con discapacidad. </w:t>
            </w:r>
          </w:p>
        </w:tc>
      </w:tr>
      <w:tr w:rsidR="002A2547" w:rsidRPr="00AE7720" w14:paraId="475F6D92" w14:textId="77777777" w:rsidTr="002A2547">
        <w:trPr>
          <w:trHeight w:val="215"/>
          <w:jc w:val="center"/>
        </w:trPr>
        <w:tc>
          <w:tcPr>
            <w:tcW w:w="1793" w:type="pct"/>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144D720D" w14:textId="3605666B" w:rsidR="002A2547" w:rsidRPr="00AE7720" w:rsidRDefault="002A2547" w:rsidP="00AE7720">
            <w:pPr>
              <w:spacing w:after="0" w:line="240" w:lineRule="auto"/>
              <w:jc w:val="center"/>
              <w:rPr>
                <w:rFonts w:ascii="Futura Std Condensed Light" w:eastAsia="Calibri" w:hAnsi="Futura Std Condensed Light" w:cs="Calibri"/>
                <w:b/>
                <w:color w:val="595959"/>
                <w:sz w:val="20"/>
                <w:szCs w:val="20"/>
              </w:rPr>
            </w:pPr>
            <w:r>
              <w:rPr>
                <w:rFonts w:ascii="Futura Std Condensed Light" w:eastAsia="Calibri" w:hAnsi="Futura Std Condensed Light" w:cs="Calibri"/>
                <w:b/>
                <w:color w:val="595959"/>
                <w:sz w:val="20"/>
                <w:szCs w:val="20"/>
              </w:rPr>
              <w:t>Plan Estratégico Objetivo Especifico</w:t>
            </w:r>
          </w:p>
        </w:tc>
        <w:tc>
          <w:tcPr>
            <w:tcW w:w="3207" w:type="pct"/>
            <w:gridSpan w:val="6"/>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7A1D0BED" w14:textId="3B04B7AB" w:rsidR="002A2547" w:rsidRPr="002A2547" w:rsidRDefault="002A2547" w:rsidP="00A013F8">
            <w:pPr>
              <w:pStyle w:val="Prrafodelista"/>
              <w:numPr>
                <w:ilvl w:val="0"/>
                <w:numId w:val="30"/>
              </w:numPr>
              <w:spacing w:after="0" w:line="240" w:lineRule="auto"/>
              <w:rPr>
                <w:rFonts w:ascii="Futura Std Condensed Light" w:eastAsia="Calibri" w:hAnsi="Futura Std Condensed Light" w:cs="Calibri"/>
                <w:i/>
                <w:color w:val="595959"/>
                <w:sz w:val="20"/>
                <w:szCs w:val="20"/>
              </w:rPr>
            </w:pPr>
            <w:r w:rsidRPr="002A2547">
              <w:rPr>
                <w:rFonts w:ascii="Futura Std Condensed Light" w:eastAsia="Calibri" w:hAnsi="Futura Std Condensed Light" w:cs="Calibri"/>
                <w:i/>
                <w:color w:val="595959"/>
                <w:sz w:val="20"/>
                <w:szCs w:val="20"/>
              </w:rPr>
              <w:t>Disminuir la desigualdad en sus diversas formas</w:t>
            </w:r>
          </w:p>
        </w:tc>
      </w:tr>
      <w:tr w:rsidR="002A2547" w:rsidRPr="00AE7720" w14:paraId="380B5129" w14:textId="77777777" w:rsidTr="002A2547">
        <w:trPr>
          <w:trHeight w:val="215"/>
          <w:jc w:val="center"/>
        </w:trPr>
        <w:tc>
          <w:tcPr>
            <w:tcW w:w="1793"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42DC4A2" w14:textId="77777777" w:rsidR="002A2547" w:rsidRPr="00AE7720" w:rsidRDefault="002A2547"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Entregable:</w:t>
            </w:r>
          </w:p>
        </w:tc>
        <w:tc>
          <w:tcPr>
            <w:tcW w:w="9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ADD5CDC" w14:textId="77777777" w:rsidR="002A2547" w:rsidRPr="00AE7720" w:rsidRDefault="002A2547"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Personas con discapacidad atendidas en actividades físicas, deportivas y de alto rendimiento</w:t>
            </w:r>
          </w:p>
        </w:tc>
        <w:tc>
          <w:tcPr>
            <w:tcW w:w="100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9402DE1" w14:textId="77777777" w:rsidR="002A2547" w:rsidRPr="00AE7720" w:rsidRDefault="002A2547" w:rsidP="00AE7720">
            <w:pPr>
              <w:spacing w:after="0" w:line="240" w:lineRule="auto"/>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Unidad de Medida:</w:t>
            </w:r>
          </w:p>
        </w:tc>
        <w:tc>
          <w:tcPr>
            <w:tcW w:w="124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E2CCEEE" w14:textId="77777777" w:rsidR="002A2547" w:rsidRPr="00AE7720" w:rsidRDefault="002A2547"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Persona</w:t>
            </w:r>
          </w:p>
        </w:tc>
      </w:tr>
      <w:tr w:rsidR="002A2547" w:rsidRPr="00AE7720" w14:paraId="440AEE5E" w14:textId="77777777" w:rsidTr="002A2547">
        <w:trPr>
          <w:trHeight w:val="215"/>
          <w:jc w:val="center"/>
        </w:trPr>
        <w:tc>
          <w:tcPr>
            <w:tcW w:w="1793"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5355D6D" w14:textId="77777777" w:rsidR="002A2547" w:rsidRPr="00AE7720" w:rsidRDefault="002A2547"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Descripción:</w:t>
            </w:r>
          </w:p>
        </w:tc>
        <w:tc>
          <w:tcPr>
            <w:tcW w:w="3207" w:type="pct"/>
            <w:gridSpan w:val="6"/>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B4DD5AC" w14:textId="77777777" w:rsidR="002A2547" w:rsidRPr="00AE7720" w:rsidRDefault="002A2547"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Realización de actividades enfocadas a personas con discapacidad.</w:t>
            </w:r>
          </w:p>
        </w:tc>
      </w:tr>
      <w:tr w:rsidR="002A2547" w:rsidRPr="00AE7720" w14:paraId="7C6AD6EB" w14:textId="77777777" w:rsidTr="00AE7720">
        <w:trPr>
          <w:trHeight w:val="215"/>
          <w:jc w:val="center"/>
        </w:trPr>
        <w:tc>
          <w:tcPr>
            <w:tcW w:w="1471"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2675F8A" w14:textId="77777777" w:rsidR="002A2547" w:rsidRPr="00AE7720" w:rsidRDefault="002A2547"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Medio de verificación:</w:t>
            </w:r>
          </w:p>
        </w:tc>
        <w:tc>
          <w:tcPr>
            <w:tcW w:w="3529" w:type="pct"/>
            <w:gridSpan w:val="8"/>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2C937B5" w14:textId="77777777" w:rsidR="002A2547" w:rsidRPr="00AE7720" w:rsidRDefault="002A2547"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Informes de actividades emitido por la Dirección de Promoción y Desarrollo del Deporte.</w:t>
            </w:r>
          </w:p>
        </w:tc>
      </w:tr>
      <w:tr w:rsidR="002A2547" w:rsidRPr="00AE7720" w14:paraId="625864E4" w14:textId="77777777" w:rsidTr="002A2547">
        <w:trPr>
          <w:trHeight w:val="215"/>
          <w:jc w:val="center"/>
        </w:trPr>
        <w:tc>
          <w:tcPr>
            <w:tcW w:w="1471"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9C3F01C" w14:textId="77777777" w:rsidR="002A2547" w:rsidRPr="00AE7720" w:rsidRDefault="002A2547"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Línea base:</w:t>
            </w:r>
          </w:p>
        </w:tc>
        <w:tc>
          <w:tcPr>
            <w:tcW w:w="1129"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CDF1A71" w14:textId="77777777" w:rsidR="002A2547" w:rsidRPr="00AE7720" w:rsidRDefault="002A2547"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44</w:t>
            </w:r>
          </w:p>
        </w:tc>
        <w:tc>
          <w:tcPr>
            <w:tcW w:w="115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6064AB2" w14:textId="77777777" w:rsidR="002A2547" w:rsidRPr="00AE7720" w:rsidRDefault="002A2547" w:rsidP="00AE7720">
            <w:pPr>
              <w:spacing w:after="0" w:line="240" w:lineRule="auto"/>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Año de línea base:</w:t>
            </w:r>
          </w:p>
        </w:tc>
        <w:tc>
          <w:tcPr>
            <w:tcW w:w="124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A6C9336" w14:textId="77777777" w:rsidR="002A2547" w:rsidRPr="00AE7720" w:rsidRDefault="002A2547"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2016</w:t>
            </w:r>
          </w:p>
        </w:tc>
      </w:tr>
      <w:tr w:rsidR="002A2547" w:rsidRPr="00AE7720" w14:paraId="428BB01C" w14:textId="77777777" w:rsidTr="002A2547">
        <w:trPr>
          <w:trHeight w:val="215"/>
          <w:jc w:val="center"/>
        </w:trPr>
        <w:tc>
          <w:tcPr>
            <w:tcW w:w="1471"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356FBA9" w14:textId="2152A767" w:rsidR="002A2547" w:rsidRPr="00AE7720" w:rsidRDefault="002A2547" w:rsidP="00AE7720">
            <w:pPr>
              <w:spacing w:after="0" w:line="240" w:lineRule="auto"/>
              <w:jc w:val="center"/>
              <w:rPr>
                <w:rFonts w:ascii="Futura Std Condensed Light" w:eastAsia="Calibri" w:hAnsi="Futura Std Condensed Light" w:cs="Calibri"/>
                <w:b/>
                <w:color w:val="595959"/>
                <w:sz w:val="20"/>
                <w:szCs w:val="20"/>
              </w:rPr>
            </w:pPr>
            <w:r>
              <w:rPr>
                <w:rFonts w:ascii="Futura Std Condensed Light" w:eastAsia="Calibri" w:hAnsi="Futura Std Condensed Light" w:cs="Calibri"/>
                <w:b/>
                <w:color w:val="595959"/>
                <w:sz w:val="20"/>
                <w:szCs w:val="20"/>
              </w:rPr>
              <w:t>Contribución Directa al Objetivo de la Agenda 2030</w:t>
            </w:r>
          </w:p>
        </w:tc>
        <w:tc>
          <w:tcPr>
            <w:tcW w:w="3529" w:type="pct"/>
            <w:gridSpan w:val="8"/>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91E82C6" w14:textId="7AECEA5D" w:rsidR="002A2547" w:rsidRPr="00AE7720" w:rsidRDefault="002A2547" w:rsidP="00AE7720">
            <w:pPr>
              <w:spacing w:after="0" w:line="240" w:lineRule="auto"/>
              <w:rPr>
                <w:rFonts w:ascii="Futura Std Condensed Light" w:eastAsia="Calibri" w:hAnsi="Futura Std Condensed Light" w:cs="Calibri"/>
                <w:color w:val="595959"/>
                <w:sz w:val="20"/>
                <w:szCs w:val="20"/>
              </w:rPr>
            </w:pPr>
            <w:r w:rsidRPr="00F119D5">
              <w:rPr>
                <w:rFonts w:ascii="Futura Std Condensed Light" w:eastAsia="Calibri" w:hAnsi="Futura Std Condensed Light" w:cs="Calibri"/>
                <w:color w:val="595959"/>
                <w:sz w:val="20"/>
                <w:szCs w:val="20"/>
              </w:rPr>
              <w:t>1.</w:t>
            </w:r>
            <w:r w:rsidRPr="00F119D5">
              <w:rPr>
                <w:rFonts w:ascii="Futura Std Condensed Light" w:eastAsia="Calibri" w:hAnsi="Futura Std Condensed Light" w:cs="Calibri"/>
                <w:color w:val="595959"/>
                <w:sz w:val="20"/>
                <w:szCs w:val="20"/>
              </w:rPr>
              <w:tab/>
              <w:t>Garantizar una vida sana y promover el bienestar para todos en todas las edades</w:t>
            </w:r>
          </w:p>
        </w:tc>
      </w:tr>
      <w:tr w:rsidR="002A2547" w:rsidRPr="00AE7720" w14:paraId="44451744" w14:textId="77777777" w:rsidTr="002A2547">
        <w:trPr>
          <w:trHeight w:val="215"/>
          <w:jc w:val="center"/>
        </w:trPr>
        <w:tc>
          <w:tcPr>
            <w:tcW w:w="1471"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B190DF1" w14:textId="6DE7EAB8" w:rsidR="002A2547" w:rsidRPr="00AE7720" w:rsidRDefault="002A2547" w:rsidP="00AE7720">
            <w:pPr>
              <w:spacing w:after="0" w:line="240" w:lineRule="auto"/>
              <w:jc w:val="center"/>
              <w:rPr>
                <w:rFonts w:ascii="Futura Std Condensed Light" w:eastAsia="Calibri" w:hAnsi="Futura Std Condensed Light" w:cs="Calibri"/>
                <w:b/>
                <w:color w:val="595959"/>
                <w:sz w:val="20"/>
                <w:szCs w:val="20"/>
              </w:rPr>
            </w:pPr>
            <w:r w:rsidRPr="00F119D5">
              <w:rPr>
                <w:rFonts w:ascii="Futura Std Condensed Light" w:eastAsia="Calibri" w:hAnsi="Futura Std Condensed Light" w:cs="Calibri"/>
                <w:b/>
                <w:color w:val="595959"/>
                <w:sz w:val="20"/>
                <w:szCs w:val="20"/>
              </w:rPr>
              <w:t>Contribución Directa a la meta de la Agenda 2030</w:t>
            </w:r>
          </w:p>
        </w:tc>
        <w:tc>
          <w:tcPr>
            <w:tcW w:w="3529" w:type="pct"/>
            <w:gridSpan w:val="8"/>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3A60CC7" w14:textId="75247520" w:rsidR="002A2547" w:rsidRPr="00AE7720" w:rsidRDefault="002A2547" w:rsidP="00AE7720">
            <w:pPr>
              <w:spacing w:after="0" w:line="240" w:lineRule="auto"/>
              <w:rPr>
                <w:rFonts w:ascii="Futura Std Condensed Light" w:eastAsia="Calibri" w:hAnsi="Futura Std Condensed Light" w:cs="Calibri"/>
                <w:color w:val="595959"/>
                <w:sz w:val="20"/>
                <w:szCs w:val="20"/>
              </w:rPr>
            </w:pPr>
            <w:r w:rsidRPr="0088675D">
              <w:rPr>
                <w:rFonts w:ascii="Futura Std Condensed Light" w:eastAsia="Calibri" w:hAnsi="Futura Std Condensed Light" w:cs="Calibri"/>
                <w:color w:val="595959"/>
                <w:sz w:val="20"/>
                <w:szCs w:val="20"/>
              </w:rPr>
              <w:t>3.d  Reforzar la capacidad de todos los países, en particular los países en desarrollo, en materia de alerta temprana, reducción de riesgos y gestión de los riesgos para la salud nacional y mundial</w:t>
            </w:r>
          </w:p>
        </w:tc>
      </w:tr>
      <w:tr w:rsidR="002A2547" w:rsidRPr="00AE7720" w14:paraId="4DFD0082" w14:textId="77777777" w:rsidTr="002A2547">
        <w:trPr>
          <w:trHeight w:val="215"/>
          <w:jc w:val="center"/>
        </w:trPr>
        <w:tc>
          <w:tcPr>
            <w:tcW w:w="1471"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AFA8AF0" w14:textId="12AE3634" w:rsidR="002A2547" w:rsidRPr="00AE7720" w:rsidRDefault="002A2547" w:rsidP="00AE7720">
            <w:pPr>
              <w:spacing w:after="0" w:line="240" w:lineRule="auto"/>
              <w:jc w:val="center"/>
              <w:rPr>
                <w:rFonts w:ascii="Futura Std Condensed Light" w:eastAsia="Calibri" w:hAnsi="Futura Std Condensed Light" w:cs="Calibri"/>
                <w:b/>
                <w:color w:val="595959"/>
                <w:sz w:val="20"/>
                <w:szCs w:val="20"/>
              </w:rPr>
            </w:pPr>
            <w:r>
              <w:rPr>
                <w:rFonts w:ascii="Futura Std Condensed Light" w:eastAsia="Calibri" w:hAnsi="Futura Std Condensed Light" w:cs="Calibri"/>
                <w:b/>
                <w:color w:val="595959"/>
                <w:sz w:val="20"/>
                <w:szCs w:val="20"/>
              </w:rPr>
              <w:t>Tema Prioritario de Quintana Roo</w:t>
            </w:r>
          </w:p>
        </w:tc>
        <w:tc>
          <w:tcPr>
            <w:tcW w:w="3529" w:type="pct"/>
            <w:gridSpan w:val="8"/>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461FB92" w14:textId="7E6AD93D" w:rsidR="002A2547" w:rsidRPr="00AE7720" w:rsidRDefault="00342B83" w:rsidP="00AE7720">
            <w:pPr>
              <w:spacing w:after="0" w:line="240" w:lineRule="auto"/>
              <w:rPr>
                <w:rFonts w:ascii="Futura Std Condensed Light" w:eastAsia="Calibri" w:hAnsi="Futura Std Condensed Light" w:cs="Calibri"/>
                <w:color w:val="595959"/>
                <w:sz w:val="20"/>
                <w:szCs w:val="20"/>
              </w:rPr>
            </w:pPr>
            <w:r w:rsidRPr="00342B83">
              <w:rPr>
                <w:rFonts w:ascii="Futura Std Condensed Light" w:eastAsia="Calibri" w:hAnsi="Futura Std Condensed Light" w:cs="Calibri"/>
                <w:color w:val="595959"/>
                <w:sz w:val="20"/>
                <w:szCs w:val="20"/>
              </w:rPr>
              <w:t>27. Cultura, Deporte y Juventud</w:t>
            </w:r>
          </w:p>
        </w:tc>
      </w:tr>
      <w:tr w:rsidR="002A2547" w:rsidRPr="00AE7720" w14:paraId="10740B97" w14:textId="77777777" w:rsidTr="00AE7720">
        <w:trPr>
          <w:trHeight w:val="215"/>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4237CB4" w14:textId="77777777" w:rsidR="002A2547" w:rsidRPr="00AE7720" w:rsidRDefault="002A2547"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Meta</w:t>
            </w:r>
          </w:p>
        </w:tc>
      </w:tr>
      <w:tr w:rsidR="002A2547" w:rsidRPr="00AE7720" w14:paraId="152954E1" w14:textId="77777777" w:rsidTr="002A2547">
        <w:trPr>
          <w:trHeight w:val="215"/>
          <w:jc w:val="center"/>
        </w:trPr>
        <w:tc>
          <w:tcPr>
            <w:tcW w:w="767"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EED5F9E" w14:textId="77777777" w:rsidR="002A2547" w:rsidRPr="00AE7720" w:rsidRDefault="002A2547"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2017</w:t>
            </w:r>
          </w:p>
        </w:tc>
        <w:tc>
          <w:tcPr>
            <w:tcW w:w="99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37A2058" w14:textId="77777777" w:rsidR="002A2547" w:rsidRPr="00AE7720" w:rsidRDefault="002A2547"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2018</w:t>
            </w:r>
          </w:p>
        </w:tc>
        <w:tc>
          <w:tcPr>
            <w:tcW w:w="98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F3791AD" w14:textId="77777777" w:rsidR="002A2547" w:rsidRPr="00AE7720" w:rsidRDefault="002A2547"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2019</w:t>
            </w:r>
          </w:p>
        </w:tc>
        <w:tc>
          <w:tcPr>
            <w:tcW w:w="635"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11DCA584" w14:textId="77777777" w:rsidR="002A2547" w:rsidRPr="00AE7720" w:rsidRDefault="002A2547"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2020</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8C6829B" w14:textId="77777777" w:rsidR="002A2547" w:rsidRPr="00AE7720" w:rsidRDefault="002A2547"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2021</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28D635A" w14:textId="77777777" w:rsidR="002A2547" w:rsidRPr="00AE7720" w:rsidRDefault="002A2547"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2022</w:t>
            </w:r>
          </w:p>
        </w:tc>
      </w:tr>
      <w:tr w:rsidR="002A2547" w:rsidRPr="00AE7720" w14:paraId="4D61DA7A" w14:textId="77777777" w:rsidTr="002A2547">
        <w:trPr>
          <w:trHeight w:val="215"/>
          <w:jc w:val="center"/>
        </w:trPr>
        <w:tc>
          <w:tcPr>
            <w:tcW w:w="767"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DAA05C4" w14:textId="183255E1" w:rsidR="002A2547" w:rsidRPr="00AE7720" w:rsidRDefault="001C0F3C" w:rsidP="00AE772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300</w:t>
            </w:r>
          </w:p>
        </w:tc>
        <w:tc>
          <w:tcPr>
            <w:tcW w:w="99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EAC1BBA" w14:textId="5E15538E" w:rsidR="002A2547" w:rsidRPr="00AE7720" w:rsidRDefault="001C0F3C" w:rsidP="00AE772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2,150</w:t>
            </w:r>
          </w:p>
        </w:tc>
        <w:tc>
          <w:tcPr>
            <w:tcW w:w="98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BB07B39" w14:textId="73335EFA" w:rsidR="002A2547" w:rsidRPr="00AE7720" w:rsidRDefault="001C0F3C" w:rsidP="00AE772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4,975</w:t>
            </w:r>
          </w:p>
        </w:tc>
        <w:tc>
          <w:tcPr>
            <w:tcW w:w="635"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C740C94" w14:textId="14CF8858" w:rsidR="002A2547" w:rsidRPr="00AE7720" w:rsidRDefault="001C0F3C" w:rsidP="00AE772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300</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B135F8E" w14:textId="5556FAA2" w:rsidR="002A2547" w:rsidRPr="00AE7720" w:rsidRDefault="001C0F3C" w:rsidP="00AE772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400</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145C9F6" w14:textId="04D9EEA6" w:rsidR="002A2547" w:rsidRPr="00AE7720" w:rsidRDefault="001C0F3C" w:rsidP="00AE772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500</w:t>
            </w:r>
          </w:p>
        </w:tc>
      </w:tr>
    </w:tbl>
    <w:p w14:paraId="3E075AAE" w14:textId="77777777" w:rsidR="00AE7720" w:rsidRPr="00AE7720" w:rsidRDefault="00AE7720" w:rsidP="00AE7720">
      <w:pPr>
        <w:rPr>
          <w:rFonts w:eastAsia="Times New Roman" w:cs="Futura"/>
          <w:color w:val="595959"/>
          <w:sz w:val="16"/>
        </w:rPr>
      </w:pPr>
      <w:r w:rsidRPr="00AE7720">
        <w:rPr>
          <w:rFonts w:eastAsia="Times New Roman" w:cs="Futura"/>
          <w:color w:val="595959"/>
          <w:sz w:val="16"/>
        </w:rPr>
        <w:t>Fuente: Comisión para la Juventud y el Deporte de Quintana Roo</w:t>
      </w:r>
    </w:p>
    <w:p w14:paraId="3B2E8F51" w14:textId="43E91C4F" w:rsidR="00AE7720" w:rsidRPr="00AE7720" w:rsidRDefault="00AE7720" w:rsidP="00AE7720">
      <w:pPr>
        <w:jc w:val="center"/>
        <w:rPr>
          <w:rFonts w:eastAsia="Arial" w:cs="Times New Roman"/>
          <w:b/>
          <w:color w:val="4BACC6" w:themeColor="accent5"/>
        </w:rPr>
      </w:pPr>
      <w:r w:rsidRPr="00AE7720">
        <w:rPr>
          <w:rFonts w:eastAsia="Arial" w:cs="Times New Roman"/>
          <w:b/>
          <w:color w:val="4BACC6" w:themeColor="accent5"/>
        </w:rPr>
        <w:t xml:space="preserve">Cuadro </w:t>
      </w:r>
      <w:r w:rsidR="00090AE5">
        <w:rPr>
          <w:rFonts w:eastAsia="Arial" w:cs="Times New Roman"/>
          <w:b/>
          <w:color w:val="4BACC6" w:themeColor="accent5"/>
        </w:rPr>
        <w:t>26</w:t>
      </w:r>
      <w:r w:rsidRPr="00AE7720">
        <w:rPr>
          <w:rFonts w:eastAsia="Arial" w:cs="Times New Roman"/>
          <w:b/>
          <w:color w:val="4BACC6" w:themeColor="accent5"/>
        </w:rPr>
        <w:t xml:space="preserve">. Entregable y meta de la línea de acción </w:t>
      </w:r>
      <w:r w:rsidR="00090AE5">
        <w:rPr>
          <w:rFonts w:eastAsia="Arial" w:cs="Times New Roman"/>
          <w:b/>
          <w:color w:val="4BACC6" w:themeColor="accent5"/>
        </w:rPr>
        <w:t>36</w:t>
      </w:r>
      <w:r w:rsidR="00090AE5" w:rsidRPr="00AE7720">
        <w:rPr>
          <w:rFonts w:eastAsia="Arial" w:cs="Times New Roman"/>
          <w:b/>
          <w:color w:val="4BACC6" w:themeColor="accent5"/>
        </w:rPr>
        <w:t xml:space="preserve"> </w:t>
      </w:r>
      <w:r w:rsidRPr="00AE7720">
        <w:rPr>
          <w:rFonts w:eastAsia="Arial" w:cs="Times New Roman"/>
          <w:b/>
          <w:color w:val="4BACC6" w:themeColor="accent5"/>
        </w:rPr>
        <w:t>del PED</w:t>
      </w:r>
    </w:p>
    <w:tbl>
      <w:tblPr>
        <w:tblW w:w="4907" w:type="pct"/>
        <w:jc w:val="center"/>
        <w:tblCellMar>
          <w:left w:w="0" w:type="dxa"/>
          <w:right w:w="0" w:type="dxa"/>
        </w:tblCellMar>
        <w:tblLook w:val="0420" w:firstRow="1" w:lastRow="0" w:firstColumn="0" w:lastColumn="0" w:noHBand="0" w:noVBand="1"/>
      </w:tblPr>
      <w:tblGrid>
        <w:gridCol w:w="1485"/>
        <w:gridCol w:w="1357"/>
        <w:gridCol w:w="568"/>
        <w:gridCol w:w="46"/>
        <w:gridCol w:w="1564"/>
        <w:gridCol w:w="1517"/>
        <w:gridCol w:w="710"/>
        <w:gridCol w:w="992"/>
        <w:gridCol w:w="1413"/>
      </w:tblGrid>
      <w:tr w:rsidR="00AE7720" w:rsidRPr="00AE7720" w14:paraId="6975B445" w14:textId="77777777" w:rsidTr="002A2547">
        <w:trPr>
          <w:trHeight w:val="277"/>
          <w:jc w:val="center"/>
        </w:trPr>
        <w:tc>
          <w:tcPr>
            <w:tcW w:w="1790" w:type="pct"/>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043CE28F" w14:textId="77777777" w:rsidR="00AE7720" w:rsidRPr="00AE7720" w:rsidRDefault="00AE7720"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Programa PED</w:t>
            </w:r>
          </w:p>
        </w:tc>
        <w:tc>
          <w:tcPr>
            <w:tcW w:w="3210"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2ECC2A0B" w14:textId="77777777" w:rsidR="00AE7720" w:rsidRPr="00AE7720" w:rsidRDefault="00AE7720" w:rsidP="00AE7720">
            <w:pPr>
              <w:spacing w:after="0" w:line="240" w:lineRule="auto"/>
              <w:rPr>
                <w:rFonts w:ascii="Futura Std Condensed Light" w:eastAsia="Calibri" w:hAnsi="Futura Std Condensed Light" w:cs="Calibri"/>
                <w:i/>
                <w:color w:val="595959"/>
                <w:sz w:val="20"/>
                <w:szCs w:val="20"/>
              </w:rPr>
            </w:pPr>
            <w:r w:rsidRPr="00AE7720">
              <w:rPr>
                <w:rFonts w:ascii="Futura Std Condensed Light" w:eastAsia="Calibri" w:hAnsi="Futura Std Condensed Light" w:cs="Calibri"/>
                <w:i/>
                <w:color w:val="595959"/>
                <w:sz w:val="20"/>
                <w:szCs w:val="20"/>
              </w:rPr>
              <w:t>22 Recomposición del tejido social</w:t>
            </w:r>
          </w:p>
        </w:tc>
      </w:tr>
      <w:tr w:rsidR="00AE7720" w:rsidRPr="00AE7720" w14:paraId="5B568014" w14:textId="77777777" w:rsidTr="002A2547">
        <w:trPr>
          <w:trHeight w:val="277"/>
          <w:jc w:val="center"/>
        </w:trPr>
        <w:tc>
          <w:tcPr>
            <w:tcW w:w="1790" w:type="pct"/>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6391B7D2" w14:textId="77777777" w:rsidR="00AE7720" w:rsidRPr="00AE7720" w:rsidRDefault="00AE7720"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Línea de acción:</w:t>
            </w:r>
          </w:p>
        </w:tc>
        <w:tc>
          <w:tcPr>
            <w:tcW w:w="3210"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6845DDAF" w14:textId="2E33466E" w:rsidR="00AE7720" w:rsidRPr="00AE7720" w:rsidRDefault="00090AE5" w:rsidP="00AE7720">
            <w:pPr>
              <w:spacing w:after="0" w:line="240" w:lineRule="auto"/>
              <w:rPr>
                <w:rFonts w:ascii="Futura Std Condensed Light" w:eastAsia="Calibri" w:hAnsi="Futura Std Condensed Light" w:cs="Calibri"/>
                <w:i/>
                <w:color w:val="595959"/>
                <w:sz w:val="20"/>
                <w:szCs w:val="20"/>
              </w:rPr>
            </w:pPr>
            <w:r>
              <w:rPr>
                <w:rFonts w:ascii="Futura Std Condensed Light" w:eastAsia="Calibri" w:hAnsi="Futura Std Condensed Light" w:cs="Calibri"/>
                <w:i/>
                <w:color w:val="595959"/>
                <w:sz w:val="20"/>
                <w:szCs w:val="20"/>
              </w:rPr>
              <w:t>36</w:t>
            </w:r>
            <w:r w:rsidR="00AE7720" w:rsidRPr="00AE7720">
              <w:rPr>
                <w:rFonts w:ascii="Futura Std Condensed Light" w:eastAsia="Calibri" w:hAnsi="Futura Std Condensed Light" w:cs="Calibri"/>
                <w:i/>
                <w:color w:val="595959"/>
                <w:sz w:val="20"/>
                <w:szCs w:val="20"/>
              </w:rPr>
              <w:t>. Fortalecer los ejes académicos, deportivos de alto rendimiento, sociales y medicina deportiva del Centro de Alto Rendimiento.</w:t>
            </w:r>
          </w:p>
        </w:tc>
      </w:tr>
      <w:tr w:rsidR="002A2547" w:rsidRPr="00AE7720" w14:paraId="13AB16F4" w14:textId="77777777" w:rsidTr="002A2547">
        <w:trPr>
          <w:trHeight w:val="277"/>
          <w:jc w:val="center"/>
        </w:trPr>
        <w:tc>
          <w:tcPr>
            <w:tcW w:w="1790" w:type="pct"/>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6E64A71C" w14:textId="5C125199" w:rsidR="002A2547" w:rsidRPr="00AE7720" w:rsidRDefault="002A2547" w:rsidP="00AE7720">
            <w:pPr>
              <w:spacing w:after="0" w:line="240" w:lineRule="auto"/>
              <w:jc w:val="center"/>
              <w:rPr>
                <w:rFonts w:ascii="Futura Std Condensed Light" w:eastAsia="Calibri" w:hAnsi="Futura Std Condensed Light" w:cs="Calibri"/>
                <w:b/>
                <w:color w:val="595959"/>
                <w:sz w:val="20"/>
                <w:szCs w:val="20"/>
              </w:rPr>
            </w:pPr>
            <w:r>
              <w:rPr>
                <w:rFonts w:ascii="Futura Std Condensed Light" w:eastAsia="Calibri" w:hAnsi="Futura Std Condensed Light" w:cs="Calibri"/>
                <w:b/>
                <w:color w:val="595959"/>
                <w:sz w:val="20"/>
                <w:szCs w:val="20"/>
              </w:rPr>
              <w:t>Plan Estratégico Objetivo Especifico</w:t>
            </w:r>
          </w:p>
        </w:tc>
        <w:tc>
          <w:tcPr>
            <w:tcW w:w="3210"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266BE133" w14:textId="0E5EFD4D" w:rsidR="002A2547" w:rsidRPr="002A2547" w:rsidRDefault="002A2547" w:rsidP="00A013F8">
            <w:pPr>
              <w:pStyle w:val="Prrafodelista"/>
              <w:numPr>
                <w:ilvl w:val="0"/>
                <w:numId w:val="31"/>
              </w:numPr>
              <w:spacing w:after="0" w:line="240" w:lineRule="auto"/>
              <w:rPr>
                <w:rFonts w:ascii="Futura Std Condensed Light" w:eastAsia="Calibri" w:hAnsi="Futura Std Condensed Light" w:cs="Calibri"/>
                <w:i/>
                <w:color w:val="595959"/>
                <w:sz w:val="20"/>
                <w:szCs w:val="20"/>
              </w:rPr>
            </w:pPr>
            <w:r w:rsidRPr="002A2547">
              <w:rPr>
                <w:rFonts w:ascii="Futura Std Condensed Light" w:eastAsia="Calibri" w:hAnsi="Futura Std Condensed Light" w:cs="Calibri"/>
                <w:i/>
                <w:color w:val="595959"/>
                <w:sz w:val="20"/>
                <w:szCs w:val="20"/>
              </w:rPr>
              <w:t>Disminuir la desigualdad en sus diversas formas</w:t>
            </w:r>
          </w:p>
        </w:tc>
      </w:tr>
      <w:tr w:rsidR="002A2547" w:rsidRPr="00AE7720" w14:paraId="305DC29B" w14:textId="77777777" w:rsidTr="002A2547">
        <w:trPr>
          <w:trHeight w:val="277"/>
          <w:jc w:val="center"/>
        </w:trPr>
        <w:tc>
          <w:tcPr>
            <w:tcW w:w="1790"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07C629F" w14:textId="77777777" w:rsidR="002A2547" w:rsidRPr="00AE7720" w:rsidRDefault="002A2547"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Entregable:</w:t>
            </w:r>
          </w:p>
        </w:tc>
        <w:tc>
          <w:tcPr>
            <w:tcW w:w="81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EE0420E" w14:textId="77777777" w:rsidR="002A2547" w:rsidRPr="00AE7720" w:rsidRDefault="002A2547"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Atletas atendidos en el Centro de Alto Rendimiento</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C52FA30" w14:textId="77777777" w:rsidR="002A2547" w:rsidRPr="00AE7720" w:rsidRDefault="002A2547" w:rsidP="00AE7720">
            <w:pPr>
              <w:spacing w:after="0" w:line="240" w:lineRule="auto"/>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Unidad de Medida:</w:t>
            </w:r>
          </w:p>
        </w:tc>
        <w:tc>
          <w:tcPr>
            <w:tcW w:w="124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654DAE0" w14:textId="77777777" w:rsidR="002A2547" w:rsidRPr="00AE7720" w:rsidRDefault="002A2547"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Atleta</w:t>
            </w:r>
          </w:p>
        </w:tc>
      </w:tr>
      <w:tr w:rsidR="002A2547" w:rsidRPr="00AE7720" w14:paraId="00E99ADC" w14:textId="77777777" w:rsidTr="002A2547">
        <w:trPr>
          <w:trHeight w:val="277"/>
          <w:jc w:val="center"/>
        </w:trPr>
        <w:tc>
          <w:tcPr>
            <w:tcW w:w="1790"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7FF781F" w14:textId="77777777" w:rsidR="002A2547" w:rsidRPr="00AE7720" w:rsidRDefault="002A2547"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Descripción:</w:t>
            </w:r>
          </w:p>
        </w:tc>
        <w:tc>
          <w:tcPr>
            <w:tcW w:w="321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EAFFF80" w14:textId="77777777" w:rsidR="002A2547" w:rsidRPr="00AE7720" w:rsidRDefault="002A2547"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Implementación de estrategias y medidas para el mejoramiento académico, deportivo de alto rendimiento, social y medicina deportiva del Centro de Alto rendimiento</w:t>
            </w:r>
          </w:p>
        </w:tc>
      </w:tr>
      <w:tr w:rsidR="002A2547" w:rsidRPr="00AE7720" w14:paraId="5FB9AB31" w14:textId="77777777" w:rsidTr="002A2547">
        <w:trPr>
          <w:trHeight w:val="277"/>
          <w:jc w:val="center"/>
        </w:trPr>
        <w:tc>
          <w:tcPr>
            <w:tcW w:w="147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CE696BB" w14:textId="77777777" w:rsidR="002A2547" w:rsidRPr="00AE7720" w:rsidRDefault="002A2547"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Medio de verificación:</w:t>
            </w:r>
          </w:p>
        </w:tc>
        <w:tc>
          <w:tcPr>
            <w:tcW w:w="3528"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5314F3D" w14:textId="77777777" w:rsidR="002A2547" w:rsidRPr="00AE7720" w:rsidRDefault="002A2547"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Informes emitidos por la dirección de promoción y desarrollo del deporte.</w:t>
            </w:r>
          </w:p>
        </w:tc>
      </w:tr>
      <w:tr w:rsidR="002A2547" w:rsidRPr="00AE7720" w14:paraId="409BFC71" w14:textId="77777777" w:rsidTr="002A2547">
        <w:trPr>
          <w:trHeight w:val="277"/>
          <w:jc w:val="center"/>
        </w:trPr>
        <w:tc>
          <w:tcPr>
            <w:tcW w:w="147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0E958BB" w14:textId="77777777" w:rsidR="002A2547" w:rsidRPr="00AE7720" w:rsidRDefault="002A2547"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Línea base:</w:t>
            </w:r>
          </w:p>
        </w:tc>
        <w:tc>
          <w:tcPr>
            <w:tcW w:w="1128"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2FDE748" w14:textId="77777777" w:rsidR="002A2547" w:rsidRPr="00AE7720" w:rsidRDefault="002A2547"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120</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19E9DD5" w14:textId="77777777" w:rsidR="002A2547" w:rsidRPr="00AE7720" w:rsidRDefault="002A2547" w:rsidP="00AE7720">
            <w:pPr>
              <w:spacing w:after="0" w:line="240" w:lineRule="auto"/>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Año de línea base:</w:t>
            </w:r>
          </w:p>
        </w:tc>
        <w:tc>
          <w:tcPr>
            <w:tcW w:w="124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D19C4B3" w14:textId="77777777" w:rsidR="002A2547" w:rsidRPr="00AE7720" w:rsidRDefault="002A2547" w:rsidP="00AE7720">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2016</w:t>
            </w:r>
          </w:p>
        </w:tc>
      </w:tr>
      <w:tr w:rsidR="002A2547" w:rsidRPr="00AE7720" w14:paraId="33E4DD76" w14:textId="77777777" w:rsidTr="002A2547">
        <w:trPr>
          <w:trHeight w:val="277"/>
          <w:jc w:val="center"/>
        </w:trPr>
        <w:tc>
          <w:tcPr>
            <w:tcW w:w="147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3482E6B" w14:textId="681FF789" w:rsidR="002A2547" w:rsidRPr="00AE7720" w:rsidRDefault="002A2547" w:rsidP="00AE7720">
            <w:pPr>
              <w:spacing w:after="0" w:line="240" w:lineRule="auto"/>
              <w:jc w:val="center"/>
              <w:rPr>
                <w:rFonts w:ascii="Futura Std Condensed Light" w:eastAsia="Calibri" w:hAnsi="Futura Std Condensed Light" w:cs="Calibri"/>
                <w:b/>
                <w:color w:val="595959"/>
                <w:sz w:val="20"/>
                <w:szCs w:val="20"/>
              </w:rPr>
            </w:pPr>
            <w:r>
              <w:rPr>
                <w:rFonts w:ascii="Futura Std Condensed Light" w:eastAsia="Calibri" w:hAnsi="Futura Std Condensed Light" w:cs="Calibri"/>
                <w:b/>
                <w:color w:val="595959"/>
                <w:sz w:val="20"/>
                <w:szCs w:val="20"/>
              </w:rPr>
              <w:t>Contribución Directa al Objetivo de la Agenda 2030</w:t>
            </w:r>
          </w:p>
        </w:tc>
        <w:tc>
          <w:tcPr>
            <w:tcW w:w="3528"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85C9C4C" w14:textId="2D68394F" w:rsidR="002A2547" w:rsidRPr="00AE7720" w:rsidRDefault="002A2547" w:rsidP="00AE7720">
            <w:pPr>
              <w:spacing w:after="0" w:line="240" w:lineRule="auto"/>
              <w:rPr>
                <w:rFonts w:ascii="Futura Std Condensed Light" w:eastAsia="Calibri" w:hAnsi="Futura Std Condensed Light" w:cs="Calibri"/>
                <w:color w:val="595959"/>
                <w:sz w:val="20"/>
                <w:szCs w:val="20"/>
              </w:rPr>
            </w:pPr>
            <w:r w:rsidRPr="00F119D5">
              <w:rPr>
                <w:rFonts w:ascii="Futura Std Condensed Light" w:eastAsia="Calibri" w:hAnsi="Futura Std Condensed Light" w:cs="Calibri"/>
                <w:color w:val="595959"/>
                <w:sz w:val="20"/>
                <w:szCs w:val="20"/>
              </w:rPr>
              <w:t>1.</w:t>
            </w:r>
            <w:r w:rsidRPr="00F119D5">
              <w:rPr>
                <w:rFonts w:ascii="Futura Std Condensed Light" w:eastAsia="Calibri" w:hAnsi="Futura Std Condensed Light" w:cs="Calibri"/>
                <w:color w:val="595959"/>
                <w:sz w:val="20"/>
                <w:szCs w:val="20"/>
              </w:rPr>
              <w:tab/>
              <w:t>Garantizar una vida sana y promover el bienestar para todos en todas las edades</w:t>
            </w:r>
          </w:p>
        </w:tc>
      </w:tr>
      <w:tr w:rsidR="002A2547" w:rsidRPr="00AE7720" w14:paraId="52978D4B" w14:textId="77777777" w:rsidTr="002A2547">
        <w:trPr>
          <w:trHeight w:val="277"/>
          <w:jc w:val="center"/>
        </w:trPr>
        <w:tc>
          <w:tcPr>
            <w:tcW w:w="147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27049BF" w14:textId="126B4CD1" w:rsidR="002A2547" w:rsidRPr="00AE7720" w:rsidRDefault="002A2547" w:rsidP="00AE7720">
            <w:pPr>
              <w:spacing w:after="0" w:line="240" w:lineRule="auto"/>
              <w:jc w:val="center"/>
              <w:rPr>
                <w:rFonts w:ascii="Futura Std Condensed Light" w:eastAsia="Calibri" w:hAnsi="Futura Std Condensed Light" w:cs="Calibri"/>
                <w:b/>
                <w:color w:val="595959"/>
                <w:sz w:val="20"/>
                <w:szCs w:val="20"/>
              </w:rPr>
            </w:pPr>
            <w:r w:rsidRPr="00F119D5">
              <w:rPr>
                <w:rFonts w:ascii="Futura Std Condensed Light" w:eastAsia="Calibri" w:hAnsi="Futura Std Condensed Light" w:cs="Calibri"/>
                <w:b/>
                <w:color w:val="595959"/>
                <w:sz w:val="20"/>
                <w:szCs w:val="20"/>
              </w:rPr>
              <w:t>Contribución Directa a la meta de la Agenda 2030</w:t>
            </w:r>
          </w:p>
        </w:tc>
        <w:tc>
          <w:tcPr>
            <w:tcW w:w="3528"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A6C2A16" w14:textId="396E9B7C" w:rsidR="002A2547" w:rsidRPr="00AE7720" w:rsidRDefault="002A2547" w:rsidP="00AE7720">
            <w:pPr>
              <w:spacing w:after="0" w:line="240" w:lineRule="auto"/>
              <w:rPr>
                <w:rFonts w:ascii="Futura Std Condensed Light" w:eastAsia="Calibri" w:hAnsi="Futura Std Condensed Light" w:cs="Calibri"/>
                <w:color w:val="595959"/>
                <w:sz w:val="20"/>
                <w:szCs w:val="20"/>
              </w:rPr>
            </w:pPr>
            <w:r w:rsidRPr="0088675D">
              <w:rPr>
                <w:rFonts w:ascii="Futura Std Condensed Light" w:eastAsia="Calibri" w:hAnsi="Futura Std Condensed Light" w:cs="Calibri"/>
                <w:color w:val="595959"/>
                <w:sz w:val="20"/>
                <w:szCs w:val="20"/>
              </w:rPr>
              <w:t>3.d  Reforzar la capacidad de todos los países, en particular los países en desarrollo, en materia de alerta temprana, reducción de riesgos y gestión de los riesgos para la salud nacional y mundial</w:t>
            </w:r>
          </w:p>
        </w:tc>
      </w:tr>
      <w:tr w:rsidR="002A2547" w:rsidRPr="00AE7720" w14:paraId="623DF286" w14:textId="77777777" w:rsidTr="002A2547">
        <w:trPr>
          <w:trHeight w:val="277"/>
          <w:jc w:val="center"/>
        </w:trPr>
        <w:tc>
          <w:tcPr>
            <w:tcW w:w="147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83BEE80" w14:textId="634FA84E" w:rsidR="002A2547" w:rsidRPr="00AE7720" w:rsidRDefault="002A2547" w:rsidP="00AE7720">
            <w:pPr>
              <w:spacing w:after="0" w:line="240" w:lineRule="auto"/>
              <w:jc w:val="center"/>
              <w:rPr>
                <w:rFonts w:ascii="Futura Std Condensed Light" w:eastAsia="Calibri" w:hAnsi="Futura Std Condensed Light" w:cs="Calibri"/>
                <w:b/>
                <w:color w:val="595959"/>
                <w:sz w:val="20"/>
                <w:szCs w:val="20"/>
              </w:rPr>
            </w:pPr>
            <w:r>
              <w:rPr>
                <w:rFonts w:ascii="Futura Std Condensed Light" w:eastAsia="Calibri" w:hAnsi="Futura Std Condensed Light" w:cs="Calibri"/>
                <w:b/>
                <w:color w:val="595959"/>
                <w:sz w:val="20"/>
                <w:szCs w:val="20"/>
              </w:rPr>
              <w:t>Tema Prioritario de Quintana Roo</w:t>
            </w:r>
          </w:p>
        </w:tc>
        <w:tc>
          <w:tcPr>
            <w:tcW w:w="3528"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C2428CD" w14:textId="597906C1" w:rsidR="002A2547" w:rsidRPr="00AE7720" w:rsidRDefault="00342B83" w:rsidP="00AE7720">
            <w:pPr>
              <w:spacing w:after="0" w:line="240" w:lineRule="auto"/>
              <w:rPr>
                <w:rFonts w:ascii="Futura Std Condensed Light" w:eastAsia="Calibri" w:hAnsi="Futura Std Condensed Light" w:cs="Calibri"/>
                <w:color w:val="595959"/>
                <w:sz w:val="20"/>
                <w:szCs w:val="20"/>
              </w:rPr>
            </w:pPr>
            <w:r w:rsidRPr="00342B83">
              <w:rPr>
                <w:rFonts w:ascii="Futura Std Condensed Light" w:eastAsia="Calibri" w:hAnsi="Futura Std Condensed Light" w:cs="Calibri"/>
                <w:color w:val="595959"/>
                <w:sz w:val="20"/>
                <w:szCs w:val="20"/>
              </w:rPr>
              <w:t>27. Cultura, Deporte y Juventud</w:t>
            </w:r>
          </w:p>
        </w:tc>
      </w:tr>
      <w:tr w:rsidR="002A2547" w:rsidRPr="00AE7720" w14:paraId="461638F1" w14:textId="77777777" w:rsidTr="00AE7720">
        <w:trPr>
          <w:trHeight w:val="277"/>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B3046BB" w14:textId="77777777" w:rsidR="002A2547" w:rsidRPr="00AE7720" w:rsidRDefault="002A2547"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Meta</w:t>
            </w:r>
          </w:p>
        </w:tc>
      </w:tr>
      <w:tr w:rsidR="002A2547" w:rsidRPr="00AE7720" w14:paraId="000549EC" w14:textId="77777777" w:rsidTr="002A2547">
        <w:trPr>
          <w:trHeight w:val="277"/>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D935A8D" w14:textId="77777777" w:rsidR="002A2547" w:rsidRPr="00AE7720" w:rsidRDefault="002A2547"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2017</w:t>
            </w:r>
          </w:p>
        </w:tc>
        <w:tc>
          <w:tcPr>
            <w:tcW w:w="99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905CDBA" w14:textId="77777777" w:rsidR="002A2547" w:rsidRPr="00AE7720" w:rsidRDefault="002A2547"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2018</w:t>
            </w:r>
          </w:p>
        </w:tc>
        <w:tc>
          <w:tcPr>
            <w:tcW w:w="83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EB25819" w14:textId="77777777" w:rsidR="002A2547" w:rsidRPr="00AE7720" w:rsidRDefault="002A2547"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2019</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AEA96C4" w14:textId="77777777" w:rsidR="002A2547" w:rsidRPr="00AE7720" w:rsidRDefault="002A2547"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2020</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4A6B565" w14:textId="77777777" w:rsidR="002A2547" w:rsidRPr="00AE7720" w:rsidRDefault="002A2547"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2021</w:t>
            </w:r>
          </w:p>
        </w:tc>
        <w:tc>
          <w:tcPr>
            <w:tcW w:w="73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A89B584" w14:textId="77777777" w:rsidR="002A2547" w:rsidRPr="00AE7720" w:rsidRDefault="002A2547" w:rsidP="00AE7720">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2022</w:t>
            </w:r>
          </w:p>
        </w:tc>
      </w:tr>
      <w:tr w:rsidR="002A2547" w:rsidRPr="00AE7720" w14:paraId="61919E0E" w14:textId="77777777" w:rsidTr="002A2547">
        <w:trPr>
          <w:trHeight w:val="277"/>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5F1825A" w14:textId="02640B7E" w:rsidR="002A2547" w:rsidRPr="00AE7720" w:rsidRDefault="001C0F3C" w:rsidP="00AE772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72</w:t>
            </w:r>
          </w:p>
        </w:tc>
        <w:tc>
          <w:tcPr>
            <w:tcW w:w="99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D22A98F" w14:textId="755CC0F9" w:rsidR="002A2547" w:rsidRPr="00AE7720" w:rsidRDefault="001C0F3C" w:rsidP="00AE772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272</w:t>
            </w:r>
          </w:p>
        </w:tc>
        <w:tc>
          <w:tcPr>
            <w:tcW w:w="83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5CFCC1C" w14:textId="665210D6" w:rsidR="002A2547" w:rsidRPr="00AE7720" w:rsidRDefault="001C0F3C" w:rsidP="00AE772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127</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FD61D11" w14:textId="7E322F6B" w:rsidR="002A2547" w:rsidRPr="00AE7720" w:rsidRDefault="001C0F3C" w:rsidP="00AE772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120</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4261FA4" w14:textId="02D9F254" w:rsidR="002A2547" w:rsidRPr="00AE7720" w:rsidRDefault="001C0F3C" w:rsidP="00AE772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120</w:t>
            </w:r>
          </w:p>
        </w:tc>
        <w:tc>
          <w:tcPr>
            <w:tcW w:w="73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598CA31" w14:textId="3644A77B" w:rsidR="002A2547" w:rsidRPr="00AE7720" w:rsidRDefault="001C0F3C" w:rsidP="00AE772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120</w:t>
            </w:r>
          </w:p>
        </w:tc>
      </w:tr>
    </w:tbl>
    <w:p w14:paraId="2A695A46" w14:textId="77777777" w:rsidR="00AE7720" w:rsidRPr="00AE7720" w:rsidRDefault="00AE7720" w:rsidP="00AE7720">
      <w:pPr>
        <w:rPr>
          <w:rFonts w:eastAsia="Times New Roman" w:cs="Futura"/>
          <w:color w:val="595959"/>
          <w:sz w:val="16"/>
        </w:rPr>
      </w:pPr>
      <w:r w:rsidRPr="00AE7720">
        <w:rPr>
          <w:rFonts w:eastAsia="Times New Roman" w:cs="Futura"/>
          <w:color w:val="595959"/>
          <w:sz w:val="16"/>
        </w:rPr>
        <w:t>Fuente: Comisión para la Juventud y el Deporte de Quintana Roo</w:t>
      </w:r>
    </w:p>
    <w:p w14:paraId="206922E3" w14:textId="76D1D2D5" w:rsidR="002E1C21" w:rsidRPr="00AE7720" w:rsidRDefault="002E1C21" w:rsidP="002E1C21">
      <w:pPr>
        <w:jc w:val="center"/>
        <w:rPr>
          <w:rFonts w:eastAsia="Arial" w:cs="Times New Roman"/>
          <w:b/>
          <w:color w:val="4BACC6" w:themeColor="accent5"/>
        </w:rPr>
      </w:pPr>
      <w:r w:rsidRPr="00AE7720">
        <w:rPr>
          <w:rFonts w:eastAsia="Arial" w:cs="Times New Roman"/>
          <w:b/>
          <w:color w:val="4BACC6" w:themeColor="accent5"/>
        </w:rPr>
        <w:t xml:space="preserve">Cuadro </w:t>
      </w:r>
      <w:r w:rsidR="00007A40">
        <w:rPr>
          <w:rFonts w:eastAsia="Arial" w:cs="Times New Roman"/>
          <w:b/>
          <w:color w:val="4BACC6" w:themeColor="accent5"/>
        </w:rPr>
        <w:t>27</w:t>
      </w:r>
      <w:r w:rsidRPr="00AE7720">
        <w:rPr>
          <w:rFonts w:eastAsia="Arial" w:cs="Times New Roman"/>
          <w:b/>
          <w:color w:val="4BACC6" w:themeColor="accent5"/>
        </w:rPr>
        <w:t xml:space="preserve">. Entregable y meta de la línea de acción </w:t>
      </w:r>
      <w:r>
        <w:rPr>
          <w:rFonts w:eastAsia="Arial" w:cs="Times New Roman"/>
          <w:b/>
          <w:color w:val="4BACC6" w:themeColor="accent5"/>
        </w:rPr>
        <w:t>37</w:t>
      </w:r>
      <w:r w:rsidRPr="00AE7720">
        <w:rPr>
          <w:rFonts w:eastAsia="Arial" w:cs="Times New Roman"/>
          <w:b/>
          <w:color w:val="4BACC6" w:themeColor="accent5"/>
        </w:rPr>
        <w:t xml:space="preserve"> del PED</w:t>
      </w:r>
    </w:p>
    <w:tbl>
      <w:tblPr>
        <w:tblW w:w="4907" w:type="pct"/>
        <w:jc w:val="center"/>
        <w:tblCellMar>
          <w:left w:w="0" w:type="dxa"/>
          <w:right w:w="0" w:type="dxa"/>
        </w:tblCellMar>
        <w:tblLook w:val="0420" w:firstRow="1" w:lastRow="0" w:firstColumn="0" w:lastColumn="0" w:noHBand="0" w:noVBand="1"/>
      </w:tblPr>
      <w:tblGrid>
        <w:gridCol w:w="1485"/>
        <w:gridCol w:w="1357"/>
        <w:gridCol w:w="568"/>
        <w:gridCol w:w="46"/>
        <w:gridCol w:w="1564"/>
        <w:gridCol w:w="1517"/>
        <w:gridCol w:w="710"/>
        <w:gridCol w:w="992"/>
        <w:gridCol w:w="1413"/>
      </w:tblGrid>
      <w:tr w:rsidR="002E1C21" w:rsidRPr="00AE7720" w14:paraId="3E567D79" w14:textId="77777777" w:rsidTr="002E1C21">
        <w:trPr>
          <w:trHeight w:val="277"/>
          <w:jc w:val="center"/>
        </w:trPr>
        <w:tc>
          <w:tcPr>
            <w:tcW w:w="1790" w:type="pct"/>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7C6C13BC" w14:textId="77777777" w:rsidR="002E1C21" w:rsidRPr="00AE7720" w:rsidRDefault="002E1C21" w:rsidP="002E1C21">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Programa PED</w:t>
            </w:r>
          </w:p>
        </w:tc>
        <w:tc>
          <w:tcPr>
            <w:tcW w:w="3210"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593E191E" w14:textId="77777777" w:rsidR="002E1C21" w:rsidRPr="00AE7720" w:rsidRDefault="002E1C21" w:rsidP="002E1C21">
            <w:pPr>
              <w:spacing w:after="0" w:line="240" w:lineRule="auto"/>
              <w:rPr>
                <w:rFonts w:ascii="Futura Std Condensed Light" w:eastAsia="Calibri" w:hAnsi="Futura Std Condensed Light" w:cs="Calibri"/>
                <w:i/>
                <w:color w:val="595959"/>
                <w:sz w:val="20"/>
                <w:szCs w:val="20"/>
              </w:rPr>
            </w:pPr>
            <w:r w:rsidRPr="00AE7720">
              <w:rPr>
                <w:rFonts w:ascii="Futura Std Condensed Light" w:eastAsia="Calibri" w:hAnsi="Futura Std Condensed Light" w:cs="Calibri"/>
                <w:i/>
                <w:color w:val="595959"/>
                <w:sz w:val="20"/>
                <w:szCs w:val="20"/>
              </w:rPr>
              <w:t>22 Recomposición del tejido social</w:t>
            </w:r>
          </w:p>
        </w:tc>
      </w:tr>
      <w:tr w:rsidR="002E1C21" w:rsidRPr="00AE7720" w14:paraId="16F9D2E0" w14:textId="77777777" w:rsidTr="002E1C21">
        <w:trPr>
          <w:trHeight w:val="277"/>
          <w:jc w:val="center"/>
        </w:trPr>
        <w:tc>
          <w:tcPr>
            <w:tcW w:w="1790" w:type="pct"/>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1718622D" w14:textId="77777777" w:rsidR="002E1C21" w:rsidRPr="00AE7720" w:rsidRDefault="002E1C21" w:rsidP="002E1C21">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Línea de acción:</w:t>
            </w:r>
          </w:p>
        </w:tc>
        <w:tc>
          <w:tcPr>
            <w:tcW w:w="3210"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1D7B1C4F" w14:textId="11AAB60D" w:rsidR="002E1C21" w:rsidRPr="00AE7720" w:rsidRDefault="0084136F" w:rsidP="002E1C21">
            <w:pPr>
              <w:spacing w:after="0" w:line="240" w:lineRule="auto"/>
              <w:rPr>
                <w:rFonts w:ascii="Futura Std Condensed Light" w:eastAsia="Calibri" w:hAnsi="Futura Std Condensed Light" w:cs="Calibri"/>
                <w:i/>
                <w:color w:val="595959"/>
                <w:sz w:val="20"/>
                <w:szCs w:val="20"/>
              </w:rPr>
            </w:pPr>
            <w:r>
              <w:rPr>
                <w:rFonts w:ascii="Futura Std Condensed Light" w:eastAsia="Calibri" w:hAnsi="Futura Std Condensed Light" w:cs="Calibri"/>
                <w:i/>
                <w:color w:val="595959"/>
                <w:sz w:val="20"/>
                <w:szCs w:val="20"/>
              </w:rPr>
              <w:t xml:space="preserve">37. </w:t>
            </w:r>
            <w:r w:rsidRPr="0084136F">
              <w:rPr>
                <w:rFonts w:ascii="Futura Std Condensed Light" w:eastAsia="Calibri" w:hAnsi="Futura Std Condensed Light" w:cs="Calibri"/>
                <w:i/>
                <w:color w:val="595959"/>
                <w:sz w:val="20"/>
                <w:szCs w:val="20"/>
              </w:rPr>
              <w:t>Desarrollar e implementar acciones para fortalecer el Modelo de Prevención Quintana Roo</w:t>
            </w:r>
            <w:r w:rsidR="002E1C21" w:rsidRPr="00AE7720">
              <w:rPr>
                <w:rFonts w:ascii="Futura Std Condensed Light" w:eastAsia="Calibri" w:hAnsi="Futura Std Condensed Light" w:cs="Calibri"/>
                <w:i/>
                <w:color w:val="595959"/>
                <w:sz w:val="20"/>
                <w:szCs w:val="20"/>
              </w:rPr>
              <w:t>.</w:t>
            </w:r>
          </w:p>
        </w:tc>
      </w:tr>
      <w:tr w:rsidR="002E1C21" w:rsidRPr="00AE7720" w14:paraId="11A3F024" w14:textId="77777777" w:rsidTr="002E1C21">
        <w:trPr>
          <w:trHeight w:val="277"/>
          <w:jc w:val="center"/>
        </w:trPr>
        <w:tc>
          <w:tcPr>
            <w:tcW w:w="1790" w:type="pct"/>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091B9C7E" w14:textId="77777777" w:rsidR="002E1C21" w:rsidRPr="00AE7720" w:rsidRDefault="002E1C21" w:rsidP="002E1C21">
            <w:pPr>
              <w:spacing w:after="0" w:line="240" w:lineRule="auto"/>
              <w:jc w:val="center"/>
              <w:rPr>
                <w:rFonts w:ascii="Futura Std Condensed Light" w:eastAsia="Calibri" w:hAnsi="Futura Std Condensed Light" w:cs="Calibri"/>
                <w:b/>
                <w:color w:val="595959"/>
                <w:sz w:val="20"/>
                <w:szCs w:val="20"/>
              </w:rPr>
            </w:pPr>
            <w:r>
              <w:rPr>
                <w:rFonts w:ascii="Futura Std Condensed Light" w:eastAsia="Calibri" w:hAnsi="Futura Std Condensed Light" w:cs="Calibri"/>
                <w:b/>
                <w:color w:val="595959"/>
                <w:sz w:val="20"/>
                <w:szCs w:val="20"/>
              </w:rPr>
              <w:t>Plan Estratégico Objetivo Especifico</w:t>
            </w:r>
          </w:p>
        </w:tc>
        <w:tc>
          <w:tcPr>
            <w:tcW w:w="3210"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034F3B55" w14:textId="77777777" w:rsidR="002E1C21" w:rsidRPr="002A2547" w:rsidRDefault="002E1C21" w:rsidP="0084136F">
            <w:pPr>
              <w:pStyle w:val="Prrafodelista"/>
              <w:numPr>
                <w:ilvl w:val="0"/>
                <w:numId w:val="38"/>
              </w:numPr>
              <w:spacing w:after="0" w:line="240" w:lineRule="auto"/>
              <w:rPr>
                <w:rFonts w:ascii="Futura Std Condensed Light" w:eastAsia="Calibri" w:hAnsi="Futura Std Condensed Light" w:cs="Calibri"/>
                <w:i/>
                <w:color w:val="595959"/>
                <w:sz w:val="20"/>
                <w:szCs w:val="20"/>
              </w:rPr>
            </w:pPr>
            <w:r w:rsidRPr="002A2547">
              <w:rPr>
                <w:rFonts w:ascii="Futura Std Condensed Light" w:eastAsia="Calibri" w:hAnsi="Futura Std Condensed Light" w:cs="Calibri"/>
                <w:i/>
                <w:color w:val="595959"/>
                <w:sz w:val="20"/>
                <w:szCs w:val="20"/>
              </w:rPr>
              <w:t>Disminuir la desigualdad en sus diversas formas</w:t>
            </w:r>
          </w:p>
        </w:tc>
      </w:tr>
      <w:tr w:rsidR="002E1C21" w:rsidRPr="00AE7720" w14:paraId="42F1498B" w14:textId="77777777" w:rsidTr="002E1C21">
        <w:trPr>
          <w:trHeight w:val="277"/>
          <w:jc w:val="center"/>
        </w:trPr>
        <w:tc>
          <w:tcPr>
            <w:tcW w:w="1790"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9405AC3" w14:textId="77777777" w:rsidR="002E1C21" w:rsidRPr="00AE7720" w:rsidRDefault="002E1C21" w:rsidP="002E1C21">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Entregable:</w:t>
            </w:r>
          </w:p>
        </w:tc>
        <w:tc>
          <w:tcPr>
            <w:tcW w:w="81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4E6D8D6" w14:textId="35557E67" w:rsidR="002E1C21" w:rsidRPr="00AE7720" w:rsidRDefault="0084136F" w:rsidP="002E1C21">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A</w:t>
            </w:r>
            <w:r w:rsidRPr="0084136F">
              <w:rPr>
                <w:rFonts w:ascii="Futura Std Condensed Light" w:eastAsia="Calibri" w:hAnsi="Futura Std Condensed Light" w:cs="Calibri"/>
                <w:color w:val="595959"/>
                <w:sz w:val="20"/>
                <w:szCs w:val="20"/>
              </w:rPr>
              <w:t>cciones para fortalecer el Modelo de Prevención Quintana Roo</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7195617" w14:textId="77777777" w:rsidR="002E1C21" w:rsidRPr="00AE7720" w:rsidRDefault="002E1C21" w:rsidP="002E1C21">
            <w:pPr>
              <w:spacing w:after="0" w:line="240" w:lineRule="auto"/>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Unidad de Medida:</w:t>
            </w:r>
          </w:p>
        </w:tc>
        <w:tc>
          <w:tcPr>
            <w:tcW w:w="124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208B415" w14:textId="385DF741" w:rsidR="002E1C21" w:rsidRPr="00AE7720" w:rsidRDefault="0084136F" w:rsidP="002E1C21">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Acciones</w:t>
            </w:r>
          </w:p>
        </w:tc>
      </w:tr>
      <w:tr w:rsidR="002E1C21" w:rsidRPr="00AE7720" w14:paraId="615D86C9" w14:textId="77777777" w:rsidTr="002E1C21">
        <w:trPr>
          <w:trHeight w:val="277"/>
          <w:jc w:val="center"/>
        </w:trPr>
        <w:tc>
          <w:tcPr>
            <w:tcW w:w="1790"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D9F3103" w14:textId="77777777" w:rsidR="002E1C21" w:rsidRPr="00AE7720" w:rsidRDefault="002E1C21" w:rsidP="002E1C21">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Descripción:</w:t>
            </w:r>
          </w:p>
        </w:tc>
        <w:tc>
          <w:tcPr>
            <w:tcW w:w="321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F281FED" w14:textId="3AD2CA1B" w:rsidR="002E1C21" w:rsidRPr="00AE7720" w:rsidRDefault="002E1C21" w:rsidP="0084136F">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 xml:space="preserve">Implementación </w:t>
            </w:r>
            <w:r w:rsidR="0084136F">
              <w:rPr>
                <w:rFonts w:ascii="Futura Std Condensed Light" w:eastAsia="Calibri" w:hAnsi="Futura Std Condensed Light" w:cs="Calibri"/>
                <w:color w:val="595959"/>
                <w:sz w:val="20"/>
                <w:szCs w:val="20"/>
              </w:rPr>
              <w:t>a</w:t>
            </w:r>
            <w:r w:rsidR="0084136F" w:rsidRPr="0084136F">
              <w:rPr>
                <w:rFonts w:ascii="Futura Std Condensed Light" w:eastAsia="Calibri" w:hAnsi="Futura Std Condensed Light" w:cs="Calibri"/>
                <w:color w:val="595959"/>
                <w:sz w:val="20"/>
                <w:szCs w:val="20"/>
              </w:rPr>
              <w:t>cciones para fortalecer el Modelo de Prevención Quintana Roo</w:t>
            </w:r>
          </w:p>
        </w:tc>
      </w:tr>
      <w:tr w:rsidR="002E1C21" w:rsidRPr="00AE7720" w14:paraId="49838986" w14:textId="77777777" w:rsidTr="002E1C21">
        <w:trPr>
          <w:trHeight w:val="277"/>
          <w:jc w:val="center"/>
        </w:trPr>
        <w:tc>
          <w:tcPr>
            <w:tcW w:w="147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C08B5FE" w14:textId="77777777" w:rsidR="002E1C21" w:rsidRPr="00AE7720" w:rsidRDefault="002E1C21" w:rsidP="002E1C21">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Medio de verificación:</w:t>
            </w:r>
          </w:p>
        </w:tc>
        <w:tc>
          <w:tcPr>
            <w:tcW w:w="3528"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53ABD78" w14:textId="77777777" w:rsidR="002E1C21" w:rsidRPr="00AE7720" w:rsidRDefault="002E1C21" w:rsidP="002E1C21">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Informes emitidos por la dirección de promoción y desarrollo del deporte.</w:t>
            </w:r>
          </w:p>
        </w:tc>
      </w:tr>
      <w:tr w:rsidR="002E1C21" w:rsidRPr="00AE7720" w14:paraId="768233EB" w14:textId="77777777" w:rsidTr="002E1C21">
        <w:trPr>
          <w:trHeight w:val="277"/>
          <w:jc w:val="center"/>
        </w:trPr>
        <w:tc>
          <w:tcPr>
            <w:tcW w:w="147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63FA6DB" w14:textId="77777777" w:rsidR="002E1C21" w:rsidRPr="00AE7720" w:rsidRDefault="002E1C21" w:rsidP="002E1C21">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Línea base:</w:t>
            </w:r>
          </w:p>
        </w:tc>
        <w:tc>
          <w:tcPr>
            <w:tcW w:w="1128"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2F0FCD8" w14:textId="33EAFFD4" w:rsidR="002E1C21" w:rsidRPr="00AE7720" w:rsidRDefault="0084136F" w:rsidP="002E1C21">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220C9C7" w14:textId="77777777" w:rsidR="002E1C21" w:rsidRPr="00AE7720" w:rsidRDefault="002E1C21" w:rsidP="002E1C21">
            <w:pPr>
              <w:spacing w:after="0" w:line="240" w:lineRule="auto"/>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Año de línea base:</w:t>
            </w:r>
          </w:p>
        </w:tc>
        <w:tc>
          <w:tcPr>
            <w:tcW w:w="124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EE9B2EE" w14:textId="77777777" w:rsidR="002E1C21" w:rsidRPr="00AE7720" w:rsidRDefault="002E1C21" w:rsidP="002E1C21">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2016</w:t>
            </w:r>
          </w:p>
        </w:tc>
      </w:tr>
      <w:tr w:rsidR="002E1C21" w:rsidRPr="00AE7720" w14:paraId="17B9AA43" w14:textId="77777777" w:rsidTr="002E1C21">
        <w:trPr>
          <w:trHeight w:val="277"/>
          <w:jc w:val="center"/>
        </w:trPr>
        <w:tc>
          <w:tcPr>
            <w:tcW w:w="147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C0EA7F1" w14:textId="77777777" w:rsidR="002E1C21" w:rsidRPr="00AE7720" w:rsidRDefault="002E1C21" w:rsidP="002E1C21">
            <w:pPr>
              <w:spacing w:after="0" w:line="240" w:lineRule="auto"/>
              <w:jc w:val="center"/>
              <w:rPr>
                <w:rFonts w:ascii="Futura Std Condensed Light" w:eastAsia="Calibri" w:hAnsi="Futura Std Condensed Light" w:cs="Calibri"/>
                <w:b/>
                <w:color w:val="595959"/>
                <w:sz w:val="20"/>
                <w:szCs w:val="20"/>
              </w:rPr>
            </w:pPr>
            <w:r>
              <w:rPr>
                <w:rFonts w:ascii="Futura Std Condensed Light" w:eastAsia="Calibri" w:hAnsi="Futura Std Condensed Light" w:cs="Calibri"/>
                <w:b/>
                <w:color w:val="595959"/>
                <w:sz w:val="20"/>
                <w:szCs w:val="20"/>
              </w:rPr>
              <w:t>Contribución Directa al Objetivo de la Agenda 2030</w:t>
            </w:r>
          </w:p>
        </w:tc>
        <w:tc>
          <w:tcPr>
            <w:tcW w:w="3528"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94DC634" w14:textId="77777777" w:rsidR="002E1C21" w:rsidRPr="00AE7720" w:rsidRDefault="002E1C21" w:rsidP="002E1C21">
            <w:pPr>
              <w:spacing w:after="0" w:line="240" w:lineRule="auto"/>
              <w:rPr>
                <w:rFonts w:ascii="Futura Std Condensed Light" w:eastAsia="Calibri" w:hAnsi="Futura Std Condensed Light" w:cs="Calibri"/>
                <w:color w:val="595959"/>
                <w:sz w:val="20"/>
                <w:szCs w:val="20"/>
              </w:rPr>
            </w:pPr>
            <w:r w:rsidRPr="00F119D5">
              <w:rPr>
                <w:rFonts w:ascii="Futura Std Condensed Light" w:eastAsia="Calibri" w:hAnsi="Futura Std Condensed Light" w:cs="Calibri"/>
                <w:color w:val="595959"/>
                <w:sz w:val="20"/>
                <w:szCs w:val="20"/>
              </w:rPr>
              <w:t>1.</w:t>
            </w:r>
            <w:r w:rsidRPr="00F119D5">
              <w:rPr>
                <w:rFonts w:ascii="Futura Std Condensed Light" w:eastAsia="Calibri" w:hAnsi="Futura Std Condensed Light" w:cs="Calibri"/>
                <w:color w:val="595959"/>
                <w:sz w:val="20"/>
                <w:szCs w:val="20"/>
              </w:rPr>
              <w:tab/>
              <w:t>Garantizar una vida sana y promover el bienestar para todos en todas las edades</w:t>
            </w:r>
          </w:p>
        </w:tc>
      </w:tr>
      <w:tr w:rsidR="002E1C21" w:rsidRPr="00AE7720" w14:paraId="072A90ED" w14:textId="77777777" w:rsidTr="002E1C21">
        <w:trPr>
          <w:trHeight w:val="277"/>
          <w:jc w:val="center"/>
        </w:trPr>
        <w:tc>
          <w:tcPr>
            <w:tcW w:w="147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8C578FF" w14:textId="77777777" w:rsidR="002E1C21" w:rsidRPr="00AE7720" w:rsidRDefault="002E1C21" w:rsidP="002E1C21">
            <w:pPr>
              <w:spacing w:after="0" w:line="240" w:lineRule="auto"/>
              <w:jc w:val="center"/>
              <w:rPr>
                <w:rFonts w:ascii="Futura Std Condensed Light" w:eastAsia="Calibri" w:hAnsi="Futura Std Condensed Light" w:cs="Calibri"/>
                <w:b/>
                <w:color w:val="595959"/>
                <w:sz w:val="20"/>
                <w:szCs w:val="20"/>
              </w:rPr>
            </w:pPr>
            <w:r w:rsidRPr="00F119D5">
              <w:rPr>
                <w:rFonts w:ascii="Futura Std Condensed Light" w:eastAsia="Calibri" w:hAnsi="Futura Std Condensed Light" w:cs="Calibri"/>
                <w:b/>
                <w:color w:val="595959"/>
                <w:sz w:val="20"/>
                <w:szCs w:val="20"/>
              </w:rPr>
              <w:t>Contribución Directa a la meta de la Agenda 2030</w:t>
            </w:r>
          </w:p>
        </w:tc>
        <w:tc>
          <w:tcPr>
            <w:tcW w:w="3528"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ABFB25D" w14:textId="77777777" w:rsidR="002E1C21" w:rsidRPr="00AE7720" w:rsidRDefault="002E1C21" w:rsidP="002E1C21">
            <w:pPr>
              <w:spacing w:after="0" w:line="240" w:lineRule="auto"/>
              <w:rPr>
                <w:rFonts w:ascii="Futura Std Condensed Light" w:eastAsia="Calibri" w:hAnsi="Futura Std Condensed Light" w:cs="Calibri"/>
                <w:color w:val="595959"/>
                <w:sz w:val="20"/>
                <w:szCs w:val="20"/>
              </w:rPr>
            </w:pPr>
            <w:r w:rsidRPr="0088675D">
              <w:rPr>
                <w:rFonts w:ascii="Futura Std Condensed Light" w:eastAsia="Calibri" w:hAnsi="Futura Std Condensed Light" w:cs="Calibri"/>
                <w:color w:val="595959"/>
                <w:sz w:val="20"/>
                <w:szCs w:val="20"/>
              </w:rPr>
              <w:t>3.d  Reforzar la capacidad de todos los países, en particular los países en desarrollo, en materia de alerta temprana, reducción de riesgos y gestión de los riesgos para la salud nacional y mundial</w:t>
            </w:r>
          </w:p>
        </w:tc>
      </w:tr>
      <w:tr w:rsidR="002E1C21" w:rsidRPr="00AE7720" w14:paraId="7AC4FD01" w14:textId="77777777" w:rsidTr="002E1C21">
        <w:trPr>
          <w:trHeight w:val="277"/>
          <w:jc w:val="center"/>
        </w:trPr>
        <w:tc>
          <w:tcPr>
            <w:tcW w:w="147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706803C" w14:textId="77777777" w:rsidR="002E1C21" w:rsidRPr="00AE7720" w:rsidRDefault="002E1C21" w:rsidP="002E1C21">
            <w:pPr>
              <w:spacing w:after="0" w:line="240" w:lineRule="auto"/>
              <w:jc w:val="center"/>
              <w:rPr>
                <w:rFonts w:ascii="Futura Std Condensed Light" w:eastAsia="Calibri" w:hAnsi="Futura Std Condensed Light" w:cs="Calibri"/>
                <w:b/>
                <w:color w:val="595959"/>
                <w:sz w:val="20"/>
                <w:szCs w:val="20"/>
              </w:rPr>
            </w:pPr>
            <w:r>
              <w:rPr>
                <w:rFonts w:ascii="Futura Std Condensed Light" w:eastAsia="Calibri" w:hAnsi="Futura Std Condensed Light" w:cs="Calibri"/>
                <w:b/>
                <w:color w:val="595959"/>
                <w:sz w:val="20"/>
                <w:szCs w:val="20"/>
              </w:rPr>
              <w:t>Tema Prioritario de Quintana Roo</w:t>
            </w:r>
          </w:p>
        </w:tc>
        <w:tc>
          <w:tcPr>
            <w:tcW w:w="3528"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F7230C0" w14:textId="77777777" w:rsidR="002E1C21" w:rsidRPr="00AE7720" w:rsidRDefault="002E1C21" w:rsidP="002E1C21">
            <w:pPr>
              <w:spacing w:after="0" w:line="240" w:lineRule="auto"/>
              <w:rPr>
                <w:rFonts w:ascii="Futura Std Condensed Light" w:eastAsia="Calibri" w:hAnsi="Futura Std Condensed Light" w:cs="Calibri"/>
                <w:color w:val="595959"/>
                <w:sz w:val="20"/>
                <w:szCs w:val="20"/>
              </w:rPr>
            </w:pPr>
            <w:r w:rsidRPr="00342B83">
              <w:rPr>
                <w:rFonts w:ascii="Futura Std Condensed Light" w:eastAsia="Calibri" w:hAnsi="Futura Std Condensed Light" w:cs="Calibri"/>
                <w:color w:val="595959"/>
                <w:sz w:val="20"/>
                <w:szCs w:val="20"/>
              </w:rPr>
              <w:t>27. Cultura, Deporte y Juventud</w:t>
            </w:r>
          </w:p>
        </w:tc>
      </w:tr>
      <w:tr w:rsidR="002E1C21" w:rsidRPr="00AE7720" w14:paraId="7782B08B" w14:textId="77777777" w:rsidTr="002E1C21">
        <w:trPr>
          <w:trHeight w:val="277"/>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22B0599" w14:textId="77777777" w:rsidR="002E1C21" w:rsidRPr="00AE7720" w:rsidRDefault="002E1C21" w:rsidP="002E1C21">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Meta</w:t>
            </w:r>
          </w:p>
        </w:tc>
      </w:tr>
      <w:tr w:rsidR="002E1C21" w:rsidRPr="00AE7720" w14:paraId="2A835DF0" w14:textId="77777777" w:rsidTr="002E1C21">
        <w:trPr>
          <w:trHeight w:val="277"/>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BBBCF56" w14:textId="77777777" w:rsidR="002E1C21" w:rsidRPr="00AE7720" w:rsidRDefault="002E1C21" w:rsidP="002E1C21">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2017</w:t>
            </w:r>
          </w:p>
        </w:tc>
        <w:tc>
          <w:tcPr>
            <w:tcW w:w="99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1F0E066A" w14:textId="77777777" w:rsidR="002E1C21" w:rsidRPr="00AE7720" w:rsidRDefault="002E1C21" w:rsidP="002E1C21">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2018</w:t>
            </w:r>
          </w:p>
        </w:tc>
        <w:tc>
          <w:tcPr>
            <w:tcW w:w="83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818C0D5" w14:textId="77777777" w:rsidR="002E1C21" w:rsidRPr="00AE7720" w:rsidRDefault="002E1C21" w:rsidP="002E1C21">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2019</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8AAB1A6" w14:textId="77777777" w:rsidR="002E1C21" w:rsidRPr="00AE7720" w:rsidRDefault="002E1C21" w:rsidP="002E1C21">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2020</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76E1A53" w14:textId="77777777" w:rsidR="002E1C21" w:rsidRPr="00AE7720" w:rsidRDefault="002E1C21" w:rsidP="002E1C21">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2021</w:t>
            </w:r>
          </w:p>
        </w:tc>
        <w:tc>
          <w:tcPr>
            <w:tcW w:w="73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5F4C701" w14:textId="77777777" w:rsidR="002E1C21" w:rsidRPr="00AE7720" w:rsidRDefault="002E1C21" w:rsidP="002E1C21">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2022</w:t>
            </w:r>
          </w:p>
        </w:tc>
      </w:tr>
      <w:tr w:rsidR="002E1C21" w:rsidRPr="00AE7720" w14:paraId="16395A74" w14:textId="77777777" w:rsidTr="002E1C21">
        <w:trPr>
          <w:trHeight w:val="277"/>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CB77B3C" w14:textId="60424627" w:rsidR="002E1C21" w:rsidRPr="00AE7720" w:rsidRDefault="0084136F" w:rsidP="002E1C21">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99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5FF655D" w14:textId="698A31B0" w:rsidR="002E1C21" w:rsidRPr="00AE7720" w:rsidRDefault="0084136F" w:rsidP="002E1C21">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83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1E0A64E" w14:textId="75A11FE0" w:rsidR="002E1C21" w:rsidRPr="00AE7720" w:rsidRDefault="0084136F" w:rsidP="002E1C21">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258F267" w14:textId="4150C6A4" w:rsidR="002E1C21" w:rsidRPr="00AE7720" w:rsidRDefault="0084136F" w:rsidP="002E1C21">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9581AC2" w14:textId="52E15B91" w:rsidR="002E1C21" w:rsidRPr="00AE7720" w:rsidRDefault="0084136F" w:rsidP="002E1C21">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w:t>
            </w:r>
          </w:p>
        </w:tc>
        <w:tc>
          <w:tcPr>
            <w:tcW w:w="73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40746F1" w14:textId="2A82A949" w:rsidR="002E1C21" w:rsidRPr="00AE7720" w:rsidRDefault="0084136F" w:rsidP="002E1C21">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w:t>
            </w:r>
          </w:p>
        </w:tc>
      </w:tr>
    </w:tbl>
    <w:p w14:paraId="314FD1E2" w14:textId="77777777" w:rsidR="002E1C21" w:rsidRPr="00AE7720" w:rsidRDefault="002E1C21" w:rsidP="002E1C21">
      <w:pPr>
        <w:rPr>
          <w:rFonts w:eastAsia="Times New Roman" w:cs="Futura"/>
          <w:color w:val="595959"/>
          <w:sz w:val="16"/>
        </w:rPr>
      </w:pPr>
      <w:r w:rsidRPr="00AE7720">
        <w:rPr>
          <w:rFonts w:eastAsia="Times New Roman" w:cs="Futura"/>
          <w:color w:val="595959"/>
          <w:sz w:val="16"/>
        </w:rPr>
        <w:t>Fuente: Comisión para la Juventud y el Deporte de Quintana Roo</w:t>
      </w:r>
    </w:p>
    <w:p w14:paraId="3DF2237E" w14:textId="4054D498" w:rsidR="002E1C21" w:rsidRPr="00AE7720" w:rsidRDefault="002E1C21" w:rsidP="002E1C21">
      <w:pPr>
        <w:jc w:val="center"/>
        <w:rPr>
          <w:rFonts w:eastAsia="Arial" w:cs="Times New Roman"/>
          <w:b/>
          <w:color w:val="4BACC6" w:themeColor="accent5"/>
        </w:rPr>
      </w:pPr>
      <w:r w:rsidRPr="00AE7720">
        <w:rPr>
          <w:rFonts w:eastAsia="Arial" w:cs="Times New Roman"/>
          <w:b/>
          <w:color w:val="4BACC6" w:themeColor="accent5"/>
        </w:rPr>
        <w:t xml:space="preserve">Cuadro </w:t>
      </w:r>
      <w:r w:rsidR="00007A40">
        <w:rPr>
          <w:rFonts w:eastAsia="Arial" w:cs="Times New Roman"/>
          <w:b/>
          <w:color w:val="4BACC6" w:themeColor="accent5"/>
        </w:rPr>
        <w:t>28</w:t>
      </w:r>
      <w:r w:rsidRPr="00AE7720">
        <w:rPr>
          <w:rFonts w:eastAsia="Arial" w:cs="Times New Roman"/>
          <w:b/>
          <w:color w:val="4BACC6" w:themeColor="accent5"/>
        </w:rPr>
        <w:t xml:space="preserve">. Entregable y meta de la línea de acción </w:t>
      </w:r>
      <w:r>
        <w:rPr>
          <w:rFonts w:eastAsia="Arial" w:cs="Times New Roman"/>
          <w:b/>
          <w:color w:val="4BACC6" w:themeColor="accent5"/>
        </w:rPr>
        <w:t>38</w:t>
      </w:r>
      <w:r w:rsidRPr="00AE7720">
        <w:rPr>
          <w:rFonts w:eastAsia="Arial" w:cs="Times New Roman"/>
          <w:b/>
          <w:color w:val="4BACC6" w:themeColor="accent5"/>
        </w:rPr>
        <w:t xml:space="preserve"> del PED</w:t>
      </w:r>
    </w:p>
    <w:tbl>
      <w:tblPr>
        <w:tblW w:w="4907" w:type="pct"/>
        <w:jc w:val="center"/>
        <w:tblCellMar>
          <w:left w:w="0" w:type="dxa"/>
          <w:right w:w="0" w:type="dxa"/>
        </w:tblCellMar>
        <w:tblLook w:val="0420" w:firstRow="1" w:lastRow="0" w:firstColumn="0" w:lastColumn="0" w:noHBand="0" w:noVBand="1"/>
      </w:tblPr>
      <w:tblGrid>
        <w:gridCol w:w="1485"/>
        <w:gridCol w:w="1357"/>
        <w:gridCol w:w="568"/>
        <w:gridCol w:w="46"/>
        <w:gridCol w:w="1564"/>
        <w:gridCol w:w="1517"/>
        <w:gridCol w:w="710"/>
        <w:gridCol w:w="992"/>
        <w:gridCol w:w="1413"/>
      </w:tblGrid>
      <w:tr w:rsidR="002E1C21" w:rsidRPr="00AE7720" w14:paraId="4EC2C6F3" w14:textId="77777777" w:rsidTr="002E1C21">
        <w:trPr>
          <w:trHeight w:val="277"/>
          <w:jc w:val="center"/>
        </w:trPr>
        <w:tc>
          <w:tcPr>
            <w:tcW w:w="1790" w:type="pct"/>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0D486A86" w14:textId="77777777" w:rsidR="002E1C21" w:rsidRPr="00AE7720" w:rsidRDefault="002E1C21" w:rsidP="002E1C21">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Programa PED</w:t>
            </w:r>
          </w:p>
        </w:tc>
        <w:tc>
          <w:tcPr>
            <w:tcW w:w="3210"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2E2B50AD" w14:textId="77777777" w:rsidR="002E1C21" w:rsidRPr="00AE7720" w:rsidRDefault="002E1C21" w:rsidP="002E1C21">
            <w:pPr>
              <w:spacing w:after="0" w:line="240" w:lineRule="auto"/>
              <w:rPr>
                <w:rFonts w:ascii="Futura Std Condensed Light" w:eastAsia="Calibri" w:hAnsi="Futura Std Condensed Light" w:cs="Calibri"/>
                <w:i/>
                <w:color w:val="595959"/>
                <w:sz w:val="20"/>
                <w:szCs w:val="20"/>
              </w:rPr>
            </w:pPr>
            <w:r w:rsidRPr="00AE7720">
              <w:rPr>
                <w:rFonts w:ascii="Futura Std Condensed Light" w:eastAsia="Calibri" w:hAnsi="Futura Std Condensed Light" w:cs="Calibri"/>
                <w:i/>
                <w:color w:val="595959"/>
                <w:sz w:val="20"/>
                <w:szCs w:val="20"/>
              </w:rPr>
              <w:t>22 Recomposición del tejido social</w:t>
            </w:r>
          </w:p>
        </w:tc>
      </w:tr>
      <w:tr w:rsidR="002E1C21" w:rsidRPr="00AE7720" w14:paraId="162B2276" w14:textId="77777777" w:rsidTr="002E1C21">
        <w:trPr>
          <w:trHeight w:val="277"/>
          <w:jc w:val="center"/>
        </w:trPr>
        <w:tc>
          <w:tcPr>
            <w:tcW w:w="1790" w:type="pct"/>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21574AC5" w14:textId="77777777" w:rsidR="002E1C21" w:rsidRPr="00AE7720" w:rsidRDefault="002E1C21" w:rsidP="002E1C21">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Línea de acción:</w:t>
            </w:r>
          </w:p>
        </w:tc>
        <w:tc>
          <w:tcPr>
            <w:tcW w:w="3210"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2CDC3006" w14:textId="1800C519" w:rsidR="002E1C21" w:rsidRPr="00AE7720" w:rsidRDefault="0084136F" w:rsidP="002E1C21">
            <w:pPr>
              <w:spacing w:after="0" w:line="240" w:lineRule="auto"/>
              <w:rPr>
                <w:rFonts w:ascii="Futura Std Condensed Light" w:eastAsia="Calibri" w:hAnsi="Futura Std Condensed Light" w:cs="Calibri"/>
                <w:i/>
                <w:color w:val="595959"/>
                <w:sz w:val="20"/>
                <w:szCs w:val="20"/>
              </w:rPr>
            </w:pPr>
            <w:r w:rsidRPr="0084136F">
              <w:rPr>
                <w:rFonts w:ascii="Futura Std Condensed Light" w:eastAsia="Calibri" w:hAnsi="Futura Std Condensed Light" w:cs="Calibri"/>
                <w:i/>
                <w:color w:val="595959"/>
                <w:sz w:val="20"/>
                <w:szCs w:val="20"/>
              </w:rPr>
              <w:t>38.</w:t>
            </w:r>
            <w:r>
              <w:rPr>
                <w:rFonts w:ascii="Futura Std Condensed Light" w:eastAsia="Calibri" w:hAnsi="Futura Std Condensed Light" w:cs="Calibri"/>
                <w:i/>
                <w:color w:val="595959"/>
                <w:sz w:val="20"/>
                <w:szCs w:val="20"/>
              </w:rPr>
              <w:t xml:space="preserve"> </w:t>
            </w:r>
            <w:r w:rsidRPr="0084136F">
              <w:rPr>
                <w:rFonts w:ascii="Futura Std Condensed Light" w:eastAsia="Calibri" w:hAnsi="Futura Std Condensed Light" w:cs="Calibri"/>
                <w:i/>
                <w:color w:val="595959"/>
                <w:sz w:val="20"/>
                <w:szCs w:val="20"/>
              </w:rPr>
              <w:t>Impulsar e implementar acciones permanentes en materia de promoción, protección y defensa de los Derechos Humanos, con la aplicación de planteamientos legales, estructurales, así como la constante formación de los Servidores Públicos fortaleciendo el ejercicio de los Derechos Humanos de los ciudadanos.</w:t>
            </w:r>
          </w:p>
        </w:tc>
      </w:tr>
      <w:tr w:rsidR="002E1C21" w:rsidRPr="00AE7720" w14:paraId="7DB35EFE" w14:textId="77777777" w:rsidTr="002E1C21">
        <w:trPr>
          <w:trHeight w:val="277"/>
          <w:jc w:val="center"/>
        </w:trPr>
        <w:tc>
          <w:tcPr>
            <w:tcW w:w="1790" w:type="pct"/>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0FD5B8E6" w14:textId="77777777" w:rsidR="002E1C21" w:rsidRPr="00AE7720" w:rsidRDefault="002E1C21" w:rsidP="002E1C21">
            <w:pPr>
              <w:spacing w:after="0" w:line="240" w:lineRule="auto"/>
              <w:jc w:val="center"/>
              <w:rPr>
                <w:rFonts w:ascii="Futura Std Condensed Light" w:eastAsia="Calibri" w:hAnsi="Futura Std Condensed Light" w:cs="Calibri"/>
                <w:b/>
                <w:color w:val="595959"/>
                <w:sz w:val="20"/>
                <w:szCs w:val="20"/>
              </w:rPr>
            </w:pPr>
            <w:r>
              <w:rPr>
                <w:rFonts w:ascii="Futura Std Condensed Light" w:eastAsia="Calibri" w:hAnsi="Futura Std Condensed Light" w:cs="Calibri"/>
                <w:b/>
                <w:color w:val="595959"/>
                <w:sz w:val="20"/>
                <w:szCs w:val="20"/>
              </w:rPr>
              <w:t>Plan Estratégico Objetivo Especifico</w:t>
            </w:r>
          </w:p>
        </w:tc>
        <w:tc>
          <w:tcPr>
            <w:tcW w:w="3210"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15231398" w14:textId="67C93D18" w:rsidR="002E1C21" w:rsidRPr="002A2547" w:rsidRDefault="002E1C21" w:rsidP="0084136F">
            <w:pPr>
              <w:pStyle w:val="Prrafodelista"/>
              <w:numPr>
                <w:ilvl w:val="0"/>
                <w:numId w:val="36"/>
              </w:numPr>
              <w:spacing w:after="0" w:line="240" w:lineRule="auto"/>
              <w:rPr>
                <w:rFonts w:ascii="Futura Std Condensed Light" w:eastAsia="Calibri" w:hAnsi="Futura Std Condensed Light" w:cs="Calibri"/>
                <w:i/>
                <w:color w:val="595959"/>
                <w:sz w:val="20"/>
                <w:szCs w:val="20"/>
              </w:rPr>
            </w:pPr>
            <w:r w:rsidRPr="002A2547">
              <w:rPr>
                <w:rFonts w:ascii="Futura Std Condensed Light" w:eastAsia="Calibri" w:hAnsi="Futura Std Condensed Light" w:cs="Calibri"/>
                <w:i/>
                <w:color w:val="595959"/>
                <w:sz w:val="20"/>
                <w:szCs w:val="20"/>
              </w:rPr>
              <w:t>Disminuir la desigualdad en sus diversas formas</w:t>
            </w:r>
          </w:p>
        </w:tc>
      </w:tr>
      <w:tr w:rsidR="002E1C21" w:rsidRPr="00AE7720" w14:paraId="62C6B629" w14:textId="77777777" w:rsidTr="002E1C21">
        <w:trPr>
          <w:trHeight w:val="277"/>
          <w:jc w:val="center"/>
        </w:trPr>
        <w:tc>
          <w:tcPr>
            <w:tcW w:w="1790"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5503FFD" w14:textId="77777777" w:rsidR="002E1C21" w:rsidRPr="00AE7720" w:rsidRDefault="002E1C21" w:rsidP="002E1C21">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Entregable:</w:t>
            </w:r>
          </w:p>
        </w:tc>
        <w:tc>
          <w:tcPr>
            <w:tcW w:w="81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2B3C791" w14:textId="4AFEA276" w:rsidR="002E1C21" w:rsidRPr="00AE7720" w:rsidRDefault="0084136F" w:rsidP="002E1C21">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A</w:t>
            </w:r>
            <w:r w:rsidRPr="0084136F">
              <w:rPr>
                <w:rFonts w:ascii="Futura Std Condensed Light" w:eastAsia="Calibri" w:hAnsi="Futura Std Condensed Light" w:cs="Calibri"/>
                <w:color w:val="595959"/>
                <w:sz w:val="20"/>
                <w:szCs w:val="20"/>
              </w:rPr>
              <w:t>cciones permanentes en materia de promoción, protección y defensa de los Derechos Humanos</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5FBECC7" w14:textId="77777777" w:rsidR="002E1C21" w:rsidRPr="00AE7720" w:rsidRDefault="002E1C21" w:rsidP="002E1C21">
            <w:pPr>
              <w:spacing w:after="0" w:line="240" w:lineRule="auto"/>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Unidad de Medida:</w:t>
            </w:r>
          </w:p>
        </w:tc>
        <w:tc>
          <w:tcPr>
            <w:tcW w:w="124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CB765BC" w14:textId="37651D6C" w:rsidR="002E1C21" w:rsidRPr="00AE7720" w:rsidRDefault="0084136F" w:rsidP="002E1C21">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Acciones</w:t>
            </w:r>
          </w:p>
        </w:tc>
      </w:tr>
      <w:tr w:rsidR="002E1C21" w:rsidRPr="00AE7720" w14:paraId="6E1B14A5" w14:textId="77777777" w:rsidTr="002E1C21">
        <w:trPr>
          <w:trHeight w:val="277"/>
          <w:jc w:val="center"/>
        </w:trPr>
        <w:tc>
          <w:tcPr>
            <w:tcW w:w="1790"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C472D11" w14:textId="77777777" w:rsidR="002E1C21" w:rsidRPr="00AE7720" w:rsidRDefault="002E1C21" w:rsidP="002E1C21">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Descripción:</w:t>
            </w:r>
          </w:p>
        </w:tc>
        <w:tc>
          <w:tcPr>
            <w:tcW w:w="321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198CDC6" w14:textId="3DE6819C" w:rsidR="002E1C21" w:rsidRPr="00AE7720" w:rsidRDefault="002E1C21" w:rsidP="002E1C21">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 xml:space="preserve">Implementación </w:t>
            </w:r>
            <w:r w:rsidR="0084136F" w:rsidRPr="0084136F">
              <w:rPr>
                <w:rFonts w:ascii="Futura Std Condensed Light" w:eastAsia="Calibri" w:hAnsi="Futura Std Condensed Light" w:cs="Calibri"/>
                <w:color w:val="595959"/>
                <w:sz w:val="20"/>
                <w:szCs w:val="20"/>
              </w:rPr>
              <w:t>acciones permanentes en materia de promoción, protección y defensa de los Derechos Humanos</w:t>
            </w:r>
          </w:p>
        </w:tc>
      </w:tr>
      <w:tr w:rsidR="002E1C21" w:rsidRPr="00AE7720" w14:paraId="0F2898A9" w14:textId="77777777" w:rsidTr="002E1C21">
        <w:trPr>
          <w:trHeight w:val="277"/>
          <w:jc w:val="center"/>
        </w:trPr>
        <w:tc>
          <w:tcPr>
            <w:tcW w:w="147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FF3F77A" w14:textId="77777777" w:rsidR="002E1C21" w:rsidRPr="00AE7720" w:rsidRDefault="002E1C21" w:rsidP="002E1C21">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Medio de verificación:</w:t>
            </w:r>
          </w:p>
        </w:tc>
        <w:tc>
          <w:tcPr>
            <w:tcW w:w="3528"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D69CE9F" w14:textId="77777777" w:rsidR="002E1C21" w:rsidRPr="00AE7720" w:rsidRDefault="002E1C21" w:rsidP="002E1C21">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Informes emitidos por la dirección de promoción y desarrollo del deporte.</w:t>
            </w:r>
          </w:p>
        </w:tc>
      </w:tr>
      <w:tr w:rsidR="002E1C21" w:rsidRPr="00AE7720" w14:paraId="2B6E5349" w14:textId="77777777" w:rsidTr="002E1C21">
        <w:trPr>
          <w:trHeight w:val="277"/>
          <w:jc w:val="center"/>
        </w:trPr>
        <w:tc>
          <w:tcPr>
            <w:tcW w:w="147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3753847" w14:textId="77777777" w:rsidR="002E1C21" w:rsidRPr="00AE7720" w:rsidRDefault="002E1C21" w:rsidP="002E1C21">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Línea base:</w:t>
            </w:r>
          </w:p>
        </w:tc>
        <w:tc>
          <w:tcPr>
            <w:tcW w:w="1128"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2FCCE10" w14:textId="69AE000E" w:rsidR="002E1C21" w:rsidRPr="00AE7720" w:rsidRDefault="00D232D5" w:rsidP="002E1C21">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77A2697" w14:textId="77777777" w:rsidR="002E1C21" w:rsidRPr="00AE7720" w:rsidRDefault="002E1C21" w:rsidP="002E1C21">
            <w:pPr>
              <w:spacing w:after="0" w:line="240" w:lineRule="auto"/>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Año de línea base:</w:t>
            </w:r>
          </w:p>
        </w:tc>
        <w:tc>
          <w:tcPr>
            <w:tcW w:w="124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4271C1D" w14:textId="77777777" w:rsidR="002E1C21" w:rsidRPr="00AE7720" w:rsidRDefault="002E1C21" w:rsidP="002E1C21">
            <w:pPr>
              <w:spacing w:after="0" w:line="240" w:lineRule="auto"/>
              <w:rPr>
                <w:rFonts w:ascii="Futura Std Condensed Light" w:eastAsia="Calibri" w:hAnsi="Futura Std Condensed Light" w:cs="Calibri"/>
                <w:color w:val="595959"/>
                <w:sz w:val="20"/>
                <w:szCs w:val="20"/>
              </w:rPr>
            </w:pPr>
            <w:r w:rsidRPr="00AE7720">
              <w:rPr>
                <w:rFonts w:ascii="Futura Std Condensed Light" w:eastAsia="Calibri" w:hAnsi="Futura Std Condensed Light" w:cs="Calibri"/>
                <w:color w:val="595959"/>
                <w:sz w:val="20"/>
                <w:szCs w:val="20"/>
              </w:rPr>
              <w:t>2016</w:t>
            </w:r>
          </w:p>
        </w:tc>
      </w:tr>
      <w:tr w:rsidR="002E1C21" w:rsidRPr="00AE7720" w14:paraId="4A11B577" w14:textId="77777777" w:rsidTr="002E1C21">
        <w:trPr>
          <w:trHeight w:val="277"/>
          <w:jc w:val="center"/>
        </w:trPr>
        <w:tc>
          <w:tcPr>
            <w:tcW w:w="147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27DEDB0" w14:textId="77777777" w:rsidR="002E1C21" w:rsidRPr="00AE7720" w:rsidRDefault="002E1C21" w:rsidP="002E1C21">
            <w:pPr>
              <w:spacing w:after="0" w:line="240" w:lineRule="auto"/>
              <w:jc w:val="center"/>
              <w:rPr>
                <w:rFonts w:ascii="Futura Std Condensed Light" w:eastAsia="Calibri" w:hAnsi="Futura Std Condensed Light" w:cs="Calibri"/>
                <w:b/>
                <w:color w:val="595959"/>
                <w:sz w:val="20"/>
                <w:szCs w:val="20"/>
              </w:rPr>
            </w:pPr>
            <w:r>
              <w:rPr>
                <w:rFonts w:ascii="Futura Std Condensed Light" w:eastAsia="Calibri" w:hAnsi="Futura Std Condensed Light" w:cs="Calibri"/>
                <w:b/>
                <w:color w:val="595959"/>
                <w:sz w:val="20"/>
                <w:szCs w:val="20"/>
              </w:rPr>
              <w:t>Contribución Directa al Objetivo de la Agenda 2030</w:t>
            </w:r>
          </w:p>
        </w:tc>
        <w:tc>
          <w:tcPr>
            <w:tcW w:w="3528"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4144E6E" w14:textId="77777777" w:rsidR="002E1C21" w:rsidRPr="00AE7720" w:rsidRDefault="002E1C21" w:rsidP="002E1C21">
            <w:pPr>
              <w:spacing w:after="0" w:line="240" w:lineRule="auto"/>
              <w:rPr>
                <w:rFonts w:ascii="Futura Std Condensed Light" w:eastAsia="Calibri" w:hAnsi="Futura Std Condensed Light" w:cs="Calibri"/>
                <w:color w:val="595959"/>
                <w:sz w:val="20"/>
                <w:szCs w:val="20"/>
              </w:rPr>
            </w:pPr>
            <w:r w:rsidRPr="00F119D5">
              <w:rPr>
                <w:rFonts w:ascii="Futura Std Condensed Light" w:eastAsia="Calibri" w:hAnsi="Futura Std Condensed Light" w:cs="Calibri"/>
                <w:color w:val="595959"/>
                <w:sz w:val="20"/>
                <w:szCs w:val="20"/>
              </w:rPr>
              <w:t>1.</w:t>
            </w:r>
            <w:r w:rsidRPr="00F119D5">
              <w:rPr>
                <w:rFonts w:ascii="Futura Std Condensed Light" w:eastAsia="Calibri" w:hAnsi="Futura Std Condensed Light" w:cs="Calibri"/>
                <w:color w:val="595959"/>
                <w:sz w:val="20"/>
                <w:szCs w:val="20"/>
              </w:rPr>
              <w:tab/>
              <w:t>Garantizar una vida sana y promover el bienestar para todos en todas las edades</w:t>
            </w:r>
          </w:p>
        </w:tc>
      </w:tr>
      <w:tr w:rsidR="002E1C21" w:rsidRPr="00AE7720" w14:paraId="762928C2" w14:textId="77777777" w:rsidTr="002E1C21">
        <w:trPr>
          <w:trHeight w:val="277"/>
          <w:jc w:val="center"/>
        </w:trPr>
        <w:tc>
          <w:tcPr>
            <w:tcW w:w="147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46B7877" w14:textId="77777777" w:rsidR="002E1C21" w:rsidRPr="00AE7720" w:rsidRDefault="002E1C21" w:rsidP="002E1C21">
            <w:pPr>
              <w:spacing w:after="0" w:line="240" w:lineRule="auto"/>
              <w:jc w:val="center"/>
              <w:rPr>
                <w:rFonts w:ascii="Futura Std Condensed Light" w:eastAsia="Calibri" w:hAnsi="Futura Std Condensed Light" w:cs="Calibri"/>
                <w:b/>
                <w:color w:val="595959"/>
                <w:sz w:val="20"/>
                <w:szCs w:val="20"/>
              </w:rPr>
            </w:pPr>
            <w:r w:rsidRPr="00F119D5">
              <w:rPr>
                <w:rFonts w:ascii="Futura Std Condensed Light" w:eastAsia="Calibri" w:hAnsi="Futura Std Condensed Light" w:cs="Calibri"/>
                <w:b/>
                <w:color w:val="595959"/>
                <w:sz w:val="20"/>
                <w:szCs w:val="20"/>
              </w:rPr>
              <w:t>Contribución Directa a la meta de la Agenda 2030</w:t>
            </w:r>
          </w:p>
        </w:tc>
        <w:tc>
          <w:tcPr>
            <w:tcW w:w="3528"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9F925BA" w14:textId="77777777" w:rsidR="002E1C21" w:rsidRPr="00AE7720" w:rsidRDefault="002E1C21" w:rsidP="002E1C21">
            <w:pPr>
              <w:spacing w:after="0" w:line="240" w:lineRule="auto"/>
              <w:rPr>
                <w:rFonts w:ascii="Futura Std Condensed Light" w:eastAsia="Calibri" w:hAnsi="Futura Std Condensed Light" w:cs="Calibri"/>
                <w:color w:val="595959"/>
                <w:sz w:val="20"/>
                <w:szCs w:val="20"/>
              </w:rPr>
            </w:pPr>
            <w:r w:rsidRPr="0088675D">
              <w:rPr>
                <w:rFonts w:ascii="Futura Std Condensed Light" w:eastAsia="Calibri" w:hAnsi="Futura Std Condensed Light" w:cs="Calibri"/>
                <w:color w:val="595959"/>
                <w:sz w:val="20"/>
                <w:szCs w:val="20"/>
              </w:rPr>
              <w:t>3.d  Reforzar la capacidad de todos los países, en particular los países en desarrollo, en materia de alerta temprana, reducción de riesgos y gestión de los riesgos para la salud nacional y mundial</w:t>
            </w:r>
          </w:p>
        </w:tc>
      </w:tr>
      <w:tr w:rsidR="002E1C21" w:rsidRPr="00AE7720" w14:paraId="66193330" w14:textId="77777777" w:rsidTr="002E1C21">
        <w:trPr>
          <w:trHeight w:val="277"/>
          <w:jc w:val="center"/>
        </w:trPr>
        <w:tc>
          <w:tcPr>
            <w:tcW w:w="147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40D92AA" w14:textId="77777777" w:rsidR="002E1C21" w:rsidRPr="00AE7720" w:rsidRDefault="002E1C21" w:rsidP="002E1C21">
            <w:pPr>
              <w:spacing w:after="0" w:line="240" w:lineRule="auto"/>
              <w:jc w:val="center"/>
              <w:rPr>
                <w:rFonts w:ascii="Futura Std Condensed Light" w:eastAsia="Calibri" w:hAnsi="Futura Std Condensed Light" w:cs="Calibri"/>
                <w:b/>
                <w:color w:val="595959"/>
                <w:sz w:val="20"/>
                <w:szCs w:val="20"/>
              </w:rPr>
            </w:pPr>
            <w:r>
              <w:rPr>
                <w:rFonts w:ascii="Futura Std Condensed Light" w:eastAsia="Calibri" w:hAnsi="Futura Std Condensed Light" w:cs="Calibri"/>
                <w:b/>
                <w:color w:val="595959"/>
                <w:sz w:val="20"/>
                <w:szCs w:val="20"/>
              </w:rPr>
              <w:t>Tema Prioritario de Quintana Roo</w:t>
            </w:r>
          </w:p>
        </w:tc>
        <w:tc>
          <w:tcPr>
            <w:tcW w:w="3528"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7C044B9" w14:textId="77777777" w:rsidR="002E1C21" w:rsidRPr="00AE7720" w:rsidRDefault="002E1C21" w:rsidP="002E1C21">
            <w:pPr>
              <w:spacing w:after="0" w:line="240" w:lineRule="auto"/>
              <w:rPr>
                <w:rFonts w:ascii="Futura Std Condensed Light" w:eastAsia="Calibri" w:hAnsi="Futura Std Condensed Light" w:cs="Calibri"/>
                <w:color w:val="595959"/>
                <w:sz w:val="20"/>
                <w:szCs w:val="20"/>
              </w:rPr>
            </w:pPr>
            <w:r w:rsidRPr="00342B83">
              <w:rPr>
                <w:rFonts w:ascii="Futura Std Condensed Light" w:eastAsia="Calibri" w:hAnsi="Futura Std Condensed Light" w:cs="Calibri"/>
                <w:color w:val="595959"/>
                <w:sz w:val="20"/>
                <w:szCs w:val="20"/>
              </w:rPr>
              <w:t>27. Cultura, Deporte y Juventud</w:t>
            </w:r>
          </w:p>
        </w:tc>
      </w:tr>
      <w:tr w:rsidR="002E1C21" w:rsidRPr="00AE7720" w14:paraId="40319445" w14:textId="77777777" w:rsidTr="002E1C21">
        <w:trPr>
          <w:trHeight w:val="277"/>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FCDAB4D" w14:textId="77777777" w:rsidR="002E1C21" w:rsidRPr="00AE7720" w:rsidRDefault="002E1C21" w:rsidP="002E1C21">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Meta</w:t>
            </w:r>
          </w:p>
        </w:tc>
      </w:tr>
      <w:tr w:rsidR="002E1C21" w:rsidRPr="00AE7720" w14:paraId="6EA27B8D" w14:textId="77777777" w:rsidTr="002E1C21">
        <w:trPr>
          <w:trHeight w:val="277"/>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911F91A" w14:textId="77777777" w:rsidR="002E1C21" w:rsidRPr="00AE7720" w:rsidRDefault="002E1C21" w:rsidP="002E1C21">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2017</w:t>
            </w:r>
          </w:p>
        </w:tc>
        <w:tc>
          <w:tcPr>
            <w:tcW w:w="99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18E32B6" w14:textId="77777777" w:rsidR="002E1C21" w:rsidRPr="00AE7720" w:rsidRDefault="002E1C21" w:rsidP="002E1C21">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2018</w:t>
            </w:r>
          </w:p>
        </w:tc>
        <w:tc>
          <w:tcPr>
            <w:tcW w:w="83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73C48E8" w14:textId="77777777" w:rsidR="002E1C21" w:rsidRPr="00AE7720" w:rsidRDefault="002E1C21" w:rsidP="002E1C21">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2019</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EC5CF7D" w14:textId="77777777" w:rsidR="002E1C21" w:rsidRPr="00AE7720" w:rsidRDefault="002E1C21" w:rsidP="002E1C21">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2020</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5B5B4C5" w14:textId="77777777" w:rsidR="002E1C21" w:rsidRPr="00AE7720" w:rsidRDefault="002E1C21" w:rsidP="002E1C21">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2021</w:t>
            </w:r>
          </w:p>
        </w:tc>
        <w:tc>
          <w:tcPr>
            <w:tcW w:w="73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6E4B28B" w14:textId="77777777" w:rsidR="002E1C21" w:rsidRPr="00AE7720" w:rsidRDefault="002E1C21" w:rsidP="002E1C21">
            <w:pPr>
              <w:spacing w:after="0" w:line="240" w:lineRule="auto"/>
              <w:jc w:val="center"/>
              <w:rPr>
                <w:rFonts w:ascii="Futura Std Condensed Light" w:eastAsia="Calibri" w:hAnsi="Futura Std Condensed Light" w:cs="Calibri"/>
                <w:b/>
                <w:color w:val="595959"/>
                <w:sz w:val="20"/>
                <w:szCs w:val="20"/>
              </w:rPr>
            </w:pPr>
            <w:r w:rsidRPr="00AE7720">
              <w:rPr>
                <w:rFonts w:ascii="Futura Std Condensed Light" w:eastAsia="Calibri" w:hAnsi="Futura Std Condensed Light" w:cs="Calibri"/>
                <w:b/>
                <w:color w:val="595959"/>
                <w:sz w:val="20"/>
                <w:szCs w:val="20"/>
              </w:rPr>
              <w:t>2022</w:t>
            </w:r>
          </w:p>
        </w:tc>
      </w:tr>
      <w:tr w:rsidR="002E1C21" w:rsidRPr="00AE7720" w14:paraId="464B7052" w14:textId="77777777" w:rsidTr="002E1C21">
        <w:trPr>
          <w:trHeight w:val="277"/>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A6AB021" w14:textId="4D77BF42" w:rsidR="002E1C21" w:rsidRPr="00AE7720" w:rsidRDefault="0084136F" w:rsidP="002E1C21">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99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9F3CF03" w14:textId="11A3DFA6" w:rsidR="002E1C21" w:rsidRPr="00AE7720" w:rsidRDefault="0084136F" w:rsidP="002E1C21">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83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9596495" w14:textId="42A8400D" w:rsidR="002E1C21" w:rsidRPr="00AE7720" w:rsidRDefault="0084136F" w:rsidP="002E1C21">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5746E56" w14:textId="2E0BC8A7" w:rsidR="002E1C21" w:rsidRPr="00AE7720" w:rsidRDefault="0084136F" w:rsidP="002E1C21">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EB9BAA6" w14:textId="4AEE2B9B" w:rsidR="002E1C21" w:rsidRPr="00AE7720" w:rsidRDefault="0084136F" w:rsidP="002E1C21">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w:t>
            </w:r>
          </w:p>
        </w:tc>
        <w:tc>
          <w:tcPr>
            <w:tcW w:w="73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63A513D" w14:textId="245E2640" w:rsidR="002E1C21" w:rsidRPr="00AE7720" w:rsidRDefault="0084136F" w:rsidP="002E1C21">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w:t>
            </w:r>
          </w:p>
        </w:tc>
      </w:tr>
    </w:tbl>
    <w:p w14:paraId="5720C77D" w14:textId="77777777" w:rsidR="002E1C21" w:rsidRPr="00AE7720" w:rsidRDefault="002E1C21" w:rsidP="002E1C21">
      <w:pPr>
        <w:rPr>
          <w:rFonts w:eastAsia="Times New Roman" w:cs="Futura"/>
          <w:color w:val="595959"/>
          <w:sz w:val="16"/>
        </w:rPr>
      </w:pPr>
      <w:r w:rsidRPr="00AE7720">
        <w:rPr>
          <w:rFonts w:eastAsia="Times New Roman" w:cs="Futura"/>
          <w:color w:val="595959"/>
          <w:sz w:val="16"/>
        </w:rPr>
        <w:t>Fuente: Comisión para la Juventud y el Deporte de Quintana Roo</w:t>
      </w:r>
    </w:p>
    <w:p w14:paraId="5A87D73D" w14:textId="77777777" w:rsidR="00F574A8" w:rsidRDefault="00F574A8" w:rsidP="00BD65C7">
      <w:pPr>
        <w:pStyle w:val="Ttulo"/>
      </w:pPr>
    </w:p>
    <w:p w14:paraId="5C47BD8F" w14:textId="77777777" w:rsidR="000C6EA3" w:rsidRDefault="000C6EA3" w:rsidP="00BD65C7">
      <w:pPr>
        <w:pStyle w:val="Ttulo"/>
      </w:pPr>
    </w:p>
    <w:p w14:paraId="6BDCC4ED" w14:textId="77777777" w:rsidR="000C6EA3" w:rsidRDefault="000C6EA3" w:rsidP="00BD65C7">
      <w:pPr>
        <w:pStyle w:val="Ttulo"/>
      </w:pPr>
    </w:p>
    <w:p w14:paraId="5DC6EA64" w14:textId="77777777" w:rsidR="000C6EA3" w:rsidRDefault="000C6EA3" w:rsidP="00BD65C7">
      <w:pPr>
        <w:pStyle w:val="Ttulo"/>
      </w:pPr>
    </w:p>
    <w:p w14:paraId="331AE4AE" w14:textId="77777777" w:rsidR="000C6EA3" w:rsidRDefault="000C6EA3" w:rsidP="00BD65C7">
      <w:pPr>
        <w:pStyle w:val="Ttulo"/>
      </w:pPr>
    </w:p>
    <w:p w14:paraId="151D855D" w14:textId="77777777" w:rsidR="0084136F" w:rsidRDefault="0084136F" w:rsidP="00BD65C7">
      <w:pPr>
        <w:pStyle w:val="Ttulo"/>
      </w:pPr>
    </w:p>
    <w:p w14:paraId="2891FA55" w14:textId="77777777" w:rsidR="0084136F" w:rsidRDefault="0084136F" w:rsidP="00BD65C7">
      <w:pPr>
        <w:pStyle w:val="Ttulo"/>
      </w:pPr>
    </w:p>
    <w:p w14:paraId="033D558A" w14:textId="77777777" w:rsidR="0084136F" w:rsidRDefault="0084136F" w:rsidP="00BD65C7">
      <w:pPr>
        <w:pStyle w:val="Ttulo"/>
      </w:pPr>
    </w:p>
    <w:p w14:paraId="63074D9F" w14:textId="77777777" w:rsidR="0084136F" w:rsidRDefault="0084136F" w:rsidP="00BD65C7">
      <w:pPr>
        <w:pStyle w:val="Ttulo"/>
      </w:pPr>
    </w:p>
    <w:p w14:paraId="0387EA4B" w14:textId="77777777" w:rsidR="0084136F" w:rsidRDefault="0084136F" w:rsidP="00BD65C7">
      <w:pPr>
        <w:pStyle w:val="Ttulo"/>
      </w:pPr>
    </w:p>
    <w:p w14:paraId="24CE5E4E" w14:textId="77777777" w:rsidR="000C6EA3" w:rsidRDefault="000C6EA3" w:rsidP="00BD65C7">
      <w:pPr>
        <w:pStyle w:val="Ttulo"/>
      </w:pPr>
    </w:p>
    <w:p w14:paraId="6AD6FF79" w14:textId="77777777" w:rsidR="00007A40" w:rsidRDefault="00007A40" w:rsidP="00BD65C7">
      <w:pPr>
        <w:pStyle w:val="Ttulo"/>
      </w:pPr>
    </w:p>
    <w:p w14:paraId="39624CAE" w14:textId="77777777" w:rsidR="000C6EA3" w:rsidRDefault="000C6EA3" w:rsidP="000C6EA3">
      <w:pPr>
        <w:pStyle w:val="Ttulo"/>
        <w:rPr>
          <w:color w:val="4BACC6"/>
        </w:rPr>
      </w:pPr>
      <w:r>
        <w:rPr>
          <w:color w:val="4BACC6"/>
        </w:rPr>
        <w:t>MISIÓN</w:t>
      </w:r>
    </w:p>
    <w:p w14:paraId="0B2475B9" w14:textId="77777777" w:rsidR="000C6EA3" w:rsidRDefault="000C6EA3" w:rsidP="000C6EA3">
      <w:pPr>
        <w:pStyle w:val="Ttulo"/>
        <w:rPr>
          <w:color w:val="4BACC6"/>
        </w:rPr>
      </w:pPr>
    </w:p>
    <w:p w14:paraId="10C4EAC4" w14:textId="77777777" w:rsidR="000C6EA3" w:rsidRDefault="000C6EA3" w:rsidP="000C6EA3">
      <w:pPr>
        <w:pStyle w:val="Ttulo"/>
        <w:rPr>
          <w:color w:val="4BACC6"/>
        </w:rPr>
      </w:pPr>
    </w:p>
    <w:p w14:paraId="6D6F094A" w14:textId="77777777" w:rsidR="000C6EA3" w:rsidRDefault="000C6EA3" w:rsidP="000C6EA3">
      <w:pPr>
        <w:pStyle w:val="Ttulo"/>
        <w:rPr>
          <w:color w:val="4BACC6"/>
        </w:rPr>
      </w:pPr>
    </w:p>
    <w:p w14:paraId="57C43C8A" w14:textId="77777777" w:rsidR="000C6EA3" w:rsidRDefault="000C6EA3" w:rsidP="000C6EA3">
      <w:pPr>
        <w:pStyle w:val="Ttulo"/>
        <w:rPr>
          <w:color w:val="4BACC6"/>
        </w:rPr>
      </w:pPr>
    </w:p>
    <w:p w14:paraId="1E53601D" w14:textId="77777777" w:rsidR="000C6EA3" w:rsidRDefault="000C6EA3" w:rsidP="000C6EA3">
      <w:pPr>
        <w:pStyle w:val="Ttulo"/>
        <w:rPr>
          <w:color w:val="4BACC6"/>
        </w:rPr>
      </w:pPr>
    </w:p>
    <w:p w14:paraId="7F9AF42D" w14:textId="77777777" w:rsidR="000C6EA3" w:rsidRDefault="000C6EA3" w:rsidP="000C6EA3">
      <w:pPr>
        <w:pStyle w:val="Ttulo"/>
        <w:rPr>
          <w:color w:val="4BACC6"/>
        </w:rPr>
      </w:pPr>
    </w:p>
    <w:p w14:paraId="769652AA" w14:textId="77777777" w:rsidR="000C6EA3" w:rsidRDefault="000C6EA3" w:rsidP="000C6EA3">
      <w:pPr>
        <w:pStyle w:val="Ttulo"/>
        <w:rPr>
          <w:color w:val="4BACC6"/>
        </w:rPr>
      </w:pPr>
    </w:p>
    <w:p w14:paraId="7FEE2862" w14:textId="77777777" w:rsidR="000C6EA3" w:rsidRDefault="000C6EA3" w:rsidP="000C6EA3">
      <w:pPr>
        <w:pStyle w:val="Ttulo"/>
        <w:rPr>
          <w:color w:val="4BACC6"/>
        </w:rPr>
      </w:pPr>
    </w:p>
    <w:p w14:paraId="6E9035B4" w14:textId="77777777" w:rsidR="000C6EA3" w:rsidRDefault="000C6EA3" w:rsidP="000C6EA3">
      <w:pPr>
        <w:pStyle w:val="Ttulo"/>
        <w:rPr>
          <w:color w:val="4BACC6"/>
        </w:rPr>
      </w:pPr>
    </w:p>
    <w:p w14:paraId="2D692F35" w14:textId="77777777" w:rsidR="000C6EA3" w:rsidRDefault="000C6EA3" w:rsidP="000C6EA3">
      <w:pPr>
        <w:pStyle w:val="Ttulo"/>
        <w:rPr>
          <w:color w:val="4BACC6"/>
        </w:rPr>
      </w:pPr>
    </w:p>
    <w:p w14:paraId="76E54E30" w14:textId="77777777" w:rsidR="000C6EA3" w:rsidRDefault="000C6EA3" w:rsidP="000C6EA3">
      <w:pPr>
        <w:pStyle w:val="Ttulo"/>
        <w:rPr>
          <w:color w:val="4BACC6"/>
        </w:rPr>
      </w:pPr>
    </w:p>
    <w:p w14:paraId="3744BEA0" w14:textId="77777777" w:rsidR="000C6EA3" w:rsidRDefault="000C6EA3" w:rsidP="000C6EA3">
      <w:pPr>
        <w:pStyle w:val="Ttulo"/>
        <w:rPr>
          <w:color w:val="4BACC6"/>
        </w:rPr>
      </w:pPr>
    </w:p>
    <w:p w14:paraId="6351C6B5" w14:textId="77777777" w:rsidR="000C6EA3" w:rsidRDefault="000C6EA3" w:rsidP="000C6EA3">
      <w:pPr>
        <w:pStyle w:val="Ttulo1"/>
      </w:pPr>
      <w:r>
        <w:t>VII. MISIÓN</w:t>
      </w:r>
    </w:p>
    <w:p w14:paraId="5340EBA3" w14:textId="77777777" w:rsidR="000C6EA3" w:rsidRPr="00A606B1" w:rsidRDefault="000C6EA3" w:rsidP="000C6EA3">
      <w:pPr>
        <w:rPr>
          <w:lang w:val="es-MX" w:eastAsia="en-US"/>
        </w:rPr>
      </w:pPr>
    </w:p>
    <w:p w14:paraId="7C9CBCE7" w14:textId="603E60CB" w:rsidR="000C6EA3" w:rsidRPr="00D66A97" w:rsidRDefault="000C6EA3" w:rsidP="000C6EA3">
      <w:pPr>
        <w:rPr>
          <w:rFonts w:eastAsia="Times New Roman" w:cs="Futura"/>
          <w:color w:val="595959"/>
          <w:lang w:val="es-MX"/>
        </w:rPr>
      </w:pPr>
      <w:r>
        <w:rPr>
          <w:rFonts w:eastAsia="Times New Roman" w:cs="Futura"/>
          <w:color w:val="595959"/>
          <w:lang w:val="es-MX"/>
        </w:rPr>
        <w:t>Mejorar la calidad de vida</w:t>
      </w:r>
      <w:r w:rsidRPr="00D66A97">
        <w:rPr>
          <w:rFonts w:eastAsia="Times New Roman" w:cs="Futura"/>
          <w:color w:val="595959"/>
          <w:lang w:val="es-MX"/>
        </w:rPr>
        <w:t xml:space="preserve"> en la población quintanarroense, por medio de</w:t>
      </w:r>
      <w:r w:rsidR="005A1ED4">
        <w:rPr>
          <w:rFonts w:eastAsia="Times New Roman" w:cs="Futura"/>
          <w:color w:val="595959"/>
          <w:lang w:val="es-MX"/>
        </w:rPr>
        <w:t xml:space="preserve"> </w:t>
      </w:r>
      <w:r w:rsidRPr="00D66A97">
        <w:rPr>
          <w:rFonts w:eastAsia="Times New Roman" w:cs="Futura"/>
          <w:color w:val="595959"/>
          <w:lang w:val="es-MX"/>
        </w:rPr>
        <w:t>l</w:t>
      </w:r>
      <w:r w:rsidR="005A1ED4">
        <w:rPr>
          <w:rFonts w:eastAsia="Times New Roman" w:cs="Futura"/>
          <w:color w:val="595959"/>
          <w:lang w:val="es-MX"/>
        </w:rPr>
        <w:t>a Actualización del</w:t>
      </w:r>
      <w:r w:rsidRPr="00D66A97">
        <w:rPr>
          <w:rFonts w:eastAsia="Times New Roman" w:cs="Futura"/>
          <w:color w:val="595959"/>
          <w:lang w:val="es-MX"/>
        </w:rPr>
        <w:t xml:space="preserve"> Programa Institucional de Deporte, la práctica del deporte y la cultura física como factores fundamentales para la recomposición del tejido social.</w:t>
      </w:r>
    </w:p>
    <w:p w14:paraId="2407F151" w14:textId="77777777" w:rsidR="000C6EA3" w:rsidRPr="00D66A97" w:rsidRDefault="000C6EA3" w:rsidP="000C6EA3">
      <w:pPr>
        <w:rPr>
          <w:rFonts w:eastAsia="Times New Roman" w:cs="Futura"/>
          <w:color w:val="595959"/>
          <w:lang w:val="es-MX"/>
        </w:rPr>
      </w:pPr>
      <w:r w:rsidRPr="00D66A97">
        <w:rPr>
          <w:rFonts w:eastAsia="Times New Roman" w:cs="Futura"/>
          <w:color w:val="595959"/>
          <w:lang w:val="es-MX"/>
        </w:rPr>
        <w:br w:type="page"/>
      </w:r>
    </w:p>
    <w:p w14:paraId="5FC16C97" w14:textId="77777777" w:rsidR="000C6EA3" w:rsidRDefault="000C6EA3" w:rsidP="000C6EA3">
      <w:pPr>
        <w:pStyle w:val="Ttulo"/>
      </w:pPr>
    </w:p>
    <w:p w14:paraId="1A6FD797" w14:textId="77777777" w:rsidR="000C6EA3" w:rsidRDefault="000C6EA3" w:rsidP="000C6EA3">
      <w:pPr>
        <w:pStyle w:val="Ttulo"/>
      </w:pPr>
    </w:p>
    <w:p w14:paraId="4FAE8390" w14:textId="77777777" w:rsidR="000C6EA3" w:rsidRDefault="000C6EA3" w:rsidP="000C6EA3">
      <w:pPr>
        <w:pStyle w:val="Ttulo"/>
      </w:pPr>
    </w:p>
    <w:p w14:paraId="74F9FEA1" w14:textId="77777777" w:rsidR="000C6EA3" w:rsidRDefault="000C6EA3" w:rsidP="000C6EA3">
      <w:pPr>
        <w:pStyle w:val="Ttulo"/>
      </w:pPr>
    </w:p>
    <w:p w14:paraId="35AA6618" w14:textId="77777777" w:rsidR="000C6EA3" w:rsidRDefault="000C6EA3" w:rsidP="000C6EA3">
      <w:pPr>
        <w:pStyle w:val="Ttulo"/>
        <w:rPr>
          <w:color w:val="4BACC6"/>
        </w:rPr>
      </w:pPr>
    </w:p>
    <w:p w14:paraId="651B6715" w14:textId="77777777" w:rsidR="000C6EA3" w:rsidRDefault="000C6EA3" w:rsidP="000C6EA3">
      <w:pPr>
        <w:pStyle w:val="Ttulo"/>
        <w:rPr>
          <w:color w:val="4BACC6"/>
        </w:rPr>
      </w:pPr>
      <w:r>
        <w:rPr>
          <w:color w:val="4BACC6"/>
        </w:rPr>
        <w:t>VISIÓN</w:t>
      </w:r>
    </w:p>
    <w:p w14:paraId="674E6B97" w14:textId="77777777" w:rsidR="000C6EA3" w:rsidRDefault="000C6EA3" w:rsidP="000C6EA3">
      <w:pPr>
        <w:pStyle w:val="Ttulo"/>
        <w:rPr>
          <w:color w:val="4BACC6"/>
        </w:rPr>
      </w:pPr>
    </w:p>
    <w:p w14:paraId="46826D53" w14:textId="77777777" w:rsidR="000C6EA3" w:rsidRDefault="000C6EA3" w:rsidP="000C6EA3">
      <w:pPr>
        <w:pStyle w:val="Ttulo"/>
        <w:rPr>
          <w:color w:val="4BACC6"/>
        </w:rPr>
      </w:pPr>
    </w:p>
    <w:p w14:paraId="14A8F175" w14:textId="77777777" w:rsidR="000C6EA3" w:rsidRDefault="000C6EA3" w:rsidP="000C6EA3">
      <w:pPr>
        <w:pStyle w:val="Ttulo"/>
        <w:rPr>
          <w:color w:val="4BACC6"/>
        </w:rPr>
      </w:pPr>
    </w:p>
    <w:p w14:paraId="3043C2FD" w14:textId="77777777" w:rsidR="000C6EA3" w:rsidRDefault="000C6EA3" w:rsidP="000C6EA3">
      <w:pPr>
        <w:pStyle w:val="Ttulo"/>
        <w:rPr>
          <w:color w:val="4BACC6"/>
        </w:rPr>
      </w:pPr>
    </w:p>
    <w:p w14:paraId="329C2134" w14:textId="77777777" w:rsidR="000C6EA3" w:rsidRDefault="000C6EA3" w:rsidP="000C6EA3">
      <w:pPr>
        <w:pStyle w:val="Ttulo"/>
        <w:rPr>
          <w:color w:val="4BACC6"/>
        </w:rPr>
      </w:pPr>
    </w:p>
    <w:p w14:paraId="2AB291B2" w14:textId="77777777" w:rsidR="000C6EA3" w:rsidRDefault="000C6EA3" w:rsidP="000C6EA3">
      <w:pPr>
        <w:pStyle w:val="Ttulo"/>
        <w:rPr>
          <w:color w:val="4BACC6"/>
        </w:rPr>
      </w:pPr>
    </w:p>
    <w:p w14:paraId="1F8C3049" w14:textId="77777777" w:rsidR="000C6EA3" w:rsidRDefault="000C6EA3" w:rsidP="000C6EA3">
      <w:pPr>
        <w:pStyle w:val="Ttulo"/>
        <w:rPr>
          <w:color w:val="4BACC6"/>
        </w:rPr>
      </w:pPr>
    </w:p>
    <w:p w14:paraId="60251318" w14:textId="77777777" w:rsidR="000C6EA3" w:rsidRDefault="000C6EA3" w:rsidP="000C6EA3">
      <w:pPr>
        <w:pStyle w:val="Ttulo"/>
        <w:rPr>
          <w:color w:val="4BACC6"/>
        </w:rPr>
      </w:pPr>
    </w:p>
    <w:p w14:paraId="095A70DD" w14:textId="77777777" w:rsidR="000C6EA3" w:rsidRDefault="000C6EA3" w:rsidP="000C6EA3">
      <w:pPr>
        <w:pStyle w:val="Ttulo"/>
        <w:rPr>
          <w:color w:val="4BACC6"/>
        </w:rPr>
      </w:pPr>
    </w:p>
    <w:p w14:paraId="6DA88C66" w14:textId="77777777" w:rsidR="000C6EA3" w:rsidRDefault="000C6EA3" w:rsidP="000C6EA3">
      <w:pPr>
        <w:pStyle w:val="Ttulo"/>
        <w:rPr>
          <w:color w:val="4BACC6"/>
        </w:rPr>
      </w:pPr>
    </w:p>
    <w:p w14:paraId="761F1525" w14:textId="77777777" w:rsidR="000C6EA3" w:rsidRDefault="000C6EA3" w:rsidP="000C6EA3">
      <w:pPr>
        <w:pStyle w:val="Ttulo"/>
        <w:rPr>
          <w:color w:val="4BACC6"/>
        </w:rPr>
      </w:pPr>
    </w:p>
    <w:p w14:paraId="217B2275" w14:textId="77777777" w:rsidR="000C6EA3" w:rsidRDefault="000C6EA3" w:rsidP="000C6EA3">
      <w:pPr>
        <w:pStyle w:val="Ttulo"/>
        <w:rPr>
          <w:color w:val="4BACC6"/>
        </w:rPr>
      </w:pPr>
    </w:p>
    <w:p w14:paraId="0BE59948" w14:textId="77777777" w:rsidR="000C6EA3" w:rsidRDefault="000C6EA3" w:rsidP="000C6EA3">
      <w:pPr>
        <w:pStyle w:val="Ttulo1"/>
      </w:pPr>
      <w:r>
        <w:t>VIII. VISIÓN</w:t>
      </w:r>
    </w:p>
    <w:p w14:paraId="02360A2B" w14:textId="77777777" w:rsidR="000C6EA3" w:rsidRPr="00D66A97" w:rsidRDefault="000C6EA3" w:rsidP="000C6EA3">
      <w:pPr>
        <w:rPr>
          <w:lang w:val="es-MX" w:eastAsia="en-US"/>
        </w:rPr>
      </w:pPr>
    </w:p>
    <w:p w14:paraId="6E30D122" w14:textId="77777777" w:rsidR="000C6EA3" w:rsidRPr="00D66A97" w:rsidRDefault="000C6EA3" w:rsidP="000C6EA3">
      <w:pPr>
        <w:rPr>
          <w:rFonts w:eastAsia="Times New Roman" w:cs="Futura"/>
          <w:color w:val="595959"/>
          <w:lang w:val="es-MX"/>
        </w:rPr>
      </w:pPr>
      <w:r>
        <w:rPr>
          <w:rFonts w:eastAsia="Times New Roman" w:cs="Futura"/>
          <w:color w:val="595959"/>
          <w:lang w:val="es-MX"/>
        </w:rPr>
        <w:t>Aspiramos a ser reconocidos</w:t>
      </w:r>
      <w:r w:rsidRPr="00D66A97">
        <w:rPr>
          <w:rFonts w:eastAsia="Times New Roman" w:cs="Futura"/>
          <w:color w:val="595959"/>
          <w:lang w:val="es-MX"/>
        </w:rPr>
        <w:t xml:space="preserve"> por la sociedad quintanarroense </w:t>
      </w:r>
      <w:r>
        <w:rPr>
          <w:rFonts w:eastAsia="Times New Roman" w:cs="Futura"/>
          <w:color w:val="595959"/>
          <w:lang w:val="es-MX"/>
        </w:rPr>
        <w:t>al término de</w:t>
      </w:r>
      <w:r w:rsidRPr="00D66A97">
        <w:rPr>
          <w:rFonts w:eastAsia="Times New Roman" w:cs="Futura"/>
          <w:color w:val="595959"/>
          <w:lang w:val="es-MX"/>
        </w:rPr>
        <w:t xml:space="preserve"> la administración 2016-2022, por la óptima cobertura y calidad de sus servicios e instalaciones como resultado de sus programas de masividad y los de alto rendimiento, y con ello haber contribuido a la recomposición del tejido social.</w:t>
      </w:r>
    </w:p>
    <w:p w14:paraId="61D40A6D" w14:textId="77777777" w:rsidR="000C6EA3" w:rsidRPr="00D66A97" w:rsidRDefault="000C6EA3" w:rsidP="000C6EA3">
      <w:pPr>
        <w:spacing w:after="0" w:line="240" w:lineRule="auto"/>
        <w:jc w:val="left"/>
        <w:rPr>
          <w:rFonts w:ascii="Futura" w:eastAsia="Times New Roman" w:hAnsi="Futura" w:cs="Futura"/>
          <w:b/>
          <w:bCs/>
          <w:caps/>
          <w:color w:val="4BACC6"/>
          <w:lang w:val="es-MX" w:eastAsia="en-US"/>
        </w:rPr>
      </w:pPr>
      <w:r w:rsidRPr="0029314A">
        <w:rPr>
          <w:rFonts w:ascii="Futura" w:hAnsi="Futura" w:cs="Futura"/>
          <w:color w:val="4BACC6"/>
        </w:rPr>
        <w:br w:type="page"/>
      </w:r>
    </w:p>
    <w:p w14:paraId="1EA0D8C8" w14:textId="77777777" w:rsidR="000C6EA3" w:rsidRDefault="000C6EA3" w:rsidP="000C6EA3">
      <w:pPr>
        <w:pStyle w:val="Ttulo"/>
      </w:pPr>
    </w:p>
    <w:p w14:paraId="1BA93AB0" w14:textId="1E824518" w:rsidR="000C6EA3" w:rsidRDefault="000C6EA3" w:rsidP="000C6EA3">
      <w:pPr>
        <w:pStyle w:val="Ttulo"/>
      </w:pPr>
    </w:p>
    <w:p w14:paraId="06A1636B" w14:textId="77777777" w:rsidR="00A644B4" w:rsidRDefault="00A644B4" w:rsidP="000C6EA3">
      <w:pPr>
        <w:pStyle w:val="Ttulo"/>
      </w:pPr>
    </w:p>
    <w:p w14:paraId="463D3719" w14:textId="77777777" w:rsidR="000C6EA3" w:rsidRDefault="000C6EA3" w:rsidP="000C6EA3">
      <w:pPr>
        <w:pStyle w:val="Ttulo"/>
      </w:pPr>
    </w:p>
    <w:p w14:paraId="357786A9" w14:textId="77777777" w:rsidR="000C6EA3" w:rsidRDefault="000C6EA3" w:rsidP="000C6EA3">
      <w:pPr>
        <w:pStyle w:val="Ttulo"/>
      </w:pPr>
    </w:p>
    <w:p w14:paraId="4575CD4C" w14:textId="77777777" w:rsidR="000C6EA3" w:rsidRDefault="000C6EA3" w:rsidP="000C6EA3">
      <w:pPr>
        <w:pStyle w:val="Ttulo"/>
        <w:rPr>
          <w:color w:val="4BACC6"/>
        </w:rPr>
      </w:pPr>
    </w:p>
    <w:p w14:paraId="5351B686" w14:textId="77777777" w:rsidR="000C6EA3" w:rsidRDefault="000C6EA3" w:rsidP="000C6EA3">
      <w:pPr>
        <w:pStyle w:val="Ttulo"/>
        <w:rPr>
          <w:color w:val="4BACC6"/>
        </w:rPr>
      </w:pPr>
      <w:r>
        <w:rPr>
          <w:color w:val="4BACC6"/>
        </w:rPr>
        <w:t>POLÍTICAS</w:t>
      </w:r>
    </w:p>
    <w:p w14:paraId="00D40B53" w14:textId="77777777" w:rsidR="000C6EA3" w:rsidRDefault="000C6EA3" w:rsidP="000C6EA3">
      <w:pPr>
        <w:spacing w:after="0" w:line="240" w:lineRule="auto"/>
        <w:jc w:val="left"/>
        <w:rPr>
          <w:rFonts w:eastAsia="Times New Roman" w:cs="Times New Roman"/>
          <w:b/>
          <w:bCs/>
          <w:caps/>
          <w:color w:val="4BACC6"/>
          <w:sz w:val="32"/>
          <w:szCs w:val="28"/>
          <w:lang w:val="es-MX" w:eastAsia="en-US"/>
        </w:rPr>
      </w:pPr>
      <w:r>
        <w:rPr>
          <w:color w:val="4BACC6"/>
        </w:rPr>
        <w:br w:type="page"/>
      </w:r>
    </w:p>
    <w:p w14:paraId="61C31E0E" w14:textId="77777777" w:rsidR="000C6EA3" w:rsidRDefault="000C6EA3" w:rsidP="000C6EA3">
      <w:pPr>
        <w:pStyle w:val="Ttulo1"/>
      </w:pPr>
    </w:p>
    <w:p w14:paraId="1564F40E" w14:textId="77777777" w:rsidR="000C6EA3" w:rsidRDefault="000C6EA3" w:rsidP="000C6EA3">
      <w:pPr>
        <w:pStyle w:val="Ttulo1"/>
      </w:pPr>
    </w:p>
    <w:p w14:paraId="5CF36A6B" w14:textId="77777777" w:rsidR="000C6EA3" w:rsidRDefault="000C6EA3" w:rsidP="000C6EA3">
      <w:pPr>
        <w:pStyle w:val="Ttulo1"/>
      </w:pPr>
    </w:p>
    <w:p w14:paraId="01466098" w14:textId="77777777" w:rsidR="000C6EA3" w:rsidRDefault="000C6EA3" w:rsidP="000C6EA3">
      <w:pPr>
        <w:rPr>
          <w:lang w:val="es-MX" w:eastAsia="en-US"/>
        </w:rPr>
      </w:pPr>
    </w:p>
    <w:p w14:paraId="03F452E8" w14:textId="77777777" w:rsidR="000C6EA3" w:rsidRPr="00E0460C" w:rsidRDefault="000C6EA3" w:rsidP="000C6EA3">
      <w:pPr>
        <w:rPr>
          <w:lang w:val="es-MX" w:eastAsia="en-US"/>
        </w:rPr>
      </w:pPr>
    </w:p>
    <w:p w14:paraId="4F1D3DC9" w14:textId="77777777" w:rsidR="000C6EA3" w:rsidRDefault="000C6EA3" w:rsidP="000C6EA3">
      <w:pPr>
        <w:pStyle w:val="Ttulo1"/>
      </w:pPr>
    </w:p>
    <w:p w14:paraId="2FD83381" w14:textId="77777777" w:rsidR="000C6EA3" w:rsidRDefault="000C6EA3" w:rsidP="000C6EA3">
      <w:pPr>
        <w:pStyle w:val="Ttulo1"/>
      </w:pPr>
      <w:bookmarkStart w:id="9" w:name="_Toc477971056"/>
      <w:r>
        <w:t xml:space="preserve">IX. </w:t>
      </w:r>
      <w:r w:rsidRPr="00F765C3">
        <w:t>POLÍTICAS</w:t>
      </w:r>
      <w:bookmarkEnd w:id="9"/>
    </w:p>
    <w:p w14:paraId="143CB82E" w14:textId="77777777" w:rsidR="000C6EA3" w:rsidRPr="00C2741A" w:rsidRDefault="000C6EA3" w:rsidP="000C6EA3">
      <w:pPr>
        <w:rPr>
          <w:lang w:val="es-MX" w:eastAsia="en-US"/>
        </w:rPr>
      </w:pPr>
    </w:p>
    <w:p w14:paraId="787267CB" w14:textId="77777777" w:rsidR="000C6EA3" w:rsidRPr="00446D1A" w:rsidRDefault="000C6EA3" w:rsidP="000C6EA3">
      <w:pPr>
        <w:pStyle w:val="Prrafodelista"/>
        <w:numPr>
          <w:ilvl w:val="0"/>
          <w:numId w:val="2"/>
        </w:numPr>
        <w:rPr>
          <w:rFonts w:eastAsia="Times New Roman" w:cs="Futura"/>
          <w:color w:val="595959"/>
        </w:rPr>
      </w:pPr>
      <w:r w:rsidRPr="00446D1A">
        <w:rPr>
          <w:rFonts w:eastAsia="Times New Roman" w:cs="Futura"/>
          <w:color w:val="595959"/>
        </w:rPr>
        <w:t>La Institución Coordinadora de Deporte, masificará el deporte popular y amateur, para mejorar la calidad de vida de la población de Quintana Roo.</w:t>
      </w:r>
    </w:p>
    <w:p w14:paraId="5804C198" w14:textId="77777777" w:rsidR="000C6EA3" w:rsidRPr="00446D1A" w:rsidRDefault="000C6EA3" w:rsidP="000C6EA3">
      <w:pPr>
        <w:rPr>
          <w:rFonts w:eastAsia="Times New Roman" w:cs="Futura"/>
          <w:color w:val="595959"/>
        </w:rPr>
      </w:pPr>
    </w:p>
    <w:p w14:paraId="4983BECF" w14:textId="77777777" w:rsidR="000C6EA3" w:rsidRPr="00446D1A" w:rsidRDefault="000C6EA3" w:rsidP="000C6EA3">
      <w:pPr>
        <w:pStyle w:val="Prrafodelista"/>
        <w:numPr>
          <w:ilvl w:val="0"/>
          <w:numId w:val="2"/>
        </w:numPr>
        <w:rPr>
          <w:rFonts w:eastAsia="Times New Roman" w:cs="Futura"/>
          <w:color w:val="595959"/>
        </w:rPr>
      </w:pPr>
      <w:r w:rsidRPr="00446D1A">
        <w:rPr>
          <w:rFonts w:eastAsia="Times New Roman" w:cs="Futura"/>
          <w:color w:val="595959"/>
        </w:rPr>
        <w:t>Propiciaremos las condiciones necesarias para impulsar el deporte, y para ello habrá que mejorar la infraestructura y ampliar los apoyos para quienes practican alguna disciplina deportiva.</w:t>
      </w:r>
    </w:p>
    <w:p w14:paraId="5E3BD5D4" w14:textId="77777777" w:rsidR="000C6EA3" w:rsidRPr="00446D1A" w:rsidRDefault="000C6EA3" w:rsidP="000C6EA3">
      <w:pPr>
        <w:rPr>
          <w:rFonts w:eastAsia="Times New Roman" w:cs="Futura"/>
          <w:color w:val="595959"/>
        </w:rPr>
      </w:pPr>
    </w:p>
    <w:p w14:paraId="3886FC8F" w14:textId="77777777" w:rsidR="000C6EA3" w:rsidRPr="00446D1A" w:rsidRDefault="000C6EA3" w:rsidP="000C6EA3">
      <w:pPr>
        <w:pStyle w:val="Prrafodelista"/>
        <w:numPr>
          <w:ilvl w:val="0"/>
          <w:numId w:val="2"/>
        </w:numPr>
        <w:rPr>
          <w:rFonts w:eastAsia="Times New Roman" w:cs="Futura"/>
          <w:color w:val="595959"/>
        </w:rPr>
      </w:pPr>
      <w:r w:rsidRPr="00446D1A">
        <w:rPr>
          <w:rFonts w:eastAsia="Times New Roman" w:cs="Futura"/>
          <w:color w:val="595959"/>
        </w:rPr>
        <w:t>Garantizar el acceso a derechos culturales y deportivos como elementos indispensables para la formación integral de las personas y el fortalecimiento del tejido social.</w:t>
      </w:r>
    </w:p>
    <w:p w14:paraId="2D93CBEC" w14:textId="77777777" w:rsidR="000C6EA3" w:rsidRPr="00446D1A" w:rsidRDefault="000C6EA3" w:rsidP="000C6EA3">
      <w:pPr>
        <w:rPr>
          <w:rFonts w:eastAsia="Times New Roman" w:cs="Futura"/>
          <w:color w:val="595959"/>
        </w:rPr>
      </w:pPr>
    </w:p>
    <w:p w14:paraId="1A02EBA3" w14:textId="77777777" w:rsidR="000C6EA3" w:rsidRPr="008F7988" w:rsidRDefault="000C6EA3" w:rsidP="000C6EA3">
      <w:pPr>
        <w:pStyle w:val="Prrafodelista"/>
        <w:numPr>
          <w:ilvl w:val="0"/>
          <w:numId w:val="2"/>
        </w:numPr>
        <w:rPr>
          <w:rFonts w:eastAsia="Times New Roman" w:cs="Futura"/>
          <w:color w:val="595959"/>
        </w:rPr>
      </w:pPr>
      <w:r w:rsidRPr="00446D1A">
        <w:rPr>
          <w:rFonts w:eastAsia="Times New Roman" w:cs="Futura"/>
          <w:color w:val="595959"/>
        </w:rPr>
        <w:t>El organismo deportivo  favorecerá la cohesión e integración social y enaltecerá el sentido de pertenencia a partir de los logros de los atletas que representan al estado en justas nacionales e internacionales.</w:t>
      </w:r>
    </w:p>
    <w:p w14:paraId="7D1689F4" w14:textId="77777777" w:rsidR="000C6EA3" w:rsidRPr="00446D1A" w:rsidRDefault="000C6EA3" w:rsidP="000C6EA3">
      <w:pPr>
        <w:pStyle w:val="Prrafodelista"/>
        <w:numPr>
          <w:ilvl w:val="0"/>
          <w:numId w:val="2"/>
        </w:numPr>
        <w:rPr>
          <w:rFonts w:eastAsia="Times New Roman" w:cs="Futura"/>
          <w:color w:val="595959"/>
        </w:rPr>
      </w:pPr>
      <w:r w:rsidRPr="00446D1A">
        <w:rPr>
          <w:rFonts w:eastAsia="Times New Roman" w:cs="Futura"/>
          <w:color w:val="595959"/>
        </w:rPr>
        <w:t>Actualizar nuestros procesos en  materia deportiva, para mejorar la gestión y prestación de servicios.</w:t>
      </w:r>
    </w:p>
    <w:p w14:paraId="64B74941" w14:textId="77777777" w:rsidR="000C6EA3" w:rsidRPr="00446D1A" w:rsidRDefault="000C6EA3" w:rsidP="000C6EA3">
      <w:pPr>
        <w:rPr>
          <w:rFonts w:eastAsia="Times New Roman" w:cs="Futura"/>
          <w:color w:val="595959"/>
        </w:rPr>
      </w:pPr>
    </w:p>
    <w:p w14:paraId="668226F1" w14:textId="77777777" w:rsidR="000C6EA3" w:rsidRPr="00446D1A" w:rsidRDefault="000C6EA3" w:rsidP="000C6EA3">
      <w:pPr>
        <w:pStyle w:val="Prrafodelista"/>
        <w:numPr>
          <w:ilvl w:val="0"/>
          <w:numId w:val="2"/>
        </w:numPr>
        <w:rPr>
          <w:rFonts w:eastAsia="Times New Roman" w:cs="Futura"/>
          <w:color w:val="595959"/>
        </w:rPr>
      </w:pPr>
      <w:r w:rsidRPr="00446D1A">
        <w:rPr>
          <w:rFonts w:eastAsia="Times New Roman" w:cs="Futura"/>
          <w:color w:val="595959"/>
        </w:rPr>
        <w:t>Mejorar la posición de Quintana Roo en el ámbito deportivo del contexto nacional, en el ranking nacional en la búsqueda de encontra</w:t>
      </w:r>
      <w:r>
        <w:rPr>
          <w:rFonts w:eastAsia="Times New Roman" w:cs="Futura"/>
          <w:color w:val="595959"/>
        </w:rPr>
        <w:t>r</w:t>
      </w:r>
      <w:r w:rsidRPr="00446D1A">
        <w:rPr>
          <w:rFonts w:eastAsia="Times New Roman" w:cs="Futura"/>
          <w:color w:val="595959"/>
        </w:rPr>
        <w:t>nos dentro de los diez mejores.</w:t>
      </w:r>
    </w:p>
    <w:p w14:paraId="2A1CCDB5" w14:textId="77777777" w:rsidR="000C6EA3" w:rsidRPr="00446D1A" w:rsidRDefault="000C6EA3" w:rsidP="000C6EA3">
      <w:pPr>
        <w:rPr>
          <w:rFonts w:eastAsia="Times New Roman" w:cs="Futura"/>
          <w:color w:val="595959"/>
        </w:rPr>
      </w:pPr>
    </w:p>
    <w:p w14:paraId="2E0C70A5" w14:textId="77777777" w:rsidR="000C6EA3" w:rsidRPr="00446D1A" w:rsidRDefault="000C6EA3" w:rsidP="000C6EA3">
      <w:pPr>
        <w:pStyle w:val="Prrafodelista"/>
        <w:numPr>
          <w:ilvl w:val="0"/>
          <w:numId w:val="2"/>
        </w:numPr>
        <w:rPr>
          <w:rFonts w:eastAsia="Times New Roman" w:cs="Futura"/>
          <w:color w:val="595959"/>
        </w:rPr>
      </w:pPr>
      <w:r w:rsidRPr="00446D1A">
        <w:rPr>
          <w:rFonts w:eastAsia="Times New Roman" w:cs="Futura"/>
          <w:color w:val="595959"/>
        </w:rPr>
        <w:t>Fortalecer y reorientar el programa que cubra las necesidades de inversión pública de deporte para la construcción, rehabilitación y equipamiento de la infraestructura deportiva del Estado.</w:t>
      </w:r>
    </w:p>
    <w:p w14:paraId="2E4A4641" w14:textId="77777777" w:rsidR="000C6EA3" w:rsidRPr="00446D1A" w:rsidRDefault="000C6EA3" w:rsidP="000C6EA3">
      <w:pPr>
        <w:rPr>
          <w:rFonts w:eastAsia="Times New Roman" w:cs="Futura"/>
          <w:color w:val="595959"/>
        </w:rPr>
      </w:pPr>
    </w:p>
    <w:p w14:paraId="7275FD0F" w14:textId="77777777" w:rsidR="000C6EA3" w:rsidRDefault="000C6EA3" w:rsidP="000C6EA3">
      <w:pPr>
        <w:pStyle w:val="Ttulo"/>
      </w:pPr>
    </w:p>
    <w:p w14:paraId="337A134C" w14:textId="77777777" w:rsidR="000C6EA3" w:rsidRDefault="000C6EA3" w:rsidP="000C6EA3">
      <w:pPr>
        <w:pStyle w:val="Ttulo"/>
      </w:pPr>
    </w:p>
    <w:p w14:paraId="6D432532" w14:textId="77777777" w:rsidR="000C6EA3" w:rsidRDefault="000C6EA3" w:rsidP="000C6EA3">
      <w:pPr>
        <w:pStyle w:val="Ttulo"/>
      </w:pPr>
    </w:p>
    <w:p w14:paraId="43F6E028" w14:textId="77777777" w:rsidR="000C6EA3" w:rsidRDefault="000C6EA3" w:rsidP="000C6EA3">
      <w:pPr>
        <w:pStyle w:val="Ttulo"/>
      </w:pPr>
    </w:p>
    <w:p w14:paraId="71023512" w14:textId="77777777" w:rsidR="000C6EA3" w:rsidRDefault="000C6EA3" w:rsidP="000C6EA3">
      <w:pPr>
        <w:pStyle w:val="Ttulo"/>
      </w:pPr>
    </w:p>
    <w:p w14:paraId="7CBAEBDF" w14:textId="77777777" w:rsidR="000C6EA3" w:rsidRDefault="000C6EA3" w:rsidP="000C6EA3">
      <w:pPr>
        <w:pStyle w:val="Ttulo"/>
      </w:pPr>
    </w:p>
    <w:p w14:paraId="29F7BF47" w14:textId="77777777" w:rsidR="000C6EA3" w:rsidRDefault="000C6EA3" w:rsidP="000C6EA3">
      <w:pPr>
        <w:pStyle w:val="Ttulo"/>
      </w:pPr>
    </w:p>
    <w:p w14:paraId="2071C49C" w14:textId="77777777" w:rsidR="000C6EA3" w:rsidRDefault="000C6EA3" w:rsidP="000C6EA3">
      <w:pPr>
        <w:pStyle w:val="Ttulo"/>
      </w:pPr>
    </w:p>
    <w:p w14:paraId="479068E4" w14:textId="77777777" w:rsidR="000C6EA3" w:rsidRDefault="000C6EA3" w:rsidP="000C6EA3">
      <w:pPr>
        <w:pStyle w:val="Ttulo"/>
      </w:pPr>
    </w:p>
    <w:p w14:paraId="0A14D2F7" w14:textId="77777777" w:rsidR="000C6EA3" w:rsidRDefault="000C6EA3" w:rsidP="000C6EA3">
      <w:pPr>
        <w:pStyle w:val="Ttulo"/>
      </w:pPr>
      <w:r>
        <w:t xml:space="preserve">  </w:t>
      </w:r>
    </w:p>
    <w:p w14:paraId="5BEE02EE" w14:textId="77777777" w:rsidR="000C6EA3" w:rsidRDefault="000C6EA3" w:rsidP="000C6EA3">
      <w:pPr>
        <w:pStyle w:val="Ttulo"/>
      </w:pPr>
    </w:p>
    <w:p w14:paraId="127623FA" w14:textId="77777777" w:rsidR="000C6EA3" w:rsidRDefault="000C6EA3" w:rsidP="000C6EA3">
      <w:pPr>
        <w:pStyle w:val="Ttulo"/>
      </w:pPr>
    </w:p>
    <w:p w14:paraId="594EDE4C" w14:textId="77777777" w:rsidR="000C6EA3" w:rsidRDefault="000C6EA3" w:rsidP="000C6EA3">
      <w:pPr>
        <w:pStyle w:val="Ttulo"/>
      </w:pPr>
    </w:p>
    <w:p w14:paraId="41B2F774" w14:textId="77777777" w:rsidR="000C6EA3" w:rsidRDefault="000C6EA3" w:rsidP="000C6EA3">
      <w:pPr>
        <w:pStyle w:val="Ttulo"/>
        <w:rPr>
          <w:color w:val="4BACC6"/>
        </w:rPr>
      </w:pPr>
      <w:r>
        <w:rPr>
          <w:color w:val="4BACC6"/>
        </w:rPr>
        <w:t>APARTADO ESTRATÉGICO</w:t>
      </w:r>
    </w:p>
    <w:p w14:paraId="09CC01EC" w14:textId="77777777" w:rsidR="000C6EA3" w:rsidRPr="00DF72CC" w:rsidRDefault="000C6EA3" w:rsidP="000C6EA3">
      <w:pPr>
        <w:spacing w:after="0" w:line="240" w:lineRule="auto"/>
        <w:jc w:val="left"/>
        <w:rPr>
          <w:rFonts w:eastAsia="Times New Roman" w:cs="Times New Roman"/>
          <w:b/>
          <w:bCs/>
          <w:caps/>
          <w:color w:val="4BACC6"/>
          <w:sz w:val="32"/>
          <w:szCs w:val="28"/>
          <w:lang w:val="es-MX" w:eastAsia="en-US"/>
        </w:rPr>
      </w:pPr>
      <w:r>
        <w:rPr>
          <w:color w:val="4BACC6"/>
        </w:rPr>
        <w:br w:type="page"/>
      </w:r>
    </w:p>
    <w:p w14:paraId="727279F9" w14:textId="77777777" w:rsidR="000C6EA3" w:rsidRDefault="000C6EA3" w:rsidP="000C6EA3">
      <w:pPr>
        <w:pStyle w:val="Ttulo1"/>
      </w:pPr>
    </w:p>
    <w:p w14:paraId="2CBE2AFD" w14:textId="77777777" w:rsidR="000C6EA3" w:rsidRDefault="000C6EA3" w:rsidP="000C6EA3">
      <w:pPr>
        <w:rPr>
          <w:lang w:val="es-MX" w:eastAsia="en-US"/>
        </w:rPr>
      </w:pPr>
    </w:p>
    <w:p w14:paraId="1683E42F" w14:textId="77777777" w:rsidR="000C6EA3" w:rsidRDefault="000C6EA3" w:rsidP="000C6EA3">
      <w:pPr>
        <w:rPr>
          <w:lang w:val="es-MX" w:eastAsia="en-US"/>
        </w:rPr>
      </w:pPr>
    </w:p>
    <w:p w14:paraId="5CD5A25C" w14:textId="77777777" w:rsidR="000C6EA3" w:rsidRDefault="000C6EA3" w:rsidP="000C6EA3">
      <w:pPr>
        <w:rPr>
          <w:lang w:val="es-MX" w:eastAsia="en-US"/>
        </w:rPr>
      </w:pPr>
    </w:p>
    <w:p w14:paraId="0AC2819C" w14:textId="77777777" w:rsidR="000C6EA3" w:rsidRDefault="000C6EA3" w:rsidP="000C6EA3">
      <w:pPr>
        <w:rPr>
          <w:lang w:val="es-MX" w:eastAsia="en-US"/>
        </w:rPr>
      </w:pPr>
    </w:p>
    <w:p w14:paraId="62F2FD82" w14:textId="77777777" w:rsidR="000C6EA3" w:rsidRDefault="000C6EA3" w:rsidP="000C6EA3">
      <w:pPr>
        <w:rPr>
          <w:lang w:val="es-MX" w:eastAsia="en-US"/>
        </w:rPr>
      </w:pPr>
    </w:p>
    <w:p w14:paraId="1EF45B24" w14:textId="77777777" w:rsidR="000C6EA3" w:rsidRDefault="000C6EA3" w:rsidP="000C6EA3">
      <w:pPr>
        <w:rPr>
          <w:lang w:val="es-MX" w:eastAsia="en-US"/>
        </w:rPr>
      </w:pPr>
    </w:p>
    <w:p w14:paraId="1F5931AC" w14:textId="77777777" w:rsidR="000C6EA3" w:rsidRPr="00AC773F" w:rsidRDefault="000C6EA3" w:rsidP="000C6EA3">
      <w:pPr>
        <w:rPr>
          <w:lang w:val="es-MX" w:eastAsia="en-US"/>
        </w:rPr>
      </w:pPr>
    </w:p>
    <w:p w14:paraId="3BD352CD" w14:textId="77777777" w:rsidR="000C6EA3" w:rsidRPr="00F765C3" w:rsidRDefault="000C6EA3" w:rsidP="000C6EA3">
      <w:pPr>
        <w:pStyle w:val="Ttulo1"/>
      </w:pPr>
      <w:bookmarkStart w:id="10" w:name="_Toc477971057"/>
      <w:r>
        <w:t xml:space="preserve">X. </w:t>
      </w:r>
      <w:r w:rsidRPr="00F765C3">
        <w:t>APARTADO ESTRATÉGICO</w:t>
      </w:r>
      <w:bookmarkEnd w:id="10"/>
    </w:p>
    <w:p w14:paraId="351C489B" w14:textId="77777777" w:rsidR="000C6EA3" w:rsidRDefault="000C6EA3" w:rsidP="000C6EA3">
      <w:pPr>
        <w:pStyle w:val="Ttulo2"/>
      </w:pPr>
    </w:p>
    <w:p w14:paraId="191A3CC0" w14:textId="77777777" w:rsidR="000C6EA3" w:rsidRPr="00F765C3" w:rsidRDefault="000C6EA3" w:rsidP="000C6EA3">
      <w:pPr>
        <w:pStyle w:val="Ttulo2"/>
      </w:pPr>
      <w:bookmarkStart w:id="11" w:name="_Toc477971058"/>
      <w:r w:rsidRPr="00F765C3">
        <w:t>Objetivos, estrategias y líneas de acción</w:t>
      </w:r>
      <w:bookmarkEnd w:id="11"/>
    </w:p>
    <w:p w14:paraId="1E994E72" w14:textId="77777777" w:rsidR="000C6EA3" w:rsidRPr="00F765C3" w:rsidRDefault="000C6EA3" w:rsidP="000C6EA3">
      <w:pPr>
        <w:rPr>
          <w:rFonts w:eastAsia="Times New Roman" w:cs="Futura"/>
          <w:color w:val="595959"/>
        </w:rPr>
      </w:pPr>
    </w:p>
    <w:p w14:paraId="7A6323D5" w14:textId="7104FD6C" w:rsidR="000C6EA3" w:rsidRPr="00F765C3" w:rsidRDefault="000C6EA3" w:rsidP="000C6EA3">
      <w:pPr>
        <w:pStyle w:val="Ttulo2"/>
      </w:pPr>
      <w:bookmarkStart w:id="12" w:name="_Toc477971059"/>
      <w:r w:rsidRPr="00F765C3">
        <w:t xml:space="preserve">Tema 1. </w:t>
      </w:r>
      <w:bookmarkEnd w:id="12"/>
      <w:r w:rsidR="00AF78A5">
        <w:t>promoción y desarrollo del deporte</w:t>
      </w:r>
    </w:p>
    <w:p w14:paraId="486299F7" w14:textId="77777777" w:rsidR="000C6EA3" w:rsidRDefault="000C6EA3" w:rsidP="000C6EA3">
      <w:pPr>
        <w:spacing w:before="120" w:after="120" w:line="360" w:lineRule="auto"/>
        <w:rPr>
          <w:color w:val="4BACC6" w:themeColor="accent5"/>
        </w:rPr>
      </w:pPr>
    </w:p>
    <w:p w14:paraId="09B96EAD" w14:textId="77777777" w:rsidR="000C6EA3" w:rsidRPr="00F765C3" w:rsidRDefault="000C6EA3" w:rsidP="000C6EA3">
      <w:pPr>
        <w:spacing w:before="120" w:after="120" w:line="360" w:lineRule="auto"/>
        <w:rPr>
          <w:color w:val="4BACC6" w:themeColor="accent5"/>
        </w:rPr>
      </w:pPr>
      <w:r w:rsidRPr="00F765C3">
        <w:rPr>
          <w:color w:val="4BACC6" w:themeColor="accent5"/>
        </w:rPr>
        <w:t>Objetivo</w:t>
      </w:r>
    </w:p>
    <w:p w14:paraId="50A5C931" w14:textId="2A22FDEA" w:rsidR="000C6EA3" w:rsidRPr="00F765C3" w:rsidRDefault="000C6EA3" w:rsidP="000C6EA3">
      <w:pPr>
        <w:rPr>
          <w:rFonts w:eastAsia="Times New Roman" w:cs="Futura"/>
          <w:color w:val="595959"/>
        </w:rPr>
      </w:pPr>
      <w:r w:rsidRPr="000C6EA3">
        <w:rPr>
          <w:rFonts w:eastAsia="Times New Roman" w:cs="Futura"/>
          <w:color w:val="595959"/>
        </w:rPr>
        <w:t>Promover la activación física, el deporte popular y de alto rendimiento en el Estado de Quintana Roo a través de la inclusión y la óptima infraestructura deportiva</w:t>
      </w:r>
      <w:r w:rsidRPr="000C6EA3" w:rsidDel="000C6EA3">
        <w:rPr>
          <w:rFonts w:eastAsia="Times New Roman" w:cs="Futura"/>
          <w:color w:val="595959"/>
        </w:rPr>
        <w:t xml:space="preserve"> </w:t>
      </w:r>
    </w:p>
    <w:p w14:paraId="03243DE9" w14:textId="77777777" w:rsidR="000C6EA3" w:rsidRPr="00F765C3" w:rsidRDefault="000C6EA3" w:rsidP="000C6EA3">
      <w:pPr>
        <w:spacing w:before="120" w:after="120" w:line="360" w:lineRule="auto"/>
        <w:rPr>
          <w:color w:val="4BACC6" w:themeColor="accent5"/>
          <w:szCs w:val="28"/>
        </w:rPr>
      </w:pPr>
      <w:r w:rsidRPr="00F765C3">
        <w:rPr>
          <w:color w:val="4BACC6" w:themeColor="accent5"/>
          <w:szCs w:val="28"/>
        </w:rPr>
        <w:t>Estrategia</w:t>
      </w:r>
    </w:p>
    <w:p w14:paraId="2067D6B5" w14:textId="6758BEE2" w:rsidR="000C6EA3" w:rsidRPr="007C32DC" w:rsidRDefault="00F61D20" w:rsidP="000C6EA3">
      <w:pPr>
        <w:rPr>
          <w:rFonts w:eastAsia="Times New Roman" w:cs="Futura"/>
          <w:color w:val="595959"/>
        </w:rPr>
      </w:pPr>
      <w:r>
        <w:rPr>
          <w:rFonts w:eastAsia="Times New Roman" w:cs="Futura"/>
          <w:color w:val="595959"/>
        </w:rPr>
        <w:t>Garantizar el acceso a derechos</w:t>
      </w:r>
      <w:r w:rsidRPr="00F61D20">
        <w:rPr>
          <w:rFonts w:eastAsia="Times New Roman" w:cs="Futura"/>
          <w:color w:val="595959"/>
        </w:rPr>
        <w:t xml:space="preserve"> deportivos como elementos indispensables para la formación integral de las personas y </w:t>
      </w:r>
      <w:r>
        <w:rPr>
          <w:rFonts w:eastAsia="Times New Roman" w:cs="Futura"/>
          <w:color w:val="595959"/>
        </w:rPr>
        <w:t>deportistas</w:t>
      </w:r>
      <w:r w:rsidRPr="00F61D20">
        <w:rPr>
          <w:rFonts w:eastAsia="Times New Roman" w:cs="Futura"/>
          <w:color w:val="595959"/>
        </w:rPr>
        <w:t>.</w:t>
      </w:r>
    </w:p>
    <w:p w14:paraId="1B73C982" w14:textId="77777777" w:rsidR="000C6EA3" w:rsidRDefault="000C6EA3" w:rsidP="000C6EA3">
      <w:pPr>
        <w:spacing w:before="120" w:after="120" w:line="360" w:lineRule="auto"/>
        <w:rPr>
          <w:color w:val="4BACC6" w:themeColor="accent5"/>
          <w:szCs w:val="28"/>
        </w:rPr>
      </w:pPr>
    </w:p>
    <w:p w14:paraId="4AA4A709" w14:textId="77777777" w:rsidR="000C6EA3" w:rsidRPr="00F765C3" w:rsidRDefault="000C6EA3" w:rsidP="000C6EA3">
      <w:pPr>
        <w:spacing w:before="120" w:after="120" w:line="360" w:lineRule="auto"/>
        <w:rPr>
          <w:color w:val="4BACC6" w:themeColor="accent5"/>
          <w:szCs w:val="28"/>
        </w:rPr>
      </w:pPr>
      <w:r w:rsidRPr="00F765C3">
        <w:rPr>
          <w:color w:val="4BACC6" w:themeColor="accent5"/>
          <w:szCs w:val="28"/>
        </w:rPr>
        <w:t>Líneas de Acción</w:t>
      </w:r>
    </w:p>
    <w:p w14:paraId="502496FE" w14:textId="77777777" w:rsidR="008542AD" w:rsidRPr="008542AD" w:rsidRDefault="008542AD" w:rsidP="00A013F8">
      <w:pPr>
        <w:pStyle w:val="Prrafodelista"/>
        <w:numPr>
          <w:ilvl w:val="0"/>
          <w:numId w:val="33"/>
        </w:numPr>
        <w:rPr>
          <w:rFonts w:eastAsia="Times New Roman" w:cs="Futura"/>
          <w:color w:val="595959"/>
          <w:lang w:val="es-MX"/>
        </w:rPr>
      </w:pPr>
      <w:r w:rsidRPr="008542AD">
        <w:rPr>
          <w:rFonts w:eastAsia="Times New Roman" w:cs="Futura"/>
          <w:color w:val="595959"/>
          <w:lang w:val="es-MX"/>
        </w:rPr>
        <w:t>Realizar eventos recreativos dirigidos a la población en general  como el programa de verano baaxlo’ob palalo’ob.</w:t>
      </w:r>
    </w:p>
    <w:p w14:paraId="6CE830E8" w14:textId="77777777" w:rsidR="008542AD" w:rsidRPr="008542AD" w:rsidRDefault="008542AD" w:rsidP="00A013F8">
      <w:pPr>
        <w:pStyle w:val="Prrafodelista"/>
        <w:numPr>
          <w:ilvl w:val="0"/>
          <w:numId w:val="33"/>
        </w:numPr>
        <w:rPr>
          <w:rFonts w:eastAsia="Times New Roman" w:cs="Futura"/>
          <w:color w:val="595959"/>
          <w:lang w:val="es-MX"/>
        </w:rPr>
      </w:pPr>
      <w:r w:rsidRPr="008542AD">
        <w:rPr>
          <w:rFonts w:eastAsia="Times New Roman" w:cs="Futura"/>
          <w:color w:val="595959"/>
          <w:lang w:val="es-MX"/>
        </w:rPr>
        <w:t>Construir, rehabilitar y/o equipar nuestras instalaciones, unidades deportivas y de alto rendimiento.</w:t>
      </w:r>
    </w:p>
    <w:p w14:paraId="4FC4F9AD" w14:textId="77777777" w:rsidR="000C6EA3" w:rsidRPr="008542AD" w:rsidRDefault="000C6EA3" w:rsidP="00A013F8">
      <w:pPr>
        <w:pStyle w:val="Prrafodelista"/>
        <w:numPr>
          <w:ilvl w:val="0"/>
          <w:numId w:val="33"/>
        </w:numPr>
        <w:spacing w:after="120"/>
        <w:rPr>
          <w:rFonts w:eastAsia="Times New Roman" w:cs="Futura"/>
          <w:color w:val="595959"/>
        </w:rPr>
      </w:pPr>
      <w:r w:rsidRPr="008542AD">
        <w:rPr>
          <w:rFonts w:eastAsia="Times New Roman" w:cs="Futura"/>
          <w:color w:val="595959"/>
        </w:rPr>
        <w:t>Promover, en colaboración con el sector educativo la activación física escolar a través del Programa Movimientos que Cambian.</w:t>
      </w:r>
    </w:p>
    <w:p w14:paraId="52AB5131" w14:textId="77777777" w:rsidR="000C6EA3" w:rsidRPr="008542AD" w:rsidRDefault="000C6EA3" w:rsidP="00A013F8">
      <w:pPr>
        <w:pStyle w:val="Prrafodelista"/>
        <w:numPr>
          <w:ilvl w:val="0"/>
          <w:numId w:val="33"/>
        </w:numPr>
        <w:spacing w:after="120"/>
        <w:rPr>
          <w:rFonts w:eastAsia="Times New Roman" w:cs="Futura"/>
          <w:color w:val="595959"/>
        </w:rPr>
      </w:pPr>
      <w:r w:rsidRPr="008542AD">
        <w:rPr>
          <w:rFonts w:eastAsia="Times New Roman" w:cs="Futura"/>
          <w:color w:val="595959"/>
        </w:rPr>
        <w:t>Promover, en colaboración con el sector empresarial la activación física laboral a través del Programa Movimientos que Cambian.</w:t>
      </w:r>
    </w:p>
    <w:p w14:paraId="11569B7F" w14:textId="7BDACB17" w:rsidR="000C6EA3" w:rsidRPr="008542AD" w:rsidRDefault="000C6EA3" w:rsidP="00A013F8">
      <w:pPr>
        <w:pStyle w:val="Prrafodelista"/>
        <w:numPr>
          <w:ilvl w:val="0"/>
          <w:numId w:val="33"/>
        </w:numPr>
        <w:spacing w:after="120"/>
        <w:rPr>
          <w:rFonts w:eastAsia="Times New Roman" w:cs="Futura"/>
          <w:color w:val="595959"/>
          <w:lang w:val="es-MX"/>
        </w:rPr>
      </w:pPr>
      <w:r w:rsidRPr="008542AD">
        <w:rPr>
          <w:rFonts w:eastAsia="Times New Roman" w:cs="Futura"/>
          <w:color w:val="595959"/>
          <w:lang w:val="es-MX"/>
        </w:rPr>
        <w:t xml:space="preserve">Promover el deporte recreativo en la entidad a través de los programas Tan Capaz Como Tú y Jóvenes </w:t>
      </w:r>
      <w:r w:rsidR="00F61D20" w:rsidRPr="008542AD">
        <w:rPr>
          <w:rFonts w:eastAsia="Times New Roman" w:cs="Futura"/>
          <w:color w:val="595959"/>
          <w:lang w:val="es-MX"/>
        </w:rPr>
        <w:t>por Siempre</w:t>
      </w:r>
      <w:r w:rsidRPr="008542AD">
        <w:rPr>
          <w:rFonts w:eastAsia="Times New Roman" w:cs="Futura"/>
          <w:color w:val="595959"/>
          <w:lang w:val="es-MX"/>
        </w:rPr>
        <w:t xml:space="preserve"> a zonas populares. </w:t>
      </w:r>
    </w:p>
    <w:p w14:paraId="429810AF" w14:textId="49D0F26C" w:rsidR="000C6EA3" w:rsidRPr="008542AD" w:rsidRDefault="000C6EA3" w:rsidP="00A013F8">
      <w:pPr>
        <w:pStyle w:val="Prrafodelista"/>
        <w:numPr>
          <w:ilvl w:val="0"/>
          <w:numId w:val="33"/>
        </w:numPr>
        <w:spacing w:after="120"/>
        <w:rPr>
          <w:rFonts w:eastAsia="Times New Roman" w:cs="Futura"/>
          <w:color w:val="595959"/>
          <w:lang w:val="es-MX"/>
        </w:rPr>
      </w:pPr>
      <w:r w:rsidRPr="008542AD">
        <w:rPr>
          <w:rFonts w:eastAsia="Times New Roman" w:cs="Futura"/>
          <w:color w:val="595959"/>
          <w:lang w:val="es-MX"/>
        </w:rPr>
        <w:t xml:space="preserve">Impulsar la práctica del deporte en las escuelas a través de torneos y encuentros deportivos como </w:t>
      </w:r>
      <w:r w:rsidR="004B1D1C" w:rsidRPr="008542AD">
        <w:rPr>
          <w:rFonts w:eastAsia="Times New Roman" w:cs="Futura"/>
          <w:color w:val="595959"/>
          <w:lang w:val="es-MX"/>
        </w:rPr>
        <w:t>Juegos Deportivos Nacionales de la Educación Básica, Media Superior y Superior</w:t>
      </w:r>
      <w:r w:rsidRPr="008542AD">
        <w:rPr>
          <w:rFonts w:eastAsia="Times New Roman" w:cs="Futura"/>
          <w:color w:val="595959"/>
          <w:lang w:val="es-MX"/>
        </w:rPr>
        <w:t xml:space="preserve">.  </w:t>
      </w:r>
    </w:p>
    <w:p w14:paraId="5EF7F6AA" w14:textId="77777777" w:rsidR="008542AD" w:rsidRPr="008542AD" w:rsidRDefault="000C6EA3" w:rsidP="00A013F8">
      <w:pPr>
        <w:pStyle w:val="Prrafodelista"/>
        <w:numPr>
          <w:ilvl w:val="0"/>
          <w:numId w:val="33"/>
        </w:numPr>
        <w:spacing w:after="120"/>
        <w:rPr>
          <w:rFonts w:eastAsia="Times New Roman" w:cs="Futura"/>
          <w:color w:val="595959"/>
          <w:lang w:val="es-MX"/>
        </w:rPr>
      </w:pPr>
      <w:r w:rsidRPr="008542AD">
        <w:rPr>
          <w:rFonts w:eastAsia="Times New Roman" w:cs="Futura"/>
          <w:color w:val="595959"/>
          <w:lang w:val="es-MX"/>
        </w:rPr>
        <w:t xml:space="preserve">Entregar, en coordinación con la iniciativa privada, material de activación física y deportivo a escuelas de todos los niveles. </w:t>
      </w:r>
    </w:p>
    <w:p w14:paraId="0A80718F" w14:textId="69BEBA49" w:rsidR="008542AD" w:rsidRPr="008542AD" w:rsidRDefault="008542AD" w:rsidP="00A013F8">
      <w:pPr>
        <w:pStyle w:val="Prrafodelista"/>
        <w:numPr>
          <w:ilvl w:val="0"/>
          <w:numId w:val="33"/>
        </w:numPr>
        <w:spacing w:after="120"/>
        <w:rPr>
          <w:rFonts w:eastAsia="Times New Roman" w:cs="Futura"/>
          <w:color w:val="595959"/>
          <w:lang w:val="es-MX"/>
        </w:rPr>
      </w:pPr>
      <w:r w:rsidRPr="008542AD">
        <w:rPr>
          <w:rFonts w:eastAsia="Times New Roman" w:cs="Futura"/>
          <w:color w:val="595959"/>
          <w:lang w:val="es-MX"/>
        </w:rPr>
        <w:t xml:space="preserve">Promover la práctica de una cultura de activación física y deporte dirigida a toda la sociedad. </w:t>
      </w:r>
    </w:p>
    <w:p w14:paraId="11FC7918" w14:textId="77777777" w:rsidR="000C6EA3" w:rsidRPr="008542AD" w:rsidRDefault="000C6EA3" w:rsidP="00A013F8">
      <w:pPr>
        <w:pStyle w:val="Prrafodelista"/>
        <w:numPr>
          <w:ilvl w:val="0"/>
          <w:numId w:val="33"/>
        </w:numPr>
        <w:spacing w:after="120"/>
        <w:rPr>
          <w:rFonts w:eastAsia="Times New Roman" w:cs="Futura"/>
          <w:color w:val="595959"/>
          <w:lang w:val="es-MX"/>
        </w:rPr>
      </w:pPr>
      <w:r w:rsidRPr="008542AD">
        <w:rPr>
          <w:rFonts w:eastAsia="Times New Roman" w:cs="Futura"/>
          <w:color w:val="595959"/>
          <w:lang w:val="es-MX"/>
        </w:rPr>
        <w:t xml:space="preserve">Promover la participación de los niños y jóvenes en los juegos autóctonos y tradicionales. </w:t>
      </w:r>
    </w:p>
    <w:p w14:paraId="27FA3FC7" w14:textId="77777777" w:rsidR="000C6EA3" w:rsidRPr="008542AD" w:rsidRDefault="000C6EA3" w:rsidP="00A013F8">
      <w:pPr>
        <w:pStyle w:val="Prrafodelista"/>
        <w:numPr>
          <w:ilvl w:val="0"/>
          <w:numId w:val="33"/>
        </w:numPr>
        <w:spacing w:after="120"/>
        <w:rPr>
          <w:rFonts w:eastAsia="Times New Roman" w:cs="Futura"/>
          <w:color w:val="595959"/>
          <w:lang w:val="es-MX"/>
        </w:rPr>
      </w:pPr>
      <w:r w:rsidRPr="008542AD">
        <w:rPr>
          <w:rFonts w:eastAsia="Times New Roman" w:cs="Futura"/>
          <w:color w:val="595959"/>
          <w:lang w:val="es-MX"/>
        </w:rPr>
        <w:t xml:space="preserve">Apoyar mediante material deportivo a ligas deportivas rurales. </w:t>
      </w:r>
    </w:p>
    <w:p w14:paraId="466D6E17" w14:textId="77777777" w:rsidR="000C6EA3" w:rsidRPr="008542AD" w:rsidRDefault="000C6EA3" w:rsidP="00A013F8">
      <w:pPr>
        <w:pStyle w:val="Prrafodelista"/>
        <w:numPr>
          <w:ilvl w:val="0"/>
          <w:numId w:val="33"/>
        </w:numPr>
        <w:spacing w:after="120"/>
        <w:rPr>
          <w:rFonts w:eastAsia="Times New Roman" w:cs="Futura"/>
          <w:color w:val="595959"/>
          <w:lang w:val="es-MX"/>
        </w:rPr>
      </w:pPr>
      <w:r w:rsidRPr="008542AD">
        <w:rPr>
          <w:rFonts w:eastAsia="Times New Roman" w:cs="Futura"/>
          <w:color w:val="595959"/>
          <w:lang w:val="es-MX"/>
        </w:rPr>
        <w:t xml:space="preserve">Realizar jornadas de activación física en espacios públicos orientadas a niñas y niños, mujeres y adultos mayores principalmente a través del Programa Movimientos que Cambian. </w:t>
      </w:r>
    </w:p>
    <w:p w14:paraId="6F25360E" w14:textId="77777777" w:rsidR="000C6EA3" w:rsidRPr="008542AD" w:rsidRDefault="000C6EA3" w:rsidP="00A013F8">
      <w:pPr>
        <w:pStyle w:val="Prrafodelista"/>
        <w:numPr>
          <w:ilvl w:val="0"/>
          <w:numId w:val="33"/>
        </w:numPr>
        <w:spacing w:after="120"/>
        <w:rPr>
          <w:rFonts w:eastAsia="Times New Roman" w:cs="Futura"/>
          <w:color w:val="595959"/>
          <w:lang w:val="es-MX"/>
        </w:rPr>
      </w:pPr>
      <w:r w:rsidRPr="008542AD">
        <w:rPr>
          <w:rFonts w:eastAsia="Times New Roman" w:cs="Futura"/>
          <w:color w:val="595959"/>
          <w:lang w:val="es-MX"/>
        </w:rPr>
        <w:t xml:space="preserve">Realizar convenios de colaboración con las distintas instancias gubernamentales en materia de activación física y deporte. </w:t>
      </w:r>
    </w:p>
    <w:p w14:paraId="01979ECA" w14:textId="3E126104" w:rsidR="000C6EA3" w:rsidRPr="008542AD" w:rsidRDefault="004C6085" w:rsidP="00A013F8">
      <w:pPr>
        <w:pStyle w:val="Prrafodelista"/>
        <w:numPr>
          <w:ilvl w:val="0"/>
          <w:numId w:val="33"/>
        </w:numPr>
        <w:spacing w:after="120"/>
        <w:rPr>
          <w:rFonts w:eastAsia="Times New Roman" w:cs="Futura"/>
          <w:color w:val="595959"/>
          <w:lang w:val="es-MX"/>
        </w:rPr>
      </w:pPr>
      <w:r w:rsidRPr="008542AD">
        <w:rPr>
          <w:rFonts w:eastAsia="Times New Roman" w:cs="Futura"/>
          <w:color w:val="595959"/>
          <w:lang w:val="es-MX"/>
        </w:rPr>
        <w:t>Fomentar la organización y desarrollo de torneos estatales, rurales y municipales en coordinación con los municipios, ligas deportivas y asociaciones deportivas</w:t>
      </w:r>
      <w:r w:rsidR="000C6EA3" w:rsidRPr="008542AD">
        <w:rPr>
          <w:rFonts w:eastAsia="Times New Roman" w:cs="Futura"/>
          <w:color w:val="595959"/>
          <w:lang w:val="es-MX"/>
        </w:rPr>
        <w:t>.</w:t>
      </w:r>
    </w:p>
    <w:p w14:paraId="23F259FB" w14:textId="440E4AF9" w:rsidR="000C6EA3" w:rsidRPr="008542AD" w:rsidRDefault="004C6085" w:rsidP="00A013F8">
      <w:pPr>
        <w:pStyle w:val="Prrafodelista"/>
        <w:numPr>
          <w:ilvl w:val="0"/>
          <w:numId w:val="33"/>
        </w:numPr>
        <w:spacing w:after="120"/>
        <w:rPr>
          <w:rFonts w:eastAsia="Times New Roman" w:cs="Futura"/>
          <w:color w:val="595959"/>
          <w:lang w:val="es-MX"/>
        </w:rPr>
      </w:pPr>
      <w:r w:rsidRPr="008542AD">
        <w:rPr>
          <w:rFonts w:eastAsia="Times New Roman" w:cs="Futura"/>
          <w:color w:val="595959"/>
          <w:lang w:val="es-MX"/>
        </w:rPr>
        <w:t>Promover al estado como sede de eventos deportivos de talla nacional e internacional</w:t>
      </w:r>
      <w:r w:rsidR="000C6EA3" w:rsidRPr="008542AD">
        <w:rPr>
          <w:rFonts w:eastAsia="Times New Roman" w:cs="Futura"/>
          <w:color w:val="595959"/>
          <w:lang w:val="es-MX"/>
        </w:rPr>
        <w:t xml:space="preserve">. </w:t>
      </w:r>
    </w:p>
    <w:p w14:paraId="1A9BE58A" w14:textId="0C06C2A8" w:rsidR="000C6EA3" w:rsidRPr="008542AD" w:rsidRDefault="000C6EA3" w:rsidP="00A013F8">
      <w:pPr>
        <w:pStyle w:val="Prrafodelista"/>
        <w:numPr>
          <w:ilvl w:val="0"/>
          <w:numId w:val="33"/>
        </w:numPr>
        <w:spacing w:after="120"/>
        <w:rPr>
          <w:rFonts w:eastAsia="Times New Roman" w:cs="Futura"/>
          <w:color w:val="595959"/>
          <w:lang w:val="es-MX"/>
        </w:rPr>
      </w:pPr>
      <w:r w:rsidRPr="008542AD">
        <w:rPr>
          <w:rFonts w:eastAsia="Times New Roman" w:cs="Futura"/>
          <w:color w:val="595959"/>
          <w:lang w:val="es-MX"/>
        </w:rPr>
        <w:t xml:space="preserve">Impulsar los resultados de Atletas de Alto Rendimiento en juegos Nacionales Clasificatorios, Topes de Competencia y Concentración, Campamentos, </w:t>
      </w:r>
      <w:r w:rsidR="00097268" w:rsidRPr="008542AD">
        <w:rPr>
          <w:rFonts w:eastAsia="Times New Roman" w:cs="Futura"/>
          <w:color w:val="595959"/>
          <w:lang w:val="es-MX"/>
        </w:rPr>
        <w:t>Juegos Nacionales del Deporte y Deporte Adaptado</w:t>
      </w:r>
      <w:r w:rsidRPr="008542AD">
        <w:rPr>
          <w:rFonts w:eastAsia="Times New Roman" w:cs="Futura"/>
          <w:color w:val="595959"/>
          <w:lang w:val="es-MX"/>
        </w:rPr>
        <w:t>.</w:t>
      </w:r>
    </w:p>
    <w:p w14:paraId="69C18D10" w14:textId="77777777" w:rsidR="000C6EA3" w:rsidRPr="008542AD" w:rsidRDefault="000C6EA3" w:rsidP="00A013F8">
      <w:pPr>
        <w:pStyle w:val="Prrafodelista"/>
        <w:numPr>
          <w:ilvl w:val="0"/>
          <w:numId w:val="33"/>
        </w:numPr>
        <w:spacing w:after="120"/>
        <w:rPr>
          <w:rFonts w:eastAsia="Times New Roman" w:cs="Futura"/>
          <w:color w:val="595959"/>
          <w:lang w:val="es-MX"/>
        </w:rPr>
      </w:pPr>
      <w:r w:rsidRPr="008542AD">
        <w:rPr>
          <w:rFonts w:eastAsia="Times New Roman" w:cs="Futura"/>
          <w:color w:val="595959"/>
          <w:lang w:val="es-MX"/>
        </w:rPr>
        <w:t>Impulsar la participación de los Atletas de Alto Rendimiento en justas de nivel internacional o mundial.</w:t>
      </w:r>
    </w:p>
    <w:p w14:paraId="414D85EA" w14:textId="77777777" w:rsidR="000C6EA3" w:rsidRPr="008542AD" w:rsidRDefault="000C6EA3" w:rsidP="00A013F8">
      <w:pPr>
        <w:pStyle w:val="Prrafodelista"/>
        <w:numPr>
          <w:ilvl w:val="0"/>
          <w:numId w:val="33"/>
        </w:numPr>
        <w:spacing w:after="120"/>
        <w:rPr>
          <w:rFonts w:eastAsia="Times New Roman" w:cs="Futura"/>
          <w:color w:val="595959"/>
          <w:lang w:val="es-MX"/>
        </w:rPr>
      </w:pPr>
      <w:r w:rsidRPr="008542AD">
        <w:rPr>
          <w:rFonts w:eastAsia="Times New Roman" w:cs="Futura"/>
          <w:color w:val="595959"/>
          <w:lang w:val="es-MX"/>
        </w:rPr>
        <w:t>Mejorar y ampliar los apoyos orientados a atletas de alto rendimiento mediante un programa de estímulos para incrementar los resultados del estado en la olimpiada nacional.</w:t>
      </w:r>
    </w:p>
    <w:p w14:paraId="5403C9A4" w14:textId="3651EF74" w:rsidR="000C6EA3" w:rsidRPr="008542AD" w:rsidRDefault="008542AD" w:rsidP="00A013F8">
      <w:pPr>
        <w:pStyle w:val="Prrafodelista"/>
        <w:numPr>
          <w:ilvl w:val="0"/>
          <w:numId w:val="33"/>
        </w:numPr>
        <w:spacing w:after="120"/>
        <w:rPr>
          <w:rFonts w:eastAsia="Times New Roman" w:cs="Futura"/>
          <w:color w:val="595959"/>
          <w:lang w:val="es-MX"/>
        </w:rPr>
      </w:pPr>
      <w:r w:rsidRPr="008542AD">
        <w:rPr>
          <w:rFonts w:eastAsia="Times New Roman" w:cs="Futura"/>
          <w:color w:val="595959"/>
          <w:lang w:val="es-MX"/>
        </w:rPr>
        <w:t>Impulsar la participación de deportistas en competencias internacionales</w:t>
      </w:r>
      <w:r w:rsidR="000C6EA3" w:rsidRPr="008542AD">
        <w:rPr>
          <w:rFonts w:eastAsia="Times New Roman" w:cs="Futura"/>
          <w:color w:val="595959"/>
          <w:lang w:val="es-MX"/>
        </w:rPr>
        <w:t>.</w:t>
      </w:r>
    </w:p>
    <w:p w14:paraId="305B82C1" w14:textId="77777777" w:rsidR="000C6EA3" w:rsidRPr="008542AD" w:rsidRDefault="000C6EA3" w:rsidP="00A013F8">
      <w:pPr>
        <w:pStyle w:val="Prrafodelista"/>
        <w:numPr>
          <w:ilvl w:val="0"/>
          <w:numId w:val="33"/>
        </w:numPr>
        <w:spacing w:after="120"/>
        <w:rPr>
          <w:rFonts w:eastAsia="Times New Roman" w:cs="Futura"/>
          <w:color w:val="595959"/>
          <w:lang w:val="es-MX"/>
        </w:rPr>
      </w:pPr>
      <w:r w:rsidRPr="008542AD">
        <w:rPr>
          <w:rFonts w:eastAsia="Times New Roman" w:cs="Futura"/>
          <w:color w:val="595959"/>
          <w:lang w:val="es-MX"/>
        </w:rPr>
        <w:t>Fortalecer y desarrollar los conocimientos científicos y metodológicos de la medicina y ciencias aplicadas al deporte de alto rendimiento.</w:t>
      </w:r>
    </w:p>
    <w:p w14:paraId="41B3E85A" w14:textId="77777777" w:rsidR="000C6EA3" w:rsidRPr="008542AD" w:rsidRDefault="000C6EA3" w:rsidP="00A013F8">
      <w:pPr>
        <w:pStyle w:val="Prrafodelista"/>
        <w:numPr>
          <w:ilvl w:val="0"/>
          <w:numId w:val="33"/>
        </w:numPr>
        <w:spacing w:after="120"/>
        <w:rPr>
          <w:rFonts w:eastAsia="Times New Roman" w:cs="Futura"/>
          <w:color w:val="595959"/>
          <w:lang w:val="es-MX"/>
        </w:rPr>
      </w:pPr>
      <w:r w:rsidRPr="008542AD">
        <w:rPr>
          <w:rFonts w:eastAsia="Times New Roman" w:cs="Futura"/>
          <w:color w:val="595959"/>
          <w:lang w:val="es-MX"/>
        </w:rPr>
        <w:t>Implementación del laboratorio y centro Estatal de ciencias aplicadas al deporte.</w:t>
      </w:r>
    </w:p>
    <w:p w14:paraId="2DE58E0D" w14:textId="5B2D01FF" w:rsidR="000C6EA3" w:rsidRPr="008542AD" w:rsidRDefault="008542AD" w:rsidP="00A013F8">
      <w:pPr>
        <w:pStyle w:val="Prrafodelista"/>
        <w:numPr>
          <w:ilvl w:val="0"/>
          <w:numId w:val="33"/>
        </w:numPr>
        <w:spacing w:after="120"/>
        <w:rPr>
          <w:rFonts w:eastAsia="Times New Roman" w:cs="Futura"/>
          <w:color w:val="595959"/>
          <w:lang w:val="es-MX"/>
        </w:rPr>
      </w:pPr>
      <w:r w:rsidRPr="008542AD">
        <w:rPr>
          <w:rFonts w:eastAsia="Times New Roman" w:cs="Futura"/>
          <w:color w:val="595959"/>
          <w:lang w:val="es-MX"/>
        </w:rPr>
        <w:t>Realizar convenios de colaboración con escuelas que cuenten con la especialidad de medicina deportiva.</w:t>
      </w:r>
    </w:p>
    <w:p w14:paraId="5A875BE4" w14:textId="63F05EFB" w:rsidR="000C6EA3" w:rsidRPr="008542AD" w:rsidRDefault="000C6EA3" w:rsidP="00A013F8">
      <w:pPr>
        <w:pStyle w:val="Prrafodelista"/>
        <w:numPr>
          <w:ilvl w:val="0"/>
          <w:numId w:val="33"/>
        </w:numPr>
        <w:spacing w:after="120"/>
        <w:rPr>
          <w:rFonts w:eastAsia="Times New Roman" w:cs="Futura"/>
          <w:color w:val="595959"/>
          <w:lang w:val="es-MX"/>
        </w:rPr>
      </w:pPr>
      <w:r w:rsidRPr="008542AD">
        <w:rPr>
          <w:rFonts w:eastAsia="Times New Roman" w:cs="Futura"/>
          <w:color w:val="595959"/>
          <w:lang w:val="es-MX"/>
        </w:rPr>
        <w:t xml:space="preserve">Impulsar el deporte de alto rendimiento en personas con discapacidad  </w:t>
      </w:r>
      <w:r w:rsidR="00097268" w:rsidRPr="008542AD">
        <w:rPr>
          <w:rFonts w:eastAsia="Times New Roman" w:cs="Futura"/>
          <w:color w:val="595959"/>
          <w:lang w:val="es-MX"/>
        </w:rPr>
        <w:t>en los Juegos Nacionales del Deporte Adaptado</w:t>
      </w:r>
      <w:r w:rsidRPr="008542AD">
        <w:rPr>
          <w:rFonts w:eastAsia="Times New Roman" w:cs="Futura"/>
          <w:color w:val="595959"/>
          <w:lang w:val="es-MX"/>
        </w:rPr>
        <w:t>.</w:t>
      </w:r>
    </w:p>
    <w:p w14:paraId="15DD2B7F" w14:textId="4FE63F08" w:rsidR="000C6EA3" w:rsidRPr="008542AD" w:rsidRDefault="000C6EA3" w:rsidP="00A013F8">
      <w:pPr>
        <w:pStyle w:val="Prrafodelista"/>
        <w:numPr>
          <w:ilvl w:val="0"/>
          <w:numId w:val="33"/>
        </w:numPr>
        <w:spacing w:after="120"/>
        <w:rPr>
          <w:rFonts w:eastAsia="Times New Roman" w:cs="Futura"/>
          <w:color w:val="595959"/>
          <w:lang w:val="es-MX"/>
        </w:rPr>
      </w:pPr>
      <w:r w:rsidRPr="008542AD">
        <w:rPr>
          <w:rFonts w:eastAsia="Times New Roman" w:cs="Futura"/>
          <w:color w:val="595959"/>
          <w:lang w:val="es-MX"/>
        </w:rPr>
        <w:t xml:space="preserve">Fortalecer los ejes académicos, deportivos y sociales de los Centro de Alto Rendimiento de Chetumal y Cancún que permita mejorar los resultados de </w:t>
      </w:r>
      <w:r w:rsidR="00097268" w:rsidRPr="008542AD">
        <w:rPr>
          <w:rFonts w:eastAsia="Times New Roman" w:cs="Futura"/>
          <w:color w:val="595959"/>
          <w:lang w:val="es-MX"/>
        </w:rPr>
        <w:t>los Juegos Nacionales del Deporte y Deporte Adaptado</w:t>
      </w:r>
      <w:r w:rsidRPr="008542AD">
        <w:rPr>
          <w:rFonts w:eastAsia="Times New Roman" w:cs="Futura"/>
          <w:color w:val="595959"/>
          <w:lang w:val="es-MX"/>
        </w:rPr>
        <w:t>.</w:t>
      </w:r>
    </w:p>
    <w:p w14:paraId="6A5D5CD1" w14:textId="21CEF2E9" w:rsidR="00F61D20" w:rsidRDefault="000C6EA3" w:rsidP="00A013F8">
      <w:pPr>
        <w:pStyle w:val="Prrafodelista"/>
        <w:numPr>
          <w:ilvl w:val="0"/>
          <w:numId w:val="33"/>
        </w:numPr>
        <w:spacing w:after="120"/>
        <w:rPr>
          <w:rFonts w:eastAsia="Times New Roman" w:cs="Futura"/>
          <w:color w:val="595959"/>
          <w:lang w:val="es-MX"/>
        </w:rPr>
      </w:pPr>
      <w:r w:rsidRPr="008542AD">
        <w:rPr>
          <w:rFonts w:eastAsia="Times New Roman" w:cs="Futura"/>
          <w:color w:val="595959"/>
          <w:lang w:val="es-MX"/>
        </w:rPr>
        <w:t xml:space="preserve">Implementar un programa para el desarrollo de los atletas de los Centros de Formación </w:t>
      </w:r>
      <w:r w:rsidR="00F61D20" w:rsidRPr="008542AD">
        <w:rPr>
          <w:rFonts w:eastAsia="Times New Roman" w:cs="Futura"/>
          <w:color w:val="595959"/>
          <w:lang w:val="es-MX"/>
        </w:rPr>
        <w:t xml:space="preserve">Deportiva. </w:t>
      </w:r>
    </w:p>
    <w:p w14:paraId="56DCC174" w14:textId="06FF9BBB" w:rsidR="003F680A" w:rsidRDefault="003F680A" w:rsidP="00A013F8">
      <w:pPr>
        <w:pStyle w:val="Prrafodelista"/>
        <w:numPr>
          <w:ilvl w:val="0"/>
          <w:numId w:val="33"/>
        </w:numPr>
        <w:spacing w:after="120"/>
        <w:rPr>
          <w:rFonts w:eastAsia="Times New Roman" w:cs="Futura"/>
          <w:color w:val="595959"/>
          <w:lang w:val="es-MX"/>
        </w:rPr>
      </w:pPr>
      <w:r>
        <w:rPr>
          <w:rFonts w:eastAsia="Times New Roman" w:cs="Futura"/>
          <w:color w:val="595959"/>
          <w:lang w:val="es-MX"/>
        </w:rPr>
        <w:t>Desarrollar e Implementar acciones para fortalecer el modelo de Prevención Quintana Roo</w:t>
      </w:r>
      <w:r w:rsidR="00324990">
        <w:rPr>
          <w:rFonts w:eastAsia="Times New Roman" w:cs="Futura"/>
          <w:color w:val="595959"/>
          <w:lang w:val="es-MX"/>
        </w:rPr>
        <w:t>.</w:t>
      </w:r>
    </w:p>
    <w:p w14:paraId="2030564E" w14:textId="77ED6288" w:rsidR="003F680A" w:rsidRDefault="003F680A" w:rsidP="00A013F8">
      <w:pPr>
        <w:pStyle w:val="Prrafodelista"/>
        <w:numPr>
          <w:ilvl w:val="0"/>
          <w:numId w:val="33"/>
        </w:numPr>
        <w:spacing w:after="120"/>
        <w:rPr>
          <w:rFonts w:eastAsia="Times New Roman" w:cs="Futura"/>
          <w:color w:val="595959"/>
          <w:lang w:val="es-MX"/>
        </w:rPr>
      </w:pPr>
      <w:r>
        <w:rPr>
          <w:rFonts w:eastAsia="Times New Roman" w:cs="Futura"/>
          <w:color w:val="595959"/>
          <w:lang w:val="es-MX"/>
        </w:rPr>
        <w:t>Impulsar e Implementar acciones permanentes en materia de promoción</w:t>
      </w:r>
      <w:r w:rsidR="00324990">
        <w:rPr>
          <w:rFonts w:eastAsia="Times New Roman" w:cs="Futura"/>
          <w:color w:val="595959"/>
          <w:lang w:val="es-MX"/>
        </w:rPr>
        <w:t>, protección y defensa de los Derechos Humanos, con la aplicación</w:t>
      </w:r>
      <w:r w:rsidR="00007A40">
        <w:rPr>
          <w:rFonts w:eastAsia="Times New Roman" w:cs="Futura"/>
          <w:color w:val="595959"/>
          <w:lang w:val="es-MX"/>
        </w:rPr>
        <w:t xml:space="preserve"> capacitaciones orientadas a dicho tema.</w:t>
      </w:r>
    </w:p>
    <w:p w14:paraId="1B973CDF" w14:textId="5F0CBEC6" w:rsidR="00324990" w:rsidRPr="008542AD" w:rsidRDefault="00324990" w:rsidP="00A013F8">
      <w:pPr>
        <w:pStyle w:val="Prrafodelista"/>
        <w:numPr>
          <w:ilvl w:val="0"/>
          <w:numId w:val="33"/>
        </w:numPr>
        <w:spacing w:after="120"/>
        <w:rPr>
          <w:rFonts w:eastAsia="Times New Roman" w:cs="Futura"/>
          <w:color w:val="595959"/>
          <w:lang w:val="es-MX"/>
        </w:rPr>
      </w:pPr>
      <w:r>
        <w:rPr>
          <w:rFonts w:eastAsia="Times New Roman" w:cs="Futura"/>
          <w:color w:val="595959"/>
          <w:lang w:val="es-MX"/>
        </w:rPr>
        <w:t>Atender las actividades administrativas, técnicas, jurídicas y de staff.</w:t>
      </w:r>
    </w:p>
    <w:p w14:paraId="0F7BA75F" w14:textId="77777777" w:rsidR="000C6EA3" w:rsidRDefault="000C6EA3" w:rsidP="008542AD">
      <w:pPr>
        <w:pStyle w:val="Prrafodelista"/>
        <w:spacing w:after="120"/>
        <w:rPr>
          <w:rFonts w:eastAsia="Times New Roman" w:cs="Futura"/>
          <w:color w:val="595959"/>
          <w:lang w:val="es-MX"/>
        </w:rPr>
      </w:pPr>
    </w:p>
    <w:p w14:paraId="414E9EDF" w14:textId="77777777" w:rsidR="00A013F8" w:rsidRDefault="00A013F8" w:rsidP="008542AD">
      <w:pPr>
        <w:pStyle w:val="Prrafodelista"/>
        <w:spacing w:after="120"/>
        <w:rPr>
          <w:rFonts w:eastAsia="Times New Roman" w:cs="Futura"/>
          <w:color w:val="595959"/>
          <w:lang w:val="es-MX"/>
        </w:rPr>
      </w:pPr>
    </w:p>
    <w:p w14:paraId="0031A35D" w14:textId="77777777" w:rsidR="00A013F8" w:rsidRDefault="00A013F8" w:rsidP="008542AD">
      <w:pPr>
        <w:pStyle w:val="Prrafodelista"/>
        <w:spacing w:after="120"/>
        <w:rPr>
          <w:rFonts w:eastAsia="Times New Roman" w:cs="Futura"/>
          <w:color w:val="595959"/>
          <w:lang w:val="es-MX"/>
        </w:rPr>
      </w:pPr>
    </w:p>
    <w:p w14:paraId="0B54CBCE" w14:textId="77777777" w:rsidR="00A013F8" w:rsidRDefault="00A013F8" w:rsidP="008542AD">
      <w:pPr>
        <w:pStyle w:val="Prrafodelista"/>
        <w:spacing w:after="120"/>
        <w:rPr>
          <w:rFonts w:eastAsia="Times New Roman" w:cs="Futura"/>
          <w:color w:val="595959"/>
          <w:lang w:val="es-MX"/>
        </w:rPr>
      </w:pPr>
    </w:p>
    <w:p w14:paraId="4F1B46F9" w14:textId="77777777" w:rsidR="00A013F8" w:rsidRDefault="00A013F8" w:rsidP="008542AD">
      <w:pPr>
        <w:pStyle w:val="Prrafodelista"/>
        <w:spacing w:after="120"/>
        <w:rPr>
          <w:rFonts w:eastAsia="Times New Roman" w:cs="Futura"/>
          <w:color w:val="595959"/>
          <w:lang w:val="es-MX"/>
        </w:rPr>
      </w:pPr>
    </w:p>
    <w:p w14:paraId="647E9BF5" w14:textId="77777777" w:rsidR="00A013F8" w:rsidRDefault="00A013F8" w:rsidP="008542AD">
      <w:pPr>
        <w:pStyle w:val="Prrafodelista"/>
        <w:spacing w:after="120"/>
        <w:rPr>
          <w:rFonts w:eastAsia="Times New Roman" w:cs="Futura"/>
          <w:color w:val="595959"/>
          <w:lang w:val="es-MX"/>
        </w:rPr>
      </w:pPr>
    </w:p>
    <w:p w14:paraId="6831EAEE" w14:textId="77777777" w:rsidR="00A013F8" w:rsidRDefault="00A013F8" w:rsidP="008542AD">
      <w:pPr>
        <w:pStyle w:val="Prrafodelista"/>
        <w:spacing w:after="120"/>
        <w:rPr>
          <w:rFonts w:eastAsia="Times New Roman" w:cs="Futura"/>
          <w:color w:val="595959"/>
          <w:lang w:val="es-MX"/>
        </w:rPr>
      </w:pPr>
    </w:p>
    <w:p w14:paraId="5E0EA000" w14:textId="77777777" w:rsidR="00A013F8" w:rsidRDefault="00A013F8" w:rsidP="008542AD">
      <w:pPr>
        <w:pStyle w:val="Prrafodelista"/>
        <w:spacing w:after="120"/>
        <w:rPr>
          <w:rFonts w:eastAsia="Times New Roman" w:cs="Futura"/>
          <w:color w:val="595959"/>
          <w:lang w:val="es-MX"/>
        </w:rPr>
      </w:pPr>
    </w:p>
    <w:p w14:paraId="721CFD48" w14:textId="77777777" w:rsidR="00A013F8" w:rsidRDefault="00A013F8" w:rsidP="008542AD">
      <w:pPr>
        <w:pStyle w:val="Prrafodelista"/>
        <w:spacing w:after="120"/>
        <w:rPr>
          <w:rFonts w:eastAsia="Times New Roman" w:cs="Futura"/>
          <w:color w:val="595959"/>
          <w:lang w:val="es-MX"/>
        </w:rPr>
      </w:pPr>
    </w:p>
    <w:p w14:paraId="160699D8" w14:textId="77777777" w:rsidR="00A013F8" w:rsidRDefault="00A013F8" w:rsidP="008542AD">
      <w:pPr>
        <w:pStyle w:val="Prrafodelista"/>
        <w:spacing w:after="120"/>
        <w:rPr>
          <w:rFonts w:eastAsia="Times New Roman" w:cs="Futura"/>
          <w:color w:val="595959"/>
          <w:lang w:val="es-MX"/>
        </w:rPr>
      </w:pPr>
    </w:p>
    <w:p w14:paraId="1648B555" w14:textId="77777777" w:rsidR="00A013F8" w:rsidRDefault="00A013F8" w:rsidP="008542AD">
      <w:pPr>
        <w:pStyle w:val="Prrafodelista"/>
        <w:spacing w:after="120"/>
        <w:rPr>
          <w:rFonts w:eastAsia="Times New Roman" w:cs="Futura"/>
          <w:color w:val="595959"/>
          <w:lang w:val="es-MX"/>
        </w:rPr>
      </w:pPr>
    </w:p>
    <w:p w14:paraId="7E614AC0" w14:textId="77777777" w:rsidR="00A013F8" w:rsidRDefault="00A013F8" w:rsidP="008542AD">
      <w:pPr>
        <w:pStyle w:val="Prrafodelista"/>
        <w:spacing w:after="120"/>
        <w:rPr>
          <w:rFonts w:eastAsia="Times New Roman" w:cs="Futura"/>
          <w:color w:val="595959"/>
          <w:lang w:val="es-MX"/>
        </w:rPr>
      </w:pPr>
    </w:p>
    <w:p w14:paraId="757DB5E3" w14:textId="77777777" w:rsidR="00A013F8" w:rsidRDefault="00A013F8" w:rsidP="008542AD">
      <w:pPr>
        <w:pStyle w:val="Prrafodelista"/>
        <w:spacing w:after="120"/>
        <w:rPr>
          <w:rFonts w:eastAsia="Times New Roman" w:cs="Futura"/>
          <w:color w:val="595959"/>
          <w:lang w:val="es-MX"/>
        </w:rPr>
      </w:pPr>
    </w:p>
    <w:p w14:paraId="72B7B554" w14:textId="77777777" w:rsidR="00A013F8" w:rsidRDefault="00A013F8" w:rsidP="008542AD">
      <w:pPr>
        <w:pStyle w:val="Prrafodelista"/>
        <w:spacing w:after="120"/>
        <w:rPr>
          <w:rFonts w:eastAsia="Times New Roman" w:cs="Futura"/>
          <w:color w:val="595959"/>
          <w:lang w:val="es-MX"/>
        </w:rPr>
      </w:pPr>
    </w:p>
    <w:p w14:paraId="0CB45F10" w14:textId="77777777" w:rsidR="00A013F8" w:rsidRDefault="00A013F8" w:rsidP="008542AD">
      <w:pPr>
        <w:pStyle w:val="Prrafodelista"/>
        <w:spacing w:after="120"/>
        <w:rPr>
          <w:rFonts w:eastAsia="Times New Roman" w:cs="Futura"/>
          <w:color w:val="595959"/>
          <w:lang w:val="es-MX"/>
        </w:rPr>
      </w:pPr>
    </w:p>
    <w:p w14:paraId="7EAFB2EA" w14:textId="77777777" w:rsidR="00A013F8" w:rsidRDefault="00A013F8" w:rsidP="008542AD">
      <w:pPr>
        <w:pStyle w:val="Prrafodelista"/>
        <w:spacing w:after="120"/>
        <w:rPr>
          <w:rFonts w:eastAsia="Times New Roman" w:cs="Futura"/>
          <w:color w:val="595959"/>
          <w:lang w:val="es-MX"/>
        </w:rPr>
      </w:pPr>
    </w:p>
    <w:p w14:paraId="356FAD80" w14:textId="77777777" w:rsidR="00A013F8" w:rsidRDefault="00A013F8" w:rsidP="008542AD">
      <w:pPr>
        <w:pStyle w:val="Prrafodelista"/>
        <w:spacing w:after="120"/>
        <w:rPr>
          <w:rFonts w:eastAsia="Times New Roman" w:cs="Futura"/>
          <w:color w:val="595959"/>
          <w:lang w:val="es-MX"/>
        </w:rPr>
      </w:pPr>
    </w:p>
    <w:p w14:paraId="185FCFF5" w14:textId="77777777" w:rsidR="00A013F8" w:rsidRDefault="00A013F8" w:rsidP="008542AD">
      <w:pPr>
        <w:pStyle w:val="Prrafodelista"/>
        <w:spacing w:after="120"/>
        <w:rPr>
          <w:rFonts w:eastAsia="Times New Roman" w:cs="Futura"/>
          <w:color w:val="595959"/>
          <w:lang w:val="es-MX"/>
        </w:rPr>
      </w:pPr>
    </w:p>
    <w:p w14:paraId="2EB9B648" w14:textId="77777777" w:rsidR="00A013F8" w:rsidRDefault="00A013F8" w:rsidP="008542AD">
      <w:pPr>
        <w:pStyle w:val="Prrafodelista"/>
        <w:spacing w:after="120"/>
        <w:rPr>
          <w:rFonts w:eastAsia="Times New Roman" w:cs="Futura"/>
          <w:color w:val="595959"/>
          <w:lang w:val="es-MX"/>
        </w:rPr>
      </w:pPr>
    </w:p>
    <w:p w14:paraId="2592BE8D" w14:textId="77777777" w:rsidR="00A013F8" w:rsidRDefault="00A013F8" w:rsidP="008542AD">
      <w:pPr>
        <w:pStyle w:val="Prrafodelista"/>
        <w:spacing w:after="120"/>
        <w:rPr>
          <w:rFonts w:eastAsia="Times New Roman" w:cs="Futura"/>
          <w:color w:val="595959"/>
          <w:lang w:val="es-MX"/>
        </w:rPr>
      </w:pPr>
    </w:p>
    <w:p w14:paraId="09A4EB43" w14:textId="77777777" w:rsidR="00A013F8" w:rsidRDefault="00A013F8" w:rsidP="008542AD">
      <w:pPr>
        <w:pStyle w:val="Prrafodelista"/>
        <w:spacing w:after="120"/>
        <w:rPr>
          <w:rFonts w:eastAsia="Times New Roman" w:cs="Futura"/>
          <w:color w:val="595959"/>
          <w:lang w:val="es-MX"/>
        </w:rPr>
      </w:pPr>
    </w:p>
    <w:p w14:paraId="5D2DB8D4" w14:textId="77777777" w:rsidR="00A013F8" w:rsidRPr="00B92AD2" w:rsidRDefault="00A013F8" w:rsidP="00B92AD2">
      <w:pPr>
        <w:spacing w:after="120"/>
        <w:rPr>
          <w:rFonts w:eastAsia="Times New Roman" w:cs="Futura"/>
          <w:color w:val="595959"/>
          <w:lang w:val="es-MX"/>
        </w:rPr>
      </w:pPr>
    </w:p>
    <w:p w14:paraId="3E1878A7" w14:textId="77777777" w:rsidR="00A013F8" w:rsidRDefault="00A013F8" w:rsidP="008542AD">
      <w:pPr>
        <w:pStyle w:val="Prrafodelista"/>
        <w:spacing w:after="120"/>
        <w:rPr>
          <w:rFonts w:eastAsia="Times New Roman" w:cs="Futura"/>
          <w:color w:val="595959"/>
          <w:lang w:val="es-MX"/>
        </w:rPr>
      </w:pPr>
    </w:p>
    <w:p w14:paraId="332B2ABF" w14:textId="77777777" w:rsidR="00A013F8" w:rsidRDefault="00A013F8" w:rsidP="008542AD">
      <w:pPr>
        <w:pStyle w:val="Prrafodelista"/>
        <w:spacing w:after="120"/>
        <w:rPr>
          <w:rFonts w:eastAsia="Times New Roman" w:cs="Futura"/>
          <w:color w:val="595959"/>
          <w:lang w:val="es-MX"/>
        </w:rPr>
      </w:pPr>
    </w:p>
    <w:p w14:paraId="6A819756" w14:textId="77777777" w:rsidR="00A013F8" w:rsidRDefault="00A013F8" w:rsidP="008542AD">
      <w:pPr>
        <w:pStyle w:val="Prrafodelista"/>
        <w:spacing w:after="120"/>
        <w:rPr>
          <w:rFonts w:eastAsia="Times New Roman" w:cs="Futura"/>
          <w:color w:val="595959"/>
          <w:lang w:val="es-MX"/>
        </w:rPr>
      </w:pPr>
    </w:p>
    <w:p w14:paraId="0897B89B" w14:textId="77777777" w:rsidR="00A013F8" w:rsidRDefault="00A013F8" w:rsidP="008542AD">
      <w:pPr>
        <w:pStyle w:val="Prrafodelista"/>
        <w:spacing w:after="120"/>
        <w:rPr>
          <w:rFonts w:eastAsia="Times New Roman" w:cs="Futura"/>
          <w:color w:val="595959"/>
          <w:lang w:val="es-MX"/>
        </w:rPr>
      </w:pPr>
    </w:p>
    <w:p w14:paraId="00CD1FC2" w14:textId="77777777" w:rsidR="00A013F8" w:rsidRPr="00A013F8" w:rsidRDefault="00A013F8" w:rsidP="00A013F8">
      <w:pPr>
        <w:jc w:val="left"/>
        <w:rPr>
          <w:rFonts w:eastAsia="Times New Roman" w:cs="Times New Roman"/>
          <w:b/>
          <w:color w:val="4BACC6"/>
          <w:sz w:val="44"/>
          <w:szCs w:val="20"/>
        </w:rPr>
      </w:pPr>
      <w:r w:rsidRPr="00A013F8">
        <w:rPr>
          <w:rFonts w:eastAsia="Times New Roman" w:cs="Times New Roman"/>
          <w:b/>
          <w:color w:val="4BACC6"/>
          <w:sz w:val="44"/>
          <w:szCs w:val="20"/>
        </w:rPr>
        <w:t xml:space="preserve">BASES PARA SU COORDINACIÓN </w:t>
      </w:r>
    </w:p>
    <w:p w14:paraId="5847F35F" w14:textId="77777777" w:rsidR="00A013F8" w:rsidRPr="00A013F8" w:rsidRDefault="00A013F8" w:rsidP="00A013F8">
      <w:pPr>
        <w:jc w:val="left"/>
        <w:rPr>
          <w:rFonts w:eastAsia="Times New Roman" w:cs="Times New Roman"/>
          <w:bCs/>
          <w:caps/>
          <w:color w:val="4BACC6"/>
          <w:sz w:val="32"/>
          <w:szCs w:val="28"/>
          <w:lang w:val="es-MX" w:eastAsia="en-US"/>
        </w:rPr>
      </w:pPr>
      <w:r w:rsidRPr="00A013F8">
        <w:rPr>
          <w:rFonts w:eastAsia="Times New Roman" w:cs="Times New Roman"/>
          <w:b/>
          <w:color w:val="4BACC6"/>
          <w:sz w:val="44"/>
          <w:szCs w:val="20"/>
        </w:rPr>
        <w:t xml:space="preserve">Y CONCERTACIÓN </w:t>
      </w:r>
      <w:r w:rsidRPr="00A013F8">
        <w:rPr>
          <w:rFonts w:eastAsia="Times New Roman" w:cs="Times New Roman"/>
          <w:b/>
          <w:color w:val="4BACC6"/>
          <w:sz w:val="44"/>
          <w:szCs w:val="20"/>
        </w:rPr>
        <w:br w:type="page"/>
      </w:r>
    </w:p>
    <w:p w14:paraId="5B506F8F" w14:textId="77777777" w:rsidR="00A013F8" w:rsidRPr="00A013F8" w:rsidRDefault="00A013F8" w:rsidP="00A013F8">
      <w:pPr>
        <w:keepNext/>
        <w:keepLines/>
        <w:outlineLvl w:val="0"/>
        <w:rPr>
          <w:rFonts w:eastAsia="Times New Roman" w:cs="Times New Roman"/>
          <w:b/>
          <w:bCs/>
          <w:caps/>
          <w:sz w:val="32"/>
          <w:szCs w:val="28"/>
          <w:lang w:val="es-MX" w:eastAsia="en-US"/>
        </w:rPr>
      </w:pPr>
    </w:p>
    <w:p w14:paraId="37D4A368" w14:textId="77777777" w:rsidR="00A013F8" w:rsidRPr="00A013F8" w:rsidRDefault="00A013F8" w:rsidP="00A013F8">
      <w:pPr>
        <w:keepNext/>
        <w:keepLines/>
        <w:outlineLvl w:val="0"/>
        <w:rPr>
          <w:rFonts w:eastAsia="Times New Roman" w:cs="Times New Roman"/>
          <w:b/>
          <w:bCs/>
          <w:caps/>
          <w:sz w:val="32"/>
          <w:szCs w:val="28"/>
          <w:lang w:val="es-MX" w:eastAsia="en-US"/>
        </w:rPr>
      </w:pPr>
    </w:p>
    <w:p w14:paraId="738D9A2E" w14:textId="77777777" w:rsidR="00A013F8" w:rsidRPr="00A013F8" w:rsidRDefault="00A013F8" w:rsidP="00A013F8">
      <w:pPr>
        <w:rPr>
          <w:lang w:val="es-MX" w:eastAsia="en-US"/>
        </w:rPr>
      </w:pPr>
    </w:p>
    <w:p w14:paraId="1A60C8E7" w14:textId="77777777" w:rsidR="00A013F8" w:rsidRPr="00A013F8" w:rsidRDefault="00A013F8" w:rsidP="00A013F8">
      <w:pPr>
        <w:rPr>
          <w:lang w:val="es-MX" w:eastAsia="en-US"/>
        </w:rPr>
      </w:pPr>
    </w:p>
    <w:p w14:paraId="0E0818DE" w14:textId="77777777" w:rsidR="00A013F8" w:rsidRPr="00A013F8" w:rsidRDefault="00A013F8" w:rsidP="00A013F8">
      <w:pPr>
        <w:rPr>
          <w:lang w:val="es-MX" w:eastAsia="en-US"/>
        </w:rPr>
      </w:pPr>
    </w:p>
    <w:p w14:paraId="67AEB30B" w14:textId="09362F31" w:rsidR="00A013F8" w:rsidRDefault="00A013F8" w:rsidP="00A013F8">
      <w:pPr>
        <w:rPr>
          <w:lang w:val="es-MX" w:eastAsia="en-US"/>
        </w:rPr>
      </w:pPr>
    </w:p>
    <w:p w14:paraId="7EBD259E" w14:textId="77777777" w:rsidR="00B92AD2" w:rsidRPr="00A013F8" w:rsidRDefault="00B92AD2" w:rsidP="00A013F8">
      <w:pPr>
        <w:rPr>
          <w:lang w:val="es-MX" w:eastAsia="en-US"/>
        </w:rPr>
      </w:pPr>
    </w:p>
    <w:p w14:paraId="3417A841" w14:textId="77777777" w:rsidR="00A013F8" w:rsidRPr="00A013F8" w:rsidRDefault="00A013F8" w:rsidP="00A013F8">
      <w:pPr>
        <w:rPr>
          <w:lang w:val="es-MX" w:eastAsia="en-US"/>
        </w:rPr>
      </w:pPr>
    </w:p>
    <w:p w14:paraId="0A9E97BD" w14:textId="77777777" w:rsidR="00A013F8" w:rsidRPr="00A013F8" w:rsidRDefault="00A013F8" w:rsidP="00A013F8">
      <w:pPr>
        <w:keepNext/>
        <w:keepLines/>
        <w:outlineLvl w:val="0"/>
        <w:rPr>
          <w:rFonts w:eastAsia="Times New Roman" w:cs="Times New Roman"/>
          <w:b/>
          <w:bCs/>
          <w:caps/>
          <w:sz w:val="32"/>
          <w:szCs w:val="28"/>
          <w:lang w:val="es-MX" w:eastAsia="en-US"/>
        </w:rPr>
      </w:pPr>
      <w:bookmarkStart w:id="13" w:name="_Toc477971060"/>
      <w:r w:rsidRPr="00A013F8">
        <w:rPr>
          <w:rFonts w:eastAsia="Times New Roman" w:cs="Times New Roman"/>
          <w:b/>
          <w:bCs/>
          <w:caps/>
          <w:sz w:val="32"/>
          <w:szCs w:val="28"/>
          <w:lang w:val="es-MX" w:eastAsia="en-US"/>
        </w:rPr>
        <w:t>XI. BASES PARA SU COORDINACIÓN Y CONCERTACIÓN</w:t>
      </w:r>
      <w:bookmarkEnd w:id="13"/>
    </w:p>
    <w:p w14:paraId="012FE423" w14:textId="77777777" w:rsidR="00A013F8" w:rsidRPr="00A013F8" w:rsidRDefault="00A013F8" w:rsidP="00A013F8">
      <w:pPr>
        <w:rPr>
          <w:rFonts w:eastAsia="Times New Roman" w:cs="Futura"/>
          <w:color w:val="595959"/>
        </w:rPr>
      </w:pPr>
    </w:p>
    <w:p w14:paraId="254FC837" w14:textId="77777777" w:rsidR="00A013F8" w:rsidRPr="00A013F8" w:rsidRDefault="00A013F8" w:rsidP="00A013F8">
      <w:pPr>
        <w:rPr>
          <w:rFonts w:eastAsia="Times New Roman" w:cs="Futura"/>
          <w:color w:val="595959"/>
        </w:rPr>
      </w:pPr>
      <w:r w:rsidRPr="00A013F8">
        <w:rPr>
          <w:rFonts w:eastAsia="Times New Roman" w:cs="Futura"/>
          <w:color w:val="595959"/>
        </w:rPr>
        <w:t>Se firmarán convenios de coordinación, concertación y/o colaboración entre la Comisión Nacional de Cultura Física y Deporte (CONADE) y la Comisión para la Juventud y el Deporte de Quintana Roo., para la operación de:</w:t>
      </w:r>
    </w:p>
    <w:p w14:paraId="00C0B3FC" w14:textId="77777777" w:rsidR="00A013F8" w:rsidRPr="00A013F8" w:rsidRDefault="00A013F8" w:rsidP="00A013F8">
      <w:pPr>
        <w:numPr>
          <w:ilvl w:val="0"/>
          <w:numId w:val="34"/>
        </w:numPr>
        <w:contextualSpacing/>
        <w:rPr>
          <w:rFonts w:eastAsia="Times New Roman" w:cs="Futura"/>
          <w:color w:val="595959"/>
        </w:rPr>
      </w:pPr>
      <w:r w:rsidRPr="00A013F8">
        <w:rPr>
          <w:rFonts w:eastAsia="Times New Roman" w:cs="Futura"/>
          <w:color w:val="595959"/>
        </w:rPr>
        <w:t>Programa Federal Centros del Deporte Escolar y Municipal (CEDEM), fomenta la iniciación y formación deportiva a través de la práctica del deporte social de manera masiva en escuelas e instalaciones deportivas.</w:t>
      </w:r>
    </w:p>
    <w:p w14:paraId="64BB142E" w14:textId="77777777" w:rsidR="00A013F8" w:rsidRPr="00A013F8" w:rsidRDefault="00A013F8" w:rsidP="00A013F8">
      <w:pPr>
        <w:numPr>
          <w:ilvl w:val="0"/>
          <w:numId w:val="34"/>
        </w:numPr>
        <w:contextualSpacing/>
        <w:rPr>
          <w:rFonts w:eastAsia="Times New Roman" w:cs="Futura"/>
          <w:color w:val="595959"/>
        </w:rPr>
      </w:pPr>
      <w:r w:rsidRPr="00A013F8">
        <w:rPr>
          <w:rFonts w:eastAsia="Times New Roman" w:cs="Futura"/>
          <w:color w:val="595959"/>
        </w:rPr>
        <w:t>Programa Federal de Talentos Deportivos, Reserva Nacional y Talentos Deportivos de Deporte Adaptado</w:t>
      </w:r>
    </w:p>
    <w:p w14:paraId="78021461" w14:textId="189E81B1" w:rsidR="00A013F8" w:rsidRPr="00A013F8" w:rsidRDefault="00A013F8" w:rsidP="00A013F8">
      <w:pPr>
        <w:numPr>
          <w:ilvl w:val="0"/>
          <w:numId w:val="34"/>
        </w:numPr>
        <w:contextualSpacing/>
        <w:rPr>
          <w:rFonts w:eastAsia="Times New Roman" w:cs="Futura"/>
          <w:color w:val="595959"/>
        </w:rPr>
      </w:pPr>
      <w:r w:rsidRPr="00A013F8">
        <w:rPr>
          <w:rFonts w:eastAsia="Times New Roman" w:cs="Futura"/>
          <w:color w:val="595959"/>
        </w:rPr>
        <w:t xml:space="preserve">Olimpiada Nacional </w:t>
      </w:r>
      <w:r>
        <w:rPr>
          <w:rFonts w:eastAsia="Times New Roman" w:cs="Futura"/>
          <w:color w:val="595959"/>
        </w:rPr>
        <w:t xml:space="preserve">y Nacional Juvenil </w:t>
      </w:r>
      <w:r w:rsidRPr="00A013F8">
        <w:rPr>
          <w:rFonts w:eastAsia="Times New Roman" w:cs="Futura"/>
          <w:color w:val="595959"/>
        </w:rPr>
        <w:t xml:space="preserve">en su Fase </w:t>
      </w:r>
      <w:r>
        <w:rPr>
          <w:rFonts w:eastAsia="Times New Roman" w:cs="Futura"/>
          <w:color w:val="595959"/>
        </w:rPr>
        <w:t>Nacional</w:t>
      </w:r>
      <w:r w:rsidRPr="00A013F8">
        <w:rPr>
          <w:rFonts w:eastAsia="Times New Roman" w:cs="Futura"/>
          <w:color w:val="595959"/>
        </w:rPr>
        <w:t>, evento de deportes multidisciplinarios en el que participan atletas amateur de </w:t>
      </w:r>
      <w:r w:rsidRPr="00B92AD2">
        <w:rPr>
          <w:rFonts w:eastAsia="Times New Roman" w:cs="Futura"/>
          <w:color w:val="595959"/>
        </w:rPr>
        <w:t>todo el país</w:t>
      </w:r>
      <w:r w:rsidRPr="00A013F8">
        <w:rPr>
          <w:rFonts w:eastAsia="Times New Roman" w:cs="Futura"/>
          <w:color w:val="595959"/>
        </w:rPr>
        <w:t>.</w:t>
      </w:r>
    </w:p>
    <w:p w14:paraId="02D4CE1E" w14:textId="77777777" w:rsidR="00A013F8" w:rsidRPr="00A013F8" w:rsidRDefault="00A013F8" w:rsidP="00A013F8">
      <w:pPr>
        <w:numPr>
          <w:ilvl w:val="0"/>
          <w:numId w:val="34"/>
        </w:numPr>
        <w:contextualSpacing/>
        <w:rPr>
          <w:rFonts w:eastAsia="Times New Roman" w:cs="Futura"/>
          <w:color w:val="595959"/>
        </w:rPr>
      </w:pPr>
      <w:r w:rsidRPr="00A013F8">
        <w:rPr>
          <w:rFonts w:eastAsia="Times New Roman" w:cs="Futura"/>
          <w:color w:val="595959"/>
        </w:rPr>
        <w:t>Premio Estatal al Deporte, establecido por la CONADE para estimular y premiar anualmente a las y los atletas, talentos deportivos, juveniles, primera fuerza, alto rendimiento y deporte adaptado, entrenadores/as e instituciones públicas y privadas y organismos vinculados al deporte en cada una de las Entidades Federativas.</w:t>
      </w:r>
    </w:p>
    <w:p w14:paraId="38F4188F" w14:textId="77777777" w:rsidR="00A013F8" w:rsidRDefault="00A013F8" w:rsidP="00A013F8">
      <w:pPr>
        <w:ind w:left="360"/>
        <w:rPr>
          <w:rFonts w:eastAsia="Times New Roman" w:cs="Futura"/>
          <w:color w:val="595959"/>
        </w:rPr>
      </w:pPr>
      <w:r w:rsidRPr="00A013F8">
        <w:rPr>
          <w:rFonts w:eastAsia="Times New Roman" w:cs="Futura"/>
          <w:color w:val="595959"/>
        </w:rPr>
        <w:t>Así mismo se consideraran la firma de convenios con la CONADE toda vez que se tome el estado como sede de algún evento deportivo de carácter nacional, internacional o mundial.</w:t>
      </w:r>
    </w:p>
    <w:p w14:paraId="3E0A0721" w14:textId="4F8CC23F" w:rsidR="00F83829" w:rsidRDefault="00F83829" w:rsidP="00A013F8">
      <w:pPr>
        <w:ind w:left="360"/>
        <w:rPr>
          <w:rFonts w:eastAsia="Times New Roman" w:cs="Futura"/>
          <w:color w:val="595959"/>
        </w:rPr>
      </w:pPr>
      <w:r w:rsidRPr="00F83829">
        <w:rPr>
          <w:rFonts w:eastAsia="Times New Roman" w:cs="Futura"/>
          <w:color w:val="595959"/>
        </w:rPr>
        <w:t xml:space="preserve">Se firmarán convenios de coordinación, concertación y/o colaboración entre la </w:t>
      </w:r>
      <w:r>
        <w:rPr>
          <w:rFonts w:eastAsia="Times New Roman" w:cs="Futura"/>
          <w:color w:val="595959"/>
        </w:rPr>
        <w:t xml:space="preserve">Secretaria Educación </w:t>
      </w:r>
      <w:r w:rsidR="00B92AD2">
        <w:rPr>
          <w:rFonts w:eastAsia="Times New Roman" w:cs="Futura"/>
          <w:color w:val="595959"/>
        </w:rPr>
        <w:t>Pública</w:t>
      </w:r>
      <w:r>
        <w:rPr>
          <w:rFonts w:eastAsia="Times New Roman" w:cs="Futura"/>
          <w:color w:val="595959"/>
        </w:rPr>
        <w:t xml:space="preserve"> (SEP)</w:t>
      </w:r>
      <w:r w:rsidRPr="00F83829">
        <w:rPr>
          <w:rFonts w:eastAsia="Times New Roman" w:cs="Futura"/>
          <w:color w:val="595959"/>
        </w:rPr>
        <w:t xml:space="preserve"> y la Comisión para la Juventud y el Deporte de Quintana Roo., para la operación de:</w:t>
      </w:r>
    </w:p>
    <w:p w14:paraId="590F46F9" w14:textId="0F8FF900" w:rsidR="00F83829" w:rsidRDefault="00F83829" w:rsidP="00F83829">
      <w:pPr>
        <w:pStyle w:val="Prrafodelista"/>
        <w:numPr>
          <w:ilvl w:val="0"/>
          <w:numId w:val="35"/>
        </w:numPr>
        <w:rPr>
          <w:rFonts w:eastAsia="Times New Roman" w:cs="Futura"/>
          <w:color w:val="595959"/>
        </w:rPr>
      </w:pPr>
      <w:r w:rsidRPr="00F83829">
        <w:rPr>
          <w:rFonts w:eastAsia="Times New Roman" w:cs="Futura"/>
          <w:color w:val="595959"/>
        </w:rPr>
        <w:t>Programa Integral para el avance académico y de Educación Física de Excelencia Especializado en Béisbol en el Estado de Quintana Roo</w:t>
      </w:r>
      <w:r>
        <w:rPr>
          <w:rFonts w:eastAsia="Times New Roman" w:cs="Futura"/>
          <w:color w:val="595959"/>
        </w:rPr>
        <w:t>. El cual comprende de la construcción y equipamiento de una escuela regional de béisbol, además de la entrega de material deportivo a ligas deportivas y escuelas.</w:t>
      </w:r>
    </w:p>
    <w:p w14:paraId="550091E3" w14:textId="5220CD46" w:rsidR="00F83829" w:rsidRPr="00F83829" w:rsidRDefault="00F83829" w:rsidP="00F83829">
      <w:pPr>
        <w:pStyle w:val="Prrafodelista"/>
        <w:numPr>
          <w:ilvl w:val="0"/>
          <w:numId w:val="35"/>
        </w:numPr>
        <w:rPr>
          <w:rFonts w:eastAsia="Times New Roman" w:cs="Futura"/>
          <w:color w:val="595959"/>
        </w:rPr>
      </w:pPr>
      <w:r w:rsidRPr="00F83829">
        <w:rPr>
          <w:rFonts w:eastAsia="Times New Roman" w:cs="Futura"/>
          <w:color w:val="595959"/>
        </w:rPr>
        <w:t>Proyecto Integral de Alfabetización Física de Excelencia para el Desarrollo de Boxeo en el Estado de Quintana Roo</w:t>
      </w:r>
      <w:r>
        <w:rPr>
          <w:rFonts w:eastAsia="Times New Roman" w:cs="Futura"/>
          <w:color w:val="595959"/>
        </w:rPr>
        <w:t>. El cual comprende la entrega de material deportivo a ligas deportivas y escuelas.</w:t>
      </w:r>
    </w:p>
    <w:p w14:paraId="075F009E" w14:textId="77777777" w:rsidR="00A013F8" w:rsidRPr="00A013F8" w:rsidRDefault="00A013F8" w:rsidP="00A013F8">
      <w:pPr>
        <w:jc w:val="left"/>
        <w:rPr>
          <w:rFonts w:eastAsia="Times New Roman" w:cs="Futura"/>
          <w:b/>
          <w:color w:val="595959"/>
          <w:sz w:val="44"/>
          <w:szCs w:val="20"/>
        </w:rPr>
      </w:pPr>
    </w:p>
    <w:p w14:paraId="62A76FA2" w14:textId="77777777" w:rsidR="00A013F8" w:rsidRPr="00A013F8" w:rsidRDefault="00A013F8" w:rsidP="00A013F8">
      <w:pPr>
        <w:jc w:val="left"/>
        <w:rPr>
          <w:rFonts w:eastAsia="Times New Roman" w:cs="Futura"/>
          <w:b/>
          <w:color w:val="595959"/>
          <w:sz w:val="44"/>
          <w:szCs w:val="20"/>
        </w:rPr>
      </w:pPr>
    </w:p>
    <w:p w14:paraId="4C728992" w14:textId="77777777" w:rsidR="00A013F8" w:rsidRPr="00A013F8" w:rsidRDefault="00A013F8" w:rsidP="00A013F8">
      <w:pPr>
        <w:jc w:val="left"/>
        <w:rPr>
          <w:rFonts w:eastAsia="Times New Roman" w:cs="Futura"/>
          <w:b/>
          <w:color w:val="595959"/>
          <w:sz w:val="44"/>
          <w:szCs w:val="20"/>
        </w:rPr>
      </w:pPr>
    </w:p>
    <w:p w14:paraId="61147935" w14:textId="77777777" w:rsidR="00A013F8" w:rsidRPr="00A013F8" w:rsidRDefault="00A013F8" w:rsidP="00A013F8">
      <w:pPr>
        <w:jc w:val="left"/>
        <w:rPr>
          <w:rFonts w:eastAsia="Times New Roman" w:cs="Futura"/>
          <w:b/>
          <w:color w:val="595959"/>
          <w:sz w:val="44"/>
          <w:szCs w:val="20"/>
        </w:rPr>
      </w:pPr>
    </w:p>
    <w:p w14:paraId="697AD7EB" w14:textId="77777777" w:rsidR="00A013F8" w:rsidRPr="00A013F8" w:rsidRDefault="00A013F8" w:rsidP="00A013F8">
      <w:pPr>
        <w:jc w:val="left"/>
        <w:rPr>
          <w:rFonts w:eastAsia="Times New Roman" w:cs="Futura"/>
          <w:b/>
          <w:color w:val="595959"/>
          <w:sz w:val="44"/>
          <w:szCs w:val="20"/>
        </w:rPr>
      </w:pPr>
    </w:p>
    <w:p w14:paraId="28BA4144" w14:textId="77777777" w:rsidR="00A013F8" w:rsidRPr="00A013F8" w:rsidRDefault="00A013F8" w:rsidP="00A013F8">
      <w:pPr>
        <w:jc w:val="left"/>
        <w:rPr>
          <w:rFonts w:eastAsia="Times New Roman" w:cs="Futura"/>
          <w:b/>
          <w:color w:val="595959"/>
          <w:sz w:val="44"/>
          <w:szCs w:val="20"/>
        </w:rPr>
      </w:pPr>
    </w:p>
    <w:p w14:paraId="0C66A0F4" w14:textId="77777777" w:rsidR="00A013F8" w:rsidRPr="00A013F8" w:rsidRDefault="00A013F8" w:rsidP="00A013F8">
      <w:pPr>
        <w:jc w:val="left"/>
        <w:rPr>
          <w:rFonts w:eastAsia="Times New Roman" w:cs="Futura"/>
          <w:b/>
          <w:color w:val="595959"/>
          <w:sz w:val="44"/>
          <w:szCs w:val="20"/>
        </w:rPr>
      </w:pPr>
    </w:p>
    <w:p w14:paraId="58395C8C" w14:textId="77777777" w:rsidR="00A013F8" w:rsidRPr="00A013F8" w:rsidRDefault="00A013F8" w:rsidP="00A013F8">
      <w:pPr>
        <w:jc w:val="left"/>
        <w:rPr>
          <w:rFonts w:eastAsia="Times New Roman" w:cs="Futura"/>
          <w:b/>
          <w:color w:val="595959"/>
          <w:sz w:val="44"/>
          <w:szCs w:val="20"/>
        </w:rPr>
      </w:pPr>
    </w:p>
    <w:p w14:paraId="2BA051A2" w14:textId="77777777" w:rsidR="00A013F8" w:rsidRPr="00A013F8" w:rsidRDefault="00A013F8" w:rsidP="00A013F8">
      <w:pPr>
        <w:jc w:val="left"/>
        <w:rPr>
          <w:rFonts w:eastAsia="Times New Roman" w:cs="Futura"/>
          <w:b/>
          <w:color w:val="595959"/>
          <w:sz w:val="44"/>
          <w:szCs w:val="20"/>
        </w:rPr>
      </w:pPr>
    </w:p>
    <w:p w14:paraId="40688779" w14:textId="77777777" w:rsidR="00A013F8" w:rsidRPr="00A013F8" w:rsidRDefault="00A013F8" w:rsidP="00A013F8">
      <w:pPr>
        <w:jc w:val="left"/>
        <w:rPr>
          <w:rFonts w:eastAsia="Times New Roman" w:cs="Futura"/>
          <w:b/>
          <w:color w:val="595959"/>
          <w:sz w:val="44"/>
          <w:szCs w:val="20"/>
        </w:rPr>
      </w:pPr>
    </w:p>
    <w:p w14:paraId="472C5F93" w14:textId="77777777" w:rsidR="00A013F8" w:rsidRPr="00A013F8" w:rsidRDefault="00A013F8" w:rsidP="00A013F8">
      <w:pPr>
        <w:jc w:val="left"/>
        <w:rPr>
          <w:rFonts w:eastAsia="Times New Roman" w:cs="Futura"/>
          <w:b/>
          <w:color w:val="595959"/>
          <w:sz w:val="44"/>
          <w:szCs w:val="20"/>
        </w:rPr>
      </w:pPr>
    </w:p>
    <w:p w14:paraId="0C5B6CA3" w14:textId="77777777" w:rsidR="00A013F8" w:rsidRPr="00A013F8" w:rsidRDefault="00A013F8" w:rsidP="00A013F8">
      <w:pPr>
        <w:jc w:val="left"/>
        <w:rPr>
          <w:rFonts w:eastAsia="Times New Roman" w:cs="Futura"/>
          <w:b/>
          <w:color w:val="595959"/>
          <w:sz w:val="44"/>
          <w:szCs w:val="20"/>
        </w:rPr>
      </w:pPr>
    </w:p>
    <w:p w14:paraId="2A6361B6" w14:textId="77777777" w:rsidR="00A013F8" w:rsidRPr="00A013F8" w:rsidRDefault="00A013F8" w:rsidP="00A013F8">
      <w:pPr>
        <w:jc w:val="left"/>
        <w:rPr>
          <w:rFonts w:eastAsia="Times New Roman" w:cs="Futura"/>
          <w:b/>
          <w:color w:val="595959"/>
          <w:sz w:val="44"/>
          <w:szCs w:val="20"/>
        </w:rPr>
      </w:pPr>
    </w:p>
    <w:p w14:paraId="41A85B4F" w14:textId="77777777" w:rsidR="00A013F8" w:rsidRPr="00A013F8" w:rsidRDefault="00A013F8" w:rsidP="00A013F8">
      <w:pPr>
        <w:jc w:val="left"/>
        <w:rPr>
          <w:rFonts w:eastAsia="Times New Roman" w:cs="Times New Roman"/>
          <w:b/>
          <w:color w:val="4BACC6"/>
          <w:sz w:val="44"/>
          <w:szCs w:val="20"/>
        </w:rPr>
      </w:pPr>
      <w:r w:rsidRPr="00A013F8">
        <w:rPr>
          <w:rFonts w:eastAsia="Times New Roman" w:cs="Times New Roman"/>
          <w:b/>
          <w:color w:val="4BACC6"/>
          <w:sz w:val="44"/>
          <w:szCs w:val="20"/>
        </w:rPr>
        <w:t>CONTROL, SEGUIMIENTO, EVALUACIÓN Y ACTUALIZACIÓN</w:t>
      </w:r>
    </w:p>
    <w:p w14:paraId="72C3B785" w14:textId="77777777" w:rsidR="00A013F8" w:rsidRPr="00A013F8" w:rsidRDefault="00A013F8" w:rsidP="00A013F8">
      <w:pPr>
        <w:jc w:val="left"/>
        <w:rPr>
          <w:rFonts w:eastAsia="Times New Roman" w:cs="Times New Roman"/>
          <w:b/>
          <w:color w:val="4BACC6"/>
          <w:sz w:val="44"/>
          <w:szCs w:val="20"/>
        </w:rPr>
      </w:pPr>
    </w:p>
    <w:p w14:paraId="596450A4" w14:textId="77777777" w:rsidR="00A013F8" w:rsidRPr="00A013F8" w:rsidRDefault="00A013F8" w:rsidP="00A013F8">
      <w:pPr>
        <w:keepNext/>
        <w:keepLines/>
        <w:outlineLvl w:val="0"/>
        <w:rPr>
          <w:rFonts w:eastAsia="Times New Roman" w:cs="Times New Roman"/>
          <w:b/>
          <w:bCs/>
          <w:caps/>
          <w:sz w:val="32"/>
          <w:szCs w:val="28"/>
          <w:lang w:val="es-MX" w:eastAsia="en-US"/>
        </w:rPr>
      </w:pPr>
    </w:p>
    <w:p w14:paraId="78768FFF" w14:textId="77777777" w:rsidR="00A013F8" w:rsidRPr="00A013F8" w:rsidRDefault="00A013F8" w:rsidP="00A013F8">
      <w:pPr>
        <w:rPr>
          <w:lang w:val="es-MX" w:eastAsia="en-US"/>
        </w:rPr>
      </w:pPr>
    </w:p>
    <w:p w14:paraId="777F2378" w14:textId="77777777" w:rsidR="00A013F8" w:rsidRPr="00A013F8" w:rsidRDefault="00A013F8" w:rsidP="00A013F8">
      <w:pPr>
        <w:rPr>
          <w:lang w:val="es-MX" w:eastAsia="en-US"/>
        </w:rPr>
      </w:pPr>
    </w:p>
    <w:p w14:paraId="638099C5" w14:textId="77777777" w:rsidR="00A013F8" w:rsidRPr="00A013F8" w:rsidRDefault="00A013F8" w:rsidP="00A013F8">
      <w:pPr>
        <w:keepNext/>
        <w:keepLines/>
        <w:outlineLvl w:val="0"/>
        <w:rPr>
          <w:rFonts w:eastAsia="Times New Roman" w:cs="Times New Roman"/>
          <w:b/>
          <w:bCs/>
          <w:caps/>
          <w:sz w:val="32"/>
          <w:szCs w:val="28"/>
          <w:lang w:val="es-MX" w:eastAsia="en-US"/>
        </w:rPr>
      </w:pPr>
    </w:p>
    <w:p w14:paraId="5797F90D" w14:textId="77777777" w:rsidR="00A013F8" w:rsidRPr="00A013F8" w:rsidRDefault="00A013F8" w:rsidP="00A013F8">
      <w:pPr>
        <w:keepNext/>
        <w:keepLines/>
        <w:outlineLvl w:val="0"/>
        <w:rPr>
          <w:rFonts w:eastAsia="Times New Roman" w:cs="Times New Roman"/>
          <w:b/>
          <w:bCs/>
          <w:caps/>
          <w:sz w:val="32"/>
          <w:szCs w:val="28"/>
          <w:lang w:val="es-MX" w:eastAsia="en-US"/>
        </w:rPr>
      </w:pPr>
    </w:p>
    <w:p w14:paraId="6149AE47" w14:textId="77777777" w:rsidR="00A013F8" w:rsidRPr="00A013F8" w:rsidRDefault="00A013F8" w:rsidP="00A013F8">
      <w:pPr>
        <w:keepNext/>
        <w:keepLines/>
        <w:outlineLvl w:val="0"/>
        <w:rPr>
          <w:rFonts w:eastAsia="Times New Roman" w:cs="Times New Roman"/>
          <w:b/>
          <w:bCs/>
          <w:caps/>
          <w:sz w:val="32"/>
          <w:szCs w:val="28"/>
          <w:lang w:val="es-MX" w:eastAsia="en-US"/>
        </w:rPr>
      </w:pPr>
      <w:bookmarkStart w:id="14" w:name="_Toc477971061"/>
    </w:p>
    <w:p w14:paraId="62AFB85A" w14:textId="77777777" w:rsidR="00A013F8" w:rsidRPr="00A013F8" w:rsidRDefault="00A013F8" w:rsidP="00A013F8">
      <w:pPr>
        <w:keepNext/>
        <w:keepLines/>
        <w:outlineLvl w:val="0"/>
        <w:rPr>
          <w:rFonts w:eastAsia="Times New Roman" w:cs="Times New Roman"/>
          <w:b/>
          <w:bCs/>
          <w:caps/>
          <w:sz w:val="32"/>
          <w:szCs w:val="28"/>
          <w:lang w:val="es-MX" w:eastAsia="en-US"/>
        </w:rPr>
      </w:pPr>
    </w:p>
    <w:p w14:paraId="0A403761" w14:textId="77777777" w:rsidR="00A013F8" w:rsidRPr="00A013F8" w:rsidRDefault="00A013F8" w:rsidP="00A013F8">
      <w:pPr>
        <w:keepNext/>
        <w:keepLines/>
        <w:outlineLvl w:val="0"/>
        <w:rPr>
          <w:rFonts w:eastAsia="Times New Roman" w:cs="Times New Roman"/>
          <w:b/>
          <w:bCs/>
          <w:caps/>
          <w:sz w:val="32"/>
          <w:szCs w:val="28"/>
          <w:lang w:val="es-MX" w:eastAsia="en-US"/>
        </w:rPr>
      </w:pPr>
    </w:p>
    <w:p w14:paraId="5C99402E" w14:textId="77777777" w:rsidR="00A013F8" w:rsidRPr="00A013F8" w:rsidRDefault="00A013F8" w:rsidP="00A013F8">
      <w:pPr>
        <w:keepNext/>
        <w:keepLines/>
        <w:outlineLvl w:val="0"/>
        <w:rPr>
          <w:rFonts w:eastAsia="Times New Roman" w:cs="Times New Roman"/>
          <w:b/>
          <w:bCs/>
          <w:caps/>
          <w:sz w:val="32"/>
          <w:szCs w:val="28"/>
          <w:lang w:val="es-MX" w:eastAsia="en-US"/>
        </w:rPr>
      </w:pPr>
    </w:p>
    <w:p w14:paraId="7E400A89" w14:textId="77777777" w:rsidR="00A013F8" w:rsidRPr="00A013F8" w:rsidRDefault="00A013F8" w:rsidP="00A013F8">
      <w:pPr>
        <w:keepNext/>
        <w:keepLines/>
        <w:outlineLvl w:val="0"/>
        <w:rPr>
          <w:rFonts w:eastAsia="Times New Roman" w:cs="Times New Roman"/>
          <w:b/>
          <w:bCs/>
          <w:caps/>
          <w:sz w:val="32"/>
          <w:szCs w:val="28"/>
          <w:lang w:val="es-MX" w:eastAsia="en-US"/>
        </w:rPr>
      </w:pPr>
    </w:p>
    <w:p w14:paraId="79E12433" w14:textId="77777777" w:rsidR="00A013F8" w:rsidRPr="00A013F8" w:rsidRDefault="00A013F8" w:rsidP="00A013F8">
      <w:pPr>
        <w:keepNext/>
        <w:keepLines/>
        <w:outlineLvl w:val="0"/>
        <w:rPr>
          <w:rFonts w:eastAsia="Times New Roman" w:cs="Times New Roman"/>
          <w:b/>
          <w:bCs/>
          <w:caps/>
          <w:sz w:val="32"/>
          <w:szCs w:val="28"/>
          <w:lang w:val="es-MX" w:eastAsia="en-US"/>
        </w:rPr>
      </w:pPr>
    </w:p>
    <w:p w14:paraId="4D36B116" w14:textId="77777777" w:rsidR="00A013F8" w:rsidRPr="00A013F8" w:rsidRDefault="00A013F8" w:rsidP="00A013F8">
      <w:pPr>
        <w:keepNext/>
        <w:keepLines/>
        <w:outlineLvl w:val="0"/>
        <w:rPr>
          <w:rFonts w:eastAsia="Times New Roman" w:cs="Times New Roman"/>
          <w:b/>
          <w:bCs/>
          <w:caps/>
          <w:sz w:val="32"/>
          <w:szCs w:val="28"/>
          <w:lang w:val="es-MX" w:eastAsia="en-US"/>
        </w:rPr>
      </w:pPr>
      <w:r w:rsidRPr="00A013F8">
        <w:rPr>
          <w:rFonts w:eastAsia="Times New Roman" w:cs="Times New Roman"/>
          <w:b/>
          <w:bCs/>
          <w:caps/>
          <w:sz w:val="32"/>
          <w:szCs w:val="28"/>
          <w:lang w:val="es-MX" w:eastAsia="en-US"/>
        </w:rPr>
        <w:t>XII. CONTROL, SEGUIMIENTO, EVALUACIÓN Y ACTUALIZACIÓN</w:t>
      </w:r>
      <w:bookmarkEnd w:id="14"/>
    </w:p>
    <w:p w14:paraId="46347CDF" w14:textId="77777777" w:rsidR="00A013F8" w:rsidRPr="00A013F8" w:rsidRDefault="00A013F8" w:rsidP="00A013F8">
      <w:pPr>
        <w:rPr>
          <w:rFonts w:eastAsia="Times New Roman" w:cs="Futura"/>
          <w:color w:val="595959"/>
        </w:rPr>
      </w:pPr>
    </w:p>
    <w:p w14:paraId="66A755B8" w14:textId="77777777" w:rsidR="00A013F8" w:rsidRPr="00A013F8" w:rsidRDefault="00A013F8" w:rsidP="00A013F8">
      <w:pPr>
        <w:rPr>
          <w:rFonts w:eastAsia="Times New Roman" w:cs="Futura"/>
          <w:color w:val="595959"/>
        </w:rPr>
      </w:pPr>
      <w:r w:rsidRPr="00A013F8">
        <w:rPr>
          <w:rFonts w:eastAsia="Times New Roman" w:cs="Futura"/>
          <w:color w:val="595959"/>
        </w:rPr>
        <w:t xml:space="preserve">Las estrategias y líneas de acción serán evaluadas por medio del Sistema de Control y Seguimiento implementado por la Secretaria de Finanzas y Planeación del Estado para las dependencias. Este sistema es alimentado cada trimestre con las metas obtenidas. En dicho sistema además de la alimentación de las metas se registrará el avance obtenido de los indicadores. </w:t>
      </w:r>
    </w:p>
    <w:p w14:paraId="3C906476" w14:textId="77777777" w:rsidR="00A013F8" w:rsidRPr="00A013F8" w:rsidRDefault="00A013F8" w:rsidP="00A013F8">
      <w:pPr>
        <w:rPr>
          <w:rFonts w:eastAsia="Times New Roman" w:cs="Futura"/>
          <w:color w:val="595959"/>
        </w:rPr>
      </w:pPr>
      <w:r w:rsidRPr="00A013F8">
        <w:rPr>
          <w:rFonts w:eastAsia="Times New Roman" w:cs="Futura"/>
          <w:color w:val="595959"/>
        </w:rPr>
        <w:t>Uno de los medios de evaluación para los resultados obtenidos de nuestras metas e indicadores es la realización de la cuenta pública que incluye la evaluación financiera y del desempeño del instituto.</w:t>
      </w:r>
    </w:p>
    <w:p w14:paraId="0A6ADCEF" w14:textId="77777777" w:rsidR="00A013F8" w:rsidRPr="00A013F8" w:rsidRDefault="00A013F8" w:rsidP="00A013F8">
      <w:pPr>
        <w:rPr>
          <w:rFonts w:eastAsia="Times New Roman" w:cs="Futura"/>
          <w:color w:val="595959"/>
        </w:rPr>
      </w:pPr>
      <w:r w:rsidRPr="00A013F8">
        <w:rPr>
          <w:rFonts w:eastAsia="Times New Roman" w:cs="Futura"/>
          <w:color w:val="595959"/>
        </w:rPr>
        <w:t>Así mismo, nos mantendremos evaluados  por medio de instituto de Evaluación del Desempeño que a través de los sistemas y metodologías que maneja.</w:t>
      </w:r>
    </w:p>
    <w:p w14:paraId="40AA7D0A" w14:textId="760DDCAA" w:rsidR="00A013F8" w:rsidRPr="00A013F8" w:rsidRDefault="00A013F8" w:rsidP="00A013F8">
      <w:pPr>
        <w:rPr>
          <w:rFonts w:eastAsia="Times New Roman" w:cs="Futura"/>
          <w:color w:val="595959"/>
        </w:rPr>
      </w:pPr>
      <w:r w:rsidRPr="00A013F8">
        <w:rPr>
          <w:rFonts w:eastAsia="Times New Roman" w:cs="Futura"/>
          <w:color w:val="595959"/>
        </w:rPr>
        <w:t>Manejaremos una actualización  de nuestras líneas de acción, metas e indicadores cada 3 años apegándonos a los nuevos lineamientos federales que se obtendrán al término del sexenio federal 201</w:t>
      </w:r>
      <w:r w:rsidR="00F83829">
        <w:rPr>
          <w:rFonts w:eastAsia="Times New Roman" w:cs="Futura"/>
          <w:color w:val="595959"/>
        </w:rPr>
        <w:t>9-2024</w:t>
      </w:r>
      <w:r w:rsidRPr="00A013F8">
        <w:rPr>
          <w:rFonts w:eastAsia="Times New Roman" w:cs="Futura"/>
          <w:color w:val="595959"/>
        </w:rPr>
        <w:t>. Y con el inicio de un nuevo gobierno, todo esto a través de la Dirección del COPLADE del Estado de Quintana Roo.</w:t>
      </w:r>
    </w:p>
    <w:p w14:paraId="678BB5A8" w14:textId="77777777" w:rsidR="00A013F8" w:rsidRPr="00A013F8" w:rsidRDefault="00A013F8" w:rsidP="00A013F8">
      <w:pPr>
        <w:rPr>
          <w:rFonts w:eastAsia="Times New Roman" w:cs="Futura"/>
          <w:color w:val="595959"/>
        </w:rPr>
      </w:pPr>
    </w:p>
    <w:p w14:paraId="75C4E3BE" w14:textId="77777777" w:rsidR="00A013F8" w:rsidRPr="00A013F8" w:rsidRDefault="00A013F8" w:rsidP="00A013F8">
      <w:pPr>
        <w:spacing w:before="120" w:after="120" w:line="360" w:lineRule="auto"/>
        <w:rPr>
          <w:color w:val="4BACC6" w:themeColor="accent5"/>
          <w:sz w:val="28"/>
          <w:szCs w:val="28"/>
        </w:rPr>
      </w:pPr>
      <w:r w:rsidRPr="00A013F8">
        <w:rPr>
          <w:color w:val="4BACC6" w:themeColor="accent5"/>
          <w:sz w:val="28"/>
          <w:szCs w:val="28"/>
        </w:rPr>
        <w:t>Indicadores y Metas del Programa</w:t>
      </w:r>
    </w:p>
    <w:p w14:paraId="1D61D794" w14:textId="77777777" w:rsidR="00A013F8" w:rsidRPr="00A013F8" w:rsidRDefault="00A013F8" w:rsidP="00A013F8">
      <w:pPr>
        <w:rPr>
          <w:rFonts w:eastAsia="Times New Roman" w:cs="Futura"/>
          <w:color w:val="595959"/>
        </w:rPr>
      </w:pPr>
      <w:r w:rsidRPr="00A013F8">
        <w:rPr>
          <w:rFonts w:eastAsia="Times New Roman" w:cs="Futura"/>
          <w:color w:val="595959"/>
        </w:rPr>
        <w:t xml:space="preserve">Se manejaran indicadores que nos brinden el resultado del avance obtenido conforme a lo programado. Mismos que nos demostraran si las actividades realizadas son las suficientes para alcanzar nuestros objetivos y estrategias. </w:t>
      </w:r>
    </w:p>
    <w:p w14:paraId="4D97FD4A" w14:textId="77777777" w:rsidR="00A013F8" w:rsidRPr="00A013F8" w:rsidRDefault="00A013F8" w:rsidP="00A013F8">
      <w:pPr>
        <w:rPr>
          <w:b/>
          <w:color w:val="4BACC6" w:themeColor="accent5"/>
        </w:rPr>
      </w:pPr>
    </w:p>
    <w:p w14:paraId="5ADCE662" w14:textId="7A9E1E0A" w:rsidR="00A013F8" w:rsidRPr="00A013F8" w:rsidRDefault="00A013F8" w:rsidP="00A013F8">
      <w:pPr>
        <w:jc w:val="center"/>
        <w:rPr>
          <w:b/>
          <w:color w:val="4BACC6" w:themeColor="accent5"/>
        </w:rPr>
      </w:pPr>
      <w:r w:rsidRPr="00A013F8">
        <w:rPr>
          <w:b/>
          <w:color w:val="4BACC6" w:themeColor="accent5"/>
        </w:rPr>
        <w:t xml:space="preserve">Cuadro </w:t>
      </w:r>
      <w:r w:rsidR="00AF7752">
        <w:rPr>
          <w:b/>
          <w:color w:val="4BACC6" w:themeColor="accent5"/>
        </w:rPr>
        <w:t>29</w:t>
      </w:r>
      <w:r w:rsidRPr="00A013F8">
        <w:rPr>
          <w:b/>
          <w:color w:val="4BACC6" w:themeColor="accent5"/>
        </w:rPr>
        <w:t>. Indicadores y Metas del Programa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419"/>
        <w:gridCol w:w="1419"/>
        <w:gridCol w:w="850"/>
        <w:gridCol w:w="1060"/>
        <w:gridCol w:w="773"/>
        <w:gridCol w:w="720"/>
        <w:gridCol w:w="720"/>
        <w:gridCol w:w="720"/>
        <w:gridCol w:w="720"/>
        <w:gridCol w:w="720"/>
        <w:gridCol w:w="714"/>
      </w:tblGrid>
      <w:tr w:rsidR="00A013F8" w:rsidRPr="00A013F8" w14:paraId="1EF35C97" w14:textId="77777777" w:rsidTr="00B87D39">
        <w:trPr>
          <w:trHeight w:val="283"/>
          <w:jc w:val="center"/>
        </w:trPr>
        <w:tc>
          <w:tcPr>
            <w:tcW w:w="721" w:type="pct"/>
            <w:shd w:val="clear" w:color="auto" w:fill="A6A6A6" w:themeFill="background1" w:themeFillShade="A6"/>
            <w:tcMar>
              <w:top w:w="72" w:type="dxa"/>
              <w:left w:w="144" w:type="dxa"/>
              <w:bottom w:w="72" w:type="dxa"/>
              <w:right w:w="144" w:type="dxa"/>
            </w:tcMar>
            <w:vAlign w:val="center"/>
            <w:hideMark/>
          </w:tcPr>
          <w:p w14:paraId="677F2A05" w14:textId="77777777" w:rsidR="00A013F8" w:rsidRPr="00A013F8" w:rsidRDefault="00A013F8" w:rsidP="00A013F8">
            <w:pPr>
              <w:spacing w:after="0" w:line="240" w:lineRule="auto"/>
              <w:jc w:val="center"/>
              <w:rPr>
                <w:rFonts w:ascii="Futura Std Condensed Light" w:eastAsia="Calibri" w:hAnsi="Futura Std Condensed Light" w:cs="Calibri"/>
                <w:color w:val="595959"/>
                <w:sz w:val="16"/>
                <w:szCs w:val="22"/>
              </w:rPr>
            </w:pPr>
            <w:r w:rsidRPr="00A013F8">
              <w:rPr>
                <w:rFonts w:ascii="Futura Std Condensed Light" w:eastAsia="Calibri" w:hAnsi="Futura Std Condensed Light" w:cs="Calibri"/>
                <w:color w:val="595959"/>
                <w:sz w:val="16"/>
                <w:szCs w:val="22"/>
              </w:rPr>
              <w:t>Objetivo/ Estrategia</w:t>
            </w:r>
          </w:p>
        </w:tc>
        <w:tc>
          <w:tcPr>
            <w:tcW w:w="721" w:type="pct"/>
            <w:shd w:val="clear" w:color="auto" w:fill="A6A6A6" w:themeFill="background1" w:themeFillShade="A6"/>
            <w:tcMar>
              <w:top w:w="72" w:type="dxa"/>
              <w:left w:w="144" w:type="dxa"/>
              <w:bottom w:w="72" w:type="dxa"/>
              <w:right w:w="144" w:type="dxa"/>
            </w:tcMar>
            <w:vAlign w:val="center"/>
            <w:hideMark/>
          </w:tcPr>
          <w:p w14:paraId="147BFBA7" w14:textId="77777777" w:rsidR="00A013F8" w:rsidRPr="00A013F8" w:rsidRDefault="00A013F8" w:rsidP="00A013F8">
            <w:pPr>
              <w:spacing w:after="0" w:line="240" w:lineRule="auto"/>
              <w:jc w:val="center"/>
              <w:rPr>
                <w:rFonts w:ascii="Futura Std Condensed Light" w:eastAsia="Calibri" w:hAnsi="Futura Std Condensed Light" w:cs="Calibri"/>
                <w:color w:val="595959"/>
                <w:sz w:val="16"/>
                <w:szCs w:val="22"/>
              </w:rPr>
            </w:pPr>
            <w:r w:rsidRPr="00A013F8">
              <w:rPr>
                <w:rFonts w:ascii="Futura Std Condensed Light" w:eastAsia="Calibri" w:hAnsi="Futura Std Condensed Light" w:cs="Calibri"/>
                <w:color w:val="595959"/>
                <w:sz w:val="16"/>
                <w:szCs w:val="22"/>
              </w:rPr>
              <w:t>Indicador</w:t>
            </w:r>
          </w:p>
        </w:tc>
        <w:tc>
          <w:tcPr>
            <w:tcW w:w="432" w:type="pct"/>
            <w:shd w:val="clear" w:color="auto" w:fill="A6A6A6" w:themeFill="background1" w:themeFillShade="A6"/>
            <w:tcMar>
              <w:top w:w="72" w:type="dxa"/>
              <w:left w:w="144" w:type="dxa"/>
              <w:bottom w:w="72" w:type="dxa"/>
              <w:right w:w="144" w:type="dxa"/>
            </w:tcMar>
            <w:vAlign w:val="center"/>
            <w:hideMark/>
          </w:tcPr>
          <w:p w14:paraId="7371F67A" w14:textId="77777777" w:rsidR="00A013F8" w:rsidRPr="00A013F8" w:rsidRDefault="00A013F8" w:rsidP="00A013F8">
            <w:pPr>
              <w:spacing w:after="0" w:line="240" w:lineRule="auto"/>
              <w:jc w:val="center"/>
              <w:rPr>
                <w:rFonts w:ascii="Futura Std Condensed Light" w:eastAsia="Calibri" w:hAnsi="Futura Std Condensed Light" w:cs="Calibri"/>
                <w:color w:val="595959"/>
                <w:sz w:val="16"/>
                <w:szCs w:val="22"/>
              </w:rPr>
            </w:pPr>
            <w:r w:rsidRPr="00A013F8">
              <w:rPr>
                <w:rFonts w:ascii="Futura Std Condensed Light" w:eastAsia="Calibri" w:hAnsi="Futura Std Condensed Light" w:cs="Calibri"/>
                <w:color w:val="595959"/>
                <w:sz w:val="16"/>
                <w:szCs w:val="22"/>
              </w:rPr>
              <w:t>Fuente</w:t>
            </w:r>
          </w:p>
        </w:tc>
        <w:tc>
          <w:tcPr>
            <w:tcW w:w="539" w:type="pct"/>
            <w:shd w:val="clear" w:color="auto" w:fill="A6A6A6" w:themeFill="background1" w:themeFillShade="A6"/>
            <w:tcMar>
              <w:top w:w="72" w:type="dxa"/>
              <w:left w:w="144" w:type="dxa"/>
              <w:bottom w:w="72" w:type="dxa"/>
              <w:right w:w="144" w:type="dxa"/>
            </w:tcMar>
            <w:vAlign w:val="center"/>
            <w:hideMark/>
          </w:tcPr>
          <w:p w14:paraId="7609AB17" w14:textId="77777777" w:rsidR="00A013F8" w:rsidRPr="00A013F8" w:rsidRDefault="00A013F8" w:rsidP="00A013F8">
            <w:pPr>
              <w:spacing w:after="0" w:line="240" w:lineRule="auto"/>
              <w:jc w:val="center"/>
              <w:rPr>
                <w:rFonts w:ascii="Futura Std Condensed Light" w:eastAsia="Calibri" w:hAnsi="Futura Std Condensed Light" w:cs="Calibri"/>
                <w:color w:val="595959"/>
                <w:sz w:val="16"/>
                <w:szCs w:val="22"/>
              </w:rPr>
            </w:pPr>
            <w:r w:rsidRPr="00A013F8">
              <w:rPr>
                <w:rFonts w:ascii="Futura Std Condensed Light" w:eastAsia="Calibri" w:hAnsi="Futura Std Condensed Light" w:cs="Calibri"/>
                <w:color w:val="595959"/>
                <w:sz w:val="16"/>
                <w:szCs w:val="22"/>
              </w:rPr>
              <w:t>Unidad de Medida</w:t>
            </w:r>
          </w:p>
        </w:tc>
        <w:tc>
          <w:tcPr>
            <w:tcW w:w="393" w:type="pct"/>
            <w:shd w:val="clear" w:color="auto" w:fill="A6A6A6" w:themeFill="background1" w:themeFillShade="A6"/>
            <w:tcMar>
              <w:top w:w="72" w:type="dxa"/>
              <w:left w:w="144" w:type="dxa"/>
              <w:bottom w:w="72" w:type="dxa"/>
              <w:right w:w="144" w:type="dxa"/>
            </w:tcMar>
            <w:vAlign w:val="center"/>
            <w:hideMark/>
          </w:tcPr>
          <w:p w14:paraId="6BF58C76" w14:textId="77777777" w:rsidR="00A013F8" w:rsidRPr="00A013F8" w:rsidRDefault="00A013F8" w:rsidP="00A013F8">
            <w:pPr>
              <w:spacing w:after="0" w:line="240" w:lineRule="auto"/>
              <w:jc w:val="center"/>
              <w:rPr>
                <w:rFonts w:ascii="Futura Std Condensed Light" w:eastAsia="Calibri" w:hAnsi="Futura Std Condensed Light" w:cs="Calibri"/>
                <w:color w:val="595959"/>
                <w:sz w:val="16"/>
                <w:szCs w:val="22"/>
              </w:rPr>
            </w:pPr>
            <w:r w:rsidRPr="00A013F8">
              <w:rPr>
                <w:rFonts w:ascii="Futura Std Condensed Light" w:eastAsia="Calibri" w:hAnsi="Futura Std Condensed Light" w:cs="Calibri"/>
                <w:color w:val="595959"/>
                <w:sz w:val="16"/>
                <w:szCs w:val="22"/>
              </w:rPr>
              <w:t>Línea Base</w:t>
            </w:r>
          </w:p>
        </w:tc>
        <w:tc>
          <w:tcPr>
            <w:tcW w:w="366" w:type="pct"/>
            <w:shd w:val="clear" w:color="auto" w:fill="A6A6A6" w:themeFill="background1" w:themeFillShade="A6"/>
            <w:tcMar>
              <w:top w:w="72" w:type="dxa"/>
              <w:left w:w="144" w:type="dxa"/>
              <w:bottom w:w="72" w:type="dxa"/>
              <w:right w:w="144" w:type="dxa"/>
            </w:tcMar>
            <w:vAlign w:val="center"/>
            <w:hideMark/>
          </w:tcPr>
          <w:p w14:paraId="461A757D" w14:textId="77777777" w:rsidR="00A013F8" w:rsidRPr="00A013F8" w:rsidRDefault="00A013F8" w:rsidP="00A013F8">
            <w:pPr>
              <w:spacing w:after="0" w:line="240" w:lineRule="auto"/>
              <w:jc w:val="center"/>
              <w:rPr>
                <w:rFonts w:ascii="Futura Std Condensed Light" w:eastAsia="Calibri" w:hAnsi="Futura Std Condensed Light" w:cs="Calibri"/>
                <w:color w:val="595959"/>
                <w:sz w:val="16"/>
                <w:szCs w:val="22"/>
              </w:rPr>
            </w:pPr>
            <w:r w:rsidRPr="00A013F8">
              <w:rPr>
                <w:rFonts w:ascii="Futura Std Condensed Light" w:eastAsia="Calibri" w:hAnsi="Futura Std Condensed Light" w:cs="Calibri"/>
                <w:color w:val="595959"/>
                <w:sz w:val="16"/>
                <w:szCs w:val="22"/>
              </w:rPr>
              <w:t>2017</w:t>
            </w:r>
          </w:p>
        </w:tc>
        <w:tc>
          <w:tcPr>
            <w:tcW w:w="366" w:type="pct"/>
            <w:shd w:val="clear" w:color="auto" w:fill="A6A6A6" w:themeFill="background1" w:themeFillShade="A6"/>
            <w:tcMar>
              <w:top w:w="72" w:type="dxa"/>
              <w:left w:w="144" w:type="dxa"/>
              <w:bottom w:w="72" w:type="dxa"/>
              <w:right w:w="144" w:type="dxa"/>
            </w:tcMar>
            <w:vAlign w:val="center"/>
            <w:hideMark/>
          </w:tcPr>
          <w:p w14:paraId="001A2889" w14:textId="77777777" w:rsidR="00A013F8" w:rsidRPr="00A013F8" w:rsidRDefault="00A013F8" w:rsidP="00A013F8">
            <w:pPr>
              <w:spacing w:after="0" w:line="240" w:lineRule="auto"/>
              <w:jc w:val="center"/>
              <w:rPr>
                <w:rFonts w:ascii="Futura Std Condensed Light" w:eastAsia="Calibri" w:hAnsi="Futura Std Condensed Light" w:cs="Calibri"/>
                <w:color w:val="595959"/>
                <w:sz w:val="16"/>
                <w:szCs w:val="22"/>
              </w:rPr>
            </w:pPr>
            <w:r w:rsidRPr="00A013F8">
              <w:rPr>
                <w:rFonts w:ascii="Futura Std Condensed Light" w:eastAsia="Calibri" w:hAnsi="Futura Std Condensed Light" w:cs="Calibri"/>
                <w:color w:val="595959"/>
                <w:sz w:val="16"/>
                <w:szCs w:val="22"/>
              </w:rPr>
              <w:t>2018</w:t>
            </w:r>
          </w:p>
        </w:tc>
        <w:tc>
          <w:tcPr>
            <w:tcW w:w="366" w:type="pct"/>
            <w:shd w:val="clear" w:color="auto" w:fill="A6A6A6" w:themeFill="background1" w:themeFillShade="A6"/>
            <w:tcMar>
              <w:top w:w="72" w:type="dxa"/>
              <w:left w:w="144" w:type="dxa"/>
              <w:bottom w:w="72" w:type="dxa"/>
              <w:right w:w="144" w:type="dxa"/>
            </w:tcMar>
            <w:vAlign w:val="center"/>
            <w:hideMark/>
          </w:tcPr>
          <w:p w14:paraId="0691C75F" w14:textId="77777777" w:rsidR="00A013F8" w:rsidRPr="00A013F8" w:rsidRDefault="00A013F8" w:rsidP="00A013F8">
            <w:pPr>
              <w:spacing w:after="0" w:line="240" w:lineRule="auto"/>
              <w:jc w:val="center"/>
              <w:rPr>
                <w:rFonts w:ascii="Futura Std Condensed Light" w:eastAsia="Calibri" w:hAnsi="Futura Std Condensed Light" w:cs="Calibri"/>
                <w:color w:val="595959"/>
                <w:sz w:val="16"/>
                <w:szCs w:val="22"/>
              </w:rPr>
            </w:pPr>
            <w:r w:rsidRPr="00A013F8">
              <w:rPr>
                <w:rFonts w:ascii="Futura Std Condensed Light" w:eastAsia="Calibri" w:hAnsi="Futura Std Condensed Light" w:cs="Calibri"/>
                <w:color w:val="595959"/>
                <w:sz w:val="16"/>
                <w:szCs w:val="22"/>
              </w:rPr>
              <w:t>2019</w:t>
            </w:r>
          </w:p>
        </w:tc>
        <w:tc>
          <w:tcPr>
            <w:tcW w:w="366" w:type="pct"/>
            <w:shd w:val="clear" w:color="auto" w:fill="A6A6A6" w:themeFill="background1" w:themeFillShade="A6"/>
            <w:tcMar>
              <w:top w:w="72" w:type="dxa"/>
              <w:left w:w="144" w:type="dxa"/>
              <w:bottom w:w="72" w:type="dxa"/>
              <w:right w:w="144" w:type="dxa"/>
            </w:tcMar>
            <w:vAlign w:val="center"/>
            <w:hideMark/>
          </w:tcPr>
          <w:p w14:paraId="219A3273" w14:textId="77777777" w:rsidR="00A013F8" w:rsidRPr="00A013F8" w:rsidRDefault="00A013F8" w:rsidP="00A013F8">
            <w:pPr>
              <w:spacing w:after="0" w:line="240" w:lineRule="auto"/>
              <w:jc w:val="center"/>
              <w:rPr>
                <w:rFonts w:ascii="Futura Std Condensed Light" w:eastAsia="Calibri" w:hAnsi="Futura Std Condensed Light" w:cs="Calibri"/>
                <w:color w:val="595959"/>
                <w:sz w:val="16"/>
                <w:szCs w:val="22"/>
              </w:rPr>
            </w:pPr>
            <w:r w:rsidRPr="00A013F8">
              <w:rPr>
                <w:rFonts w:ascii="Futura Std Condensed Light" w:eastAsia="Calibri" w:hAnsi="Futura Std Condensed Light" w:cs="Calibri"/>
                <w:color w:val="595959"/>
                <w:sz w:val="16"/>
                <w:szCs w:val="22"/>
              </w:rPr>
              <w:t>2020</w:t>
            </w:r>
          </w:p>
        </w:tc>
        <w:tc>
          <w:tcPr>
            <w:tcW w:w="366" w:type="pct"/>
            <w:shd w:val="clear" w:color="auto" w:fill="A6A6A6" w:themeFill="background1" w:themeFillShade="A6"/>
            <w:tcMar>
              <w:top w:w="72" w:type="dxa"/>
              <w:left w:w="144" w:type="dxa"/>
              <w:bottom w:w="72" w:type="dxa"/>
              <w:right w:w="144" w:type="dxa"/>
            </w:tcMar>
            <w:vAlign w:val="center"/>
            <w:hideMark/>
          </w:tcPr>
          <w:p w14:paraId="338E2AB3" w14:textId="77777777" w:rsidR="00A013F8" w:rsidRPr="00A013F8" w:rsidRDefault="00A013F8" w:rsidP="00A013F8">
            <w:pPr>
              <w:spacing w:after="0" w:line="240" w:lineRule="auto"/>
              <w:jc w:val="center"/>
              <w:rPr>
                <w:rFonts w:ascii="Futura Std Condensed Light" w:eastAsia="Calibri" w:hAnsi="Futura Std Condensed Light" w:cs="Calibri"/>
                <w:color w:val="595959"/>
                <w:sz w:val="16"/>
                <w:szCs w:val="22"/>
              </w:rPr>
            </w:pPr>
            <w:r w:rsidRPr="00A013F8">
              <w:rPr>
                <w:rFonts w:ascii="Futura Std Condensed Light" w:eastAsia="Calibri" w:hAnsi="Futura Std Condensed Light" w:cs="Calibri"/>
                <w:color w:val="595959"/>
                <w:sz w:val="16"/>
                <w:szCs w:val="22"/>
              </w:rPr>
              <w:t>2021</w:t>
            </w:r>
          </w:p>
        </w:tc>
        <w:tc>
          <w:tcPr>
            <w:tcW w:w="363" w:type="pct"/>
            <w:shd w:val="clear" w:color="auto" w:fill="A6A6A6" w:themeFill="background1" w:themeFillShade="A6"/>
            <w:tcMar>
              <w:top w:w="72" w:type="dxa"/>
              <w:left w:w="144" w:type="dxa"/>
              <w:bottom w:w="72" w:type="dxa"/>
              <w:right w:w="144" w:type="dxa"/>
            </w:tcMar>
            <w:vAlign w:val="center"/>
            <w:hideMark/>
          </w:tcPr>
          <w:p w14:paraId="7008DC2B" w14:textId="77777777" w:rsidR="00A013F8" w:rsidRPr="00A013F8" w:rsidRDefault="00A013F8" w:rsidP="00A013F8">
            <w:pPr>
              <w:spacing w:after="0" w:line="240" w:lineRule="auto"/>
              <w:jc w:val="center"/>
              <w:rPr>
                <w:rFonts w:ascii="Futura Std Condensed Light" w:eastAsia="Calibri" w:hAnsi="Futura Std Condensed Light" w:cs="Calibri"/>
                <w:color w:val="595959"/>
                <w:sz w:val="16"/>
                <w:szCs w:val="22"/>
              </w:rPr>
            </w:pPr>
            <w:r w:rsidRPr="00A013F8">
              <w:rPr>
                <w:rFonts w:ascii="Futura Std Condensed Light" w:eastAsia="Calibri" w:hAnsi="Futura Std Condensed Light" w:cs="Calibri"/>
                <w:color w:val="595959"/>
                <w:sz w:val="16"/>
                <w:szCs w:val="22"/>
              </w:rPr>
              <w:t>2022</w:t>
            </w:r>
          </w:p>
        </w:tc>
      </w:tr>
      <w:tr w:rsidR="00A013F8" w:rsidRPr="00A013F8" w14:paraId="44D27CB6" w14:textId="281FEFFD" w:rsidTr="00B87D39">
        <w:trPr>
          <w:trHeight w:val="283"/>
          <w:jc w:val="center"/>
        </w:trPr>
        <w:tc>
          <w:tcPr>
            <w:tcW w:w="721" w:type="pct"/>
            <w:shd w:val="clear" w:color="auto" w:fill="FFFFFF" w:themeFill="background1"/>
            <w:tcMar>
              <w:top w:w="72" w:type="dxa"/>
              <w:left w:w="144" w:type="dxa"/>
              <w:bottom w:w="72" w:type="dxa"/>
              <w:right w:w="144" w:type="dxa"/>
            </w:tcMar>
            <w:vAlign w:val="center"/>
          </w:tcPr>
          <w:p w14:paraId="585A31D8" w14:textId="53730FA0" w:rsidR="00A013F8" w:rsidRPr="00A013F8" w:rsidRDefault="00A013F8" w:rsidP="00007A40">
            <w:pPr>
              <w:spacing w:after="0" w:line="240" w:lineRule="auto"/>
              <w:jc w:val="center"/>
              <w:rPr>
                <w:rFonts w:ascii="Futura Std Condensed Light" w:eastAsia="Calibri" w:hAnsi="Futura Std Condensed Light" w:cs="Calibri"/>
                <w:color w:val="595959"/>
                <w:sz w:val="16"/>
                <w:szCs w:val="22"/>
              </w:rPr>
            </w:pPr>
            <w:r w:rsidRPr="00A013F8">
              <w:rPr>
                <w:rFonts w:ascii="Futura Std Condensed Light" w:eastAsia="Calibri" w:hAnsi="Futura Std Condensed Light" w:cs="Calibri"/>
                <w:color w:val="595959"/>
                <w:sz w:val="16"/>
                <w:szCs w:val="22"/>
              </w:rPr>
              <w:t xml:space="preserve">Objetivo </w:t>
            </w:r>
            <w:r w:rsidR="00007A40">
              <w:rPr>
                <w:rFonts w:ascii="Futura Std Condensed Light" w:eastAsia="Calibri" w:hAnsi="Futura Std Condensed Light" w:cs="Calibri"/>
                <w:color w:val="595959"/>
                <w:sz w:val="16"/>
                <w:szCs w:val="22"/>
              </w:rPr>
              <w:t>1</w:t>
            </w:r>
            <w:r w:rsidRPr="00A013F8">
              <w:rPr>
                <w:rFonts w:ascii="Futura Std Condensed Light" w:eastAsia="Calibri" w:hAnsi="Futura Std Condensed Light" w:cs="Calibri"/>
                <w:color w:val="595959"/>
                <w:sz w:val="16"/>
                <w:szCs w:val="22"/>
              </w:rPr>
              <w:t xml:space="preserve">: </w:t>
            </w:r>
            <w:r w:rsidR="00AF7752" w:rsidRPr="00AF7752">
              <w:rPr>
                <w:rFonts w:ascii="Futura Std Condensed Light" w:eastAsia="Calibri" w:hAnsi="Futura Std Condensed Light" w:cs="Calibri"/>
                <w:color w:val="595959"/>
                <w:sz w:val="16"/>
                <w:szCs w:val="22"/>
              </w:rPr>
              <w:t>Promover la activación física, el deporte popular y de alto rendimiento en el Estado de Quintana Roo a través de la inclusión y la óptima infraestructura deportiva</w:t>
            </w:r>
          </w:p>
        </w:tc>
        <w:tc>
          <w:tcPr>
            <w:tcW w:w="721" w:type="pct"/>
            <w:shd w:val="clear" w:color="auto" w:fill="FFFFFF" w:themeFill="background1"/>
            <w:tcMar>
              <w:top w:w="72" w:type="dxa"/>
              <w:left w:w="144" w:type="dxa"/>
              <w:bottom w:w="72" w:type="dxa"/>
              <w:right w:w="144" w:type="dxa"/>
            </w:tcMar>
            <w:vAlign w:val="center"/>
          </w:tcPr>
          <w:p w14:paraId="1737089C" w14:textId="3181DB70" w:rsidR="00A013F8" w:rsidRPr="00A013F8" w:rsidRDefault="00A013F8" w:rsidP="00A013F8">
            <w:pPr>
              <w:spacing w:after="0" w:line="240" w:lineRule="auto"/>
              <w:jc w:val="center"/>
              <w:rPr>
                <w:rFonts w:ascii="Futura Std Condensed Light" w:eastAsia="Calibri" w:hAnsi="Futura Std Condensed Light" w:cs="Calibri"/>
                <w:color w:val="595959"/>
                <w:sz w:val="16"/>
                <w:szCs w:val="22"/>
              </w:rPr>
            </w:pPr>
            <w:r w:rsidRPr="00A013F8">
              <w:rPr>
                <w:rFonts w:ascii="Futura Std Condensed Light" w:eastAsia="Calibri" w:hAnsi="Futura Std Condensed Light" w:cs="Calibri"/>
                <w:color w:val="595959"/>
                <w:sz w:val="16"/>
                <w:szCs w:val="22"/>
              </w:rPr>
              <w:t>Promedio de medallas por atleta</w:t>
            </w:r>
          </w:p>
        </w:tc>
        <w:tc>
          <w:tcPr>
            <w:tcW w:w="432" w:type="pct"/>
            <w:shd w:val="clear" w:color="auto" w:fill="FFFFFF" w:themeFill="background1"/>
            <w:tcMar>
              <w:top w:w="72" w:type="dxa"/>
              <w:left w:w="144" w:type="dxa"/>
              <w:bottom w:w="72" w:type="dxa"/>
              <w:right w:w="144" w:type="dxa"/>
            </w:tcMar>
            <w:vAlign w:val="center"/>
          </w:tcPr>
          <w:p w14:paraId="3551F3AF" w14:textId="7AFCD796" w:rsidR="00A013F8" w:rsidRPr="00A013F8" w:rsidRDefault="00A013F8" w:rsidP="00A013F8">
            <w:pPr>
              <w:spacing w:after="0" w:line="240" w:lineRule="auto"/>
              <w:jc w:val="center"/>
              <w:rPr>
                <w:rFonts w:ascii="Futura Std Condensed Light" w:eastAsia="Calibri" w:hAnsi="Futura Std Condensed Light" w:cs="Calibri"/>
                <w:color w:val="595959"/>
                <w:sz w:val="16"/>
                <w:szCs w:val="22"/>
              </w:rPr>
            </w:pPr>
            <w:r w:rsidRPr="00A013F8">
              <w:rPr>
                <w:rFonts w:ascii="Futura Std Condensed Light" w:eastAsia="Calibri" w:hAnsi="Futura Std Condensed Light" w:cs="Calibri"/>
                <w:color w:val="595959"/>
                <w:sz w:val="16"/>
                <w:szCs w:val="22"/>
              </w:rPr>
              <w:t>COJUDEQ</w:t>
            </w:r>
          </w:p>
        </w:tc>
        <w:tc>
          <w:tcPr>
            <w:tcW w:w="539" w:type="pct"/>
            <w:shd w:val="clear" w:color="auto" w:fill="FFFFFF" w:themeFill="background1"/>
            <w:tcMar>
              <w:top w:w="72" w:type="dxa"/>
              <w:left w:w="144" w:type="dxa"/>
              <w:bottom w:w="72" w:type="dxa"/>
              <w:right w:w="144" w:type="dxa"/>
            </w:tcMar>
            <w:vAlign w:val="center"/>
          </w:tcPr>
          <w:p w14:paraId="23FE3E18" w14:textId="5E444C65" w:rsidR="00A013F8" w:rsidRPr="00A013F8" w:rsidRDefault="00A013F8" w:rsidP="00A013F8">
            <w:pPr>
              <w:spacing w:after="0" w:line="240" w:lineRule="auto"/>
              <w:jc w:val="center"/>
              <w:rPr>
                <w:rFonts w:ascii="Futura Std Condensed Light" w:eastAsia="Calibri" w:hAnsi="Futura Std Condensed Light" w:cs="Calibri"/>
                <w:color w:val="595959"/>
                <w:sz w:val="16"/>
                <w:szCs w:val="22"/>
              </w:rPr>
            </w:pPr>
            <w:r w:rsidRPr="00A013F8">
              <w:rPr>
                <w:rFonts w:ascii="Futura Std Condensed Light" w:eastAsia="Calibri" w:hAnsi="Futura Std Condensed Light" w:cs="Calibri"/>
                <w:color w:val="595959"/>
                <w:sz w:val="16"/>
                <w:szCs w:val="22"/>
              </w:rPr>
              <w:t>Porcentaje</w:t>
            </w:r>
          </w:p>
        </w:tc>
        <w:tc>
          <w:tcPr>
            <w:tcW w:w="393" w:type="pct"/>
            <w:shd w:val="clear" w:color="auto" w:fill="FFFFFF" w:themeFill="background1"/>
            <w:tcMar>
              <w:top w:w="72" w:type="dxa"/>
              <w:left w:w="144" w:type="dxa"/>
              <w:bottom w:w="72" w:type="dxa"/>
              <w:right w:w="144" w:type="dxa"/>
            </w:tcMar>
            <w:vAlign w:val="center"/>
          </w:tcPr>
          <w:p w14:paraId="6BA0D710" w14:textId="44409399" w:rsidR="00A013F8" w:rsidRPr="00A013F8" w:rsidRDefault="00A013F8" w:rsidP="00A013F8">
            <w:pPr>
              <w:spacing w:after="0" w:line="240" w:lineRule="auto"/>
              <w:jc w:val="center"/>
              <w:rPr>
                <w:rFonts w:ascii="Futura Std Condensed Light" w:eastAsia="Calibri" w:hAnsi="Futura Std Condensed Light" w:cs="Calibri"/>
                <w:color w:val="595959"/>
                <w:sz w:val="16"/>
                <w:szCs w:val="22"/>
              </w:rPr>
            </w:pPr>
            <w:r w:rsidRPr="00A013F8">
              <w:rPr>
                <w:rFonts w:ascii="Futura Std Condensed Light" w:eastAsia="Calibri" w:hAnsi="Futura Std Condensed Light" w:cs="Calibri"/>
                <w:color w:val="595959"/>
                <w:sz w:val="16"/>
                <w:szCs w:val="22"/>
              </w:rPr>
              <w:t>19.4</w:t>
            </w:r>
          </w:p>
        </w:tc>
        <w:tc>
          <w:tcPr>
            <w:tcW w:w="366" w:type="pct"/>
            <w:shd w:val="clear" w:color="auto" w:fill="FFFFFF" w:themeFill="background1"/>
            <w:tcMar>
              <w:top w:w="72" w:type="dxa"/>
              <w:left w:w="144" w:type="dxa"/>
              <w:bottom w:w="72" w:type="dxa"/>
              <w:right w:w="144" w:type="dxa"/>
            </w:tcMar>
            <w:vAlign w:val="center"/>
          </w:tcPr>
          <w:p w14:paraId="1467716F" w14:textId="38A1E0EB" w:rsidR="00A013F8" w:rsidRPr="00A013F8" w:rsidRDefault="00A013F8" w:rsidP="00A013F8">
            <w:pPr>
              <w:spacing w:after="0" w:line="240" w:lineRule="auto"/>
              <w:jc w:val="center"/>
              <w:rPr>
                <w:rFonts w:ascii="Futura Std Condensed Light" w:eastAsia="Calibri" w:hAnsi="Futura Std Condensed Light" w:cs="Calibri"/>
                <w:color w:val="595959"/>
                <w:sz w:val="16"/>
                <w:szCs w:val="22"/>
              </w:rPr>
            </w:pPr>
            <w:r w:rsidRPr="00A013F8">
              <w:rPr>
                <w:rFonts w:ascii="Futura Std Condensed Light" w:eastAsia="Calibri" w:hAnsi="Futura Std Condensed Light" w:cs="Calibri"/>
                <w:color w:val="595959"/>
                <w:sz w:val="16"/>
                <w:szCs w:val="22"/>
              </w:rPr>
              <w:t>19.5</w:t>
            </w:r>
          </w:p>
        </w:tc>
        <w:tc>
          <w:tcPr>
            <w:tcW w:w="366" w:type="pct"/>
            <w:shd w:val="clear" w:color="auto" w:fill="FFFFFF" w:themeFill="background1"/>
            <w:tcMar>
              <w:top w:w="72" w:type="dxa"/>
              <w:left w:w="144" w:type="dxa"/>
              <w:bottom w:w="72" w:type="dxa"/>
              <w:right w:w="144" w:type="dxa"/>
            </w:tcMar>
            <w:vAlign w:val="center"/>
          </w:tcPr>
          <w:p w14:paraId="5F776319" w14:textId="38DA4729" w:rsidR="00A013F8" w:rsidRPr="00A013F8" w:rsidRDefault="00A013F8" w:rsidP="00A013F8">
            <w:pPr>
              <w:spacing w:after="0" w:line="240" w:lineRule="auto"/>
              <w:jc w:val="center"/>
              <w:rPr>
                <w:rFonts w:ascii="Futura Std Condensed Light" w:eastAsia="Calibri" w:hAnsi="Futura Std Condensed Light" w:cs="Calibri"/>
                <w:color w:val="595959"/>
                <w:sz w:val="16"/>
                <w:szCs w:val="22"/>
              </w:rPr>
            </w:pPr>
            <w:r w:rsidRPr="00A013F8">
              <w:rPr>
                <w:rFonts w:ascii="Futura Std Condensed Light" w:eastAsia="Calibri" w:hAnsi="Futura Std Condensed Light" w:cs="Calibri"/>
                <w:color w:val="595959"/>
                <w:sz w:val="16"/>
                <w:szCs w:val="22"/>
              </w:rPr>
              <w:t>19.6</w:t>
            </w:r>
          </w:p>
        </w:tc>
        <w:tc>
          <w:tcPr>
            <w:tcW w:w="366" w:type="pct"/>
            <w:shd w:val="clear" w:color="auto" w:fill="FFFFFF" w:themeFill="background1"/>
            <w:tcMar>
              <w:top w:w="72" w:type="dxa"/>
              <w:left w:w="144" w:type="dxa"/>
              <w:bottom w:w="72" w:type="dxa"/>
              <w:right w:w="144" w:type="dxa"/>
            </w:tcMar>
            <w:vAlign w:val="center"/>
          </w:tcPr>
          <w:p w14:paraId="0221A3A2" w14:textId="023A4962" w:rsidR="00A013F8" w:rsidRPr="00A013F8" w:rsidRDefault="00A013F8" w:rsidP="00A013F8">
            <w:pPr>
              <w:spacing w:after="0" w:line="240" w:lineRule="auto"/>
              <w:jc w:val="center"/>
              <w:rPr>
                <w:rFonts w:ascii="Futura Std Condensed Light" w:eastAsia="Calibri" w:hAnsi="Futura Std Condensed Light" w:cs="Calibri"/>
                <w:color w:val="595959"/>
                <w:sz w:val="16"/>
                <w:szCs w:val="22"/>
              </w:rPr>
            </w:pPr>
            <w:r w:rsidRPr="00A013F8">
              <w:rPr>
                <w:rFonts w:ascii="Futura Std Condensed Light" w:eastAsia="Calibri" w:hAnsi="Futura Std Condensed Light" w:cs="Calibri"/>
                <w:color w:val="595959"/>
                <w:sz w:val="16"/>
                <w:szCs w:val="22"/>
              </w:rPr>
              <w:t>19.7</w:t>
            </w:r>
          </w:p>
        </w:tc>
        <w:tc>
          <w:tcPr>
            <w:tcW w:w="366" w:type="pct"/>
            <w:shd w:val="clear" w:color="auto" w:fill="FFFFFF" w:themeFill="background1"/>
            <w:tcMar>
              <w:top w:w="72" w:type="dxa"/>
              <w:left w:w="144" w:type="dxa"/>
              <w:bottom w:w="72" w:type="dxa"/>
              <w:right w:w="144" w:type="dxa"/>
            </w:tcMar>
            <w:vAlign w:val="center"/>
          </w:tcPr>
          <w:p w14:paraId="5F8F2064" w14:textId="42BF000E" w:rsidR="00A013F8" w:rsidRPr="00A013F8" w:rsidRDefault="00A013F8" w:rsidP="00A013F8">
            <w:pPr>
              <w:spacing w:after="0" w:line="240" w:lineRule="auto"/>
              <w:jc w:val="center"/>
              <w:rPr>
                <w:rFonts w:ascii="Futura Std Condensed Light" w:eastAsia="Calibri" w:hAnsi="Futura Std Condensed Light" w:cs="Calibri"/>
                <w:color w:val="595959"/>
                <w:sz w:val="16"/>
                <w:szCs w:val="22"/>
              </w:rPr>
            </w:pPr>
            <w:r w:rsidRPr="00A013F8">
              <w:rPr>
                <w:rFonts w:ascii="Futura Std Condensed Light" w:eastAsia="Calibri" w:hAnsi="Futura Std Condensed Light" w:cs="Calibri"/>
                <w:color w:val="595959"/>
                <w:sz w:val="16"/>
                <w:szCs w:val="22"/>
              </w:rPr>
              <w:t>19.8</w:t>
            </w:r>
          </w:p>
        </w:tc>
        <w:tc>
          <w:tcPr>
            <w:tcW w:w="366" w:type="pct"/>
            <w:shd w:val="clear" w:color="auto" w:fill="FFFFFF" w:themeFill="background1"/>
            <w:tcMar>
              <w:top w:w="72" w:type="dxa"/>
              <w:left w:w="144" w:type="dxa"/>
              <w:bottom w:w="72" w:type="dxa"/>
              <w:right w:w="144" w:type="dxa"/>
            </w:tcMar>
            <w:vAlign w:val="center"/>
          </w:tcPr>
          <w:p w14:paraId="10DA926C" w14:textId="0F9BA124" w:rsidR="00A013F8" w:rsidRPr="00A013F8" w:rsidRDefault="00A013F8" w:rsidP="00A013F8">
            <w:pPr>
              <w:spacing w:after="0" w:line="240" w:lineRule="auto"/>
              <w:jc w:val="center"/>
              <w:rPr>
                <w:rFonts w:ascii="Futura Std Condensed Light" w:eastAsia="Calibri" w:hAnsi="Futura Std Condensed Light" w:cs="Calibri"/>
                <w:color w:val="595959"/>
                <w:sz w:val="16"/>
                <w:szCs w:val="22"/>
              </w:rPr>
            </w:pPr>
            <w:r w:rsidRPr="00A013F8">
              <w:rPr>
                <w:rFonts w:ascii="Futura Std Condensed Light" w:eastAsia="Calibri" w:hAnsi="Futura Std Condensed Light" w:cs="Calibri"/>
                <w:color w:val="595959"/>
                <w:sz w:val="16"/>
                <w:szCs w:val="22"/>
              </w:rPr>
              <w:t>19.9</w:t>
            </w:r>
          </w:p>
        </w:tc>
        <w:tc>
          <w:tcPr>
            <w:tcW w:w="363" w:type="pct"/>
            <w:shd w:val="clear" w:color="auto" w:fill="FFFFFF" w:themeFill="background1"/>
            <w:tcMar>
              <w:top w:w="72" w:type="dxa"/>
              <w:left w:w="144" w:type="dxa"/>
              <w:bottom w:w="72" w:type="dxa"/>
              <w:right w:w="144" w:type="dxa"/>
            </w:tcMar>
            <w:vAlign w:val="center"/>
          </w:tcPr>
          <w:p w14:paraId="2C2FE78B" w14:textId="649E4DEA" w:rsidR="00A013F8" w:rsidRPr="00A013F8" w:rsidRDefault="00A013F8" w:rsidP="00A013F8">
            <w:pPr>
              <w:spacing w:after="0" w:line="240" w:lineRule="auto"/>
              <w:jc w:val="center"/>
              <w:rPr>
                <w:rFonts w:ascii="Futura Std Condensed Light" w:eastAsia="Calibri" w:hAnsi="Futura Std Condensed Light" w:cs="Calibri"/>
                <w:color w:val="595959"/>
                <w:sz w:val="16"/>
                <w:szCs w:val="22"/>
              </w:rPr>
            </w:pPr>
            <w:r w:rsidRPr="00A013F8">
              <w:rPr>
                <w:rFonts w:ascii="Futura Std Condensed Light" w:eastAsia="Calibri" w:hAnsi="Futura Std Condensed Light" w:cs="Calibri"/>
                <w:color w:val="595959"/>
                <w:sz w:val="16"/>
                <w:szCs w:val="22"/>
              </w:rPr>
              <w:t>20</w:t>
            </w:r>
          </w:p>
        </w:tc>
      </w:tr>
      <w:tr w:rsidR="00A013F8" w:rsidRPr="00A013F8" w14:paraId="271BBB01" w14:textId="1FE7C405" w:rsidTr="00B87D39">
        <w:trPr>
          <w:trHeight w:val="283"/>
          <w:jc w:val="center"/>
        </w:trPr>
        <w:tc>
          <w:tcPr>
            <w:tcW w:w="721" w:type="pct"/>
            <w:shd w:val="clear" w:color="auto" w:fill="FFFFFF" w:themeFill="background1"/>
            <w:tcMar>
              <w:top w:w="72" w:type="dxa"/>
              <w:left w:w="144" w:type="dxa"/>
              <w:bottom w:w="72" w:type="dxa"/>
              <w:right w:w="144" w:type="dxa"/>
            </w:tcMar>
            <w:vAlign w:val="center"/>
          </w:tcPr>
          <w:p w14:paraId="5A073B51" w14:textId="0D0D340F" w:rsidR="00A013F8" w:rsidRPr="00A013F8" w:rsidRDefault="00A013F8" w:rsidP="00007A40">
            <w:pPr>
              <w:spacing w:after="0"/>
              <w:jc w:val="center"/>
              <w:rPr>
                <w:rFonts w:eastAsia="Times New Roman" w:cs="Futura"/>
                <w:color w:val="595959"/>
              </w:rPr>
            </w:pPr>
            <w:r w:rsidRPr="00A013F8">
              <w:rPr>
                <w:rFonts w:ascii="Futura Std Condensed Light" w:eastAsia="Calibri" w:hAnsi="Futura Std Condensed Light" w:cs="Calibri"/>
                <w:color w:val="595959"/>
                <w:sz w:val="16"/>
                <w:szCs w:val="22"/>
              </w:rPr>
              <w:t xml:space="preserve">Estrategia </w:t>
            </w:r>
            <w:r w:rsidR="00007A40">
              <w:rPr>
                <w:rFonts w:ascii="Futura Std Condensed Light" w:eastAsia="Calibri" w:hAnsi="Futura Std Condensed Light" w:cs="Calibri"/>
                <w:color w:val="595959"/>
                <w:sz w:val="16"/>
                <w:szCs w:val="22"/>
              </w:rPr>
              <w:t>1</w:t>
            </w:r>
            <w:r w:rsidRPr="00A013F8">
              <w:rPr>
                <w:rFonts w:ascii="Futura Std Condensed Light" w:eastAsia="Calibri" w:hAnsi="Futura Std Condensed Light" w:cs="Calibri"/>
                <w:color w:val="595959"/>
                <w:sz w:val="16"/>
                <w:szCs w:val="22"/>
              </w:rPr>
              <w:t xml:space="preserve">: </w:t>
            </w:r>
            <w:r w:rsidR="00AF7752" w:rsidRPr="00AF7752">
              <w:rPr>
                <w:rFonts w:ascii="Futura Std Condensed Light" w:eastAsia="Calibri" w:hAnsi="Futura Std Condensed Light" w:cs="Calibri"/>
                <w:color w:val="595959"/>
                <w:sz w:val="16"/>
                <w:szCs w:val="22"/>
              </w:rPr>
              <w:t>Garantizar el acceso a derechos deportivos como elementos indispensables para la formación integral de las personas y deportistas.</w:t>
            </w:r>
            <w:r w:rsidRPr="00A013F8">
              <w:rPr>
                <w:rFonts w:ascii="Futura Std Condensed Light" w:eastAsia="Calibri" w:hAnsi="Futura Std Condensed Light" w:cs="Calibri"/>
                <w:color w:val="595959"/>
                <w:sz w:val="16"/>
                <w:szCs w:val="22"/>
              </w:rPr>
              <w:t>.</w:t>
            </w:r>
          </w:p>
        </w:tc>
        <w:tc>
          <w:tcPr>
            <w:tcW w:w="721" w:type="pct"/>
            <w:shd w:val="clear" w:color="auto" w:fill="FFFFFF" w:themeFill="background1"/>
            <w:tcMar>
              <w:top w:w="72" w:type="dxa"/>
              <w:left w:w="144" w:type="dxa"/>
              <w:bottom w:w="72" w:type="dxa"/>
              <w:right w:w="144" w:type="dxa"/>
            </w:tcMar>
            <w:vAlign w:val="center"/>
          </w:tcPr>
          <w:p w14:paraId="627B6D2A" w14:textId="323B81AA" w:rsidR="00A013F8" w:rsidRPr="00A013F8" w:rsidRDefault="00A013F8" w:rsidP="00A013F8">
            <w:pPr>
              <w:spacing w:after="0" w:line="240" w:lineRule="auto"/>
              <w:jc w:val="center"/>
              <w:rPr>
                <w:rFonts w:ascii="Futura Std Condensed Light" w:eastAsia="Calibri" w:hAnsi="Futura Std Condensed Light" w:cs="Calibri"/>
                <w:color w:val="595959"/>
                <w:sz w:val="16"/>
                <w:szCs w:val="22"/>
              </w:rPr>
            </w:pPr>
            <w:r w:rsidRPr="00A013F8">
              <w:rPr>
                <w:rFonts w:ascii="Futura Std Condensed Light" w:eastAsia="Calibri" w:hAnsi="Futura Std Condensed Light" w:cs="Calibri"/>
                <w:color w:val="595959"/>
                <w:sz w:val="16"/>
                <w:szCs w:val="22"/>
              </w:rPr>
              <w:t>Variación de número de deportistas susceptibles en centros de formación deportiva</w:t>
            </w:r>
          </w:p>
        </w:tc>
        <w:tc>
          <w:tcPr>
            <w:tcW w:w="432" w:type="pct"/>
            <w:shd w:val="clear" w:color="auto" w:fill="FFFFFF" w:themeFill="background1"/>
            <w:tcMar>
              <w:top w:w="72" w:type="dxa"/>
              <w:left w:w="144" w:type="dxa"/>
              <w:bottom w:w="72" w:type="dxa"/>
              <w:right w:w="144" w:type="dxa"/>
            </w:tcMar>
            <w:vAlign w:val="center"/>
          </w:tcPr>
          <w:p w14:paraId="3417BCD3" w14:textId="42F8D60D" w:rsidR="00A013F8" w:rsidRPr="00A013F8" w:rsidRDefault="00A013F8" w:rsidP="00A013F8">
            <w:pPr>
              <w:spacing w:after="0" w:line="240" w:lineRule="auto"/>
              <w:jc w:val="center"/>
              <w:rPr>
                <w:rFonts w:ascii="Futura Std Condensed Light" w:eastAsia="Calibri" w:hAnsi="Futura Std Condensed Light" w:cs="Calibri"/>
                <w:color w:val="595959"/>
                <w:sz w:val="16"/>
                <w:szCs w:val="22"/>
              </w:rPr>
            </w:pPr>
            <w:r w:rsidRPr="00A013F8">
              <w:rPr>
                <w:rFonts w:ascii="Futura Std Condensed Light" w:eastAsia="Calibri" w:hAnsi="Futura Std Condensed Light" w:cs="Calibri"/>
                <w:color w:val="595959"/>
                <w:sz w:val="16"/>
                <w:szCs w:val="22"/>
              </w:rPr>
              <w:t>COJUDEQ</w:t>
            </w:r>
          </w:p>
        </w:tc>
        <w:tc>
          <w:tcPr>
            <w:tcW w:w="539" w:type="pct"/>
            <w:shd w:val="clear" w:color="auto" w:fill="FFFFFF" w:themeFill="background1"/>
            <w:tcMar>
              <w:top w:w="72" w:type="dxa"/>
              <w:left w:w="144" w:type="dxa"/>
              <w:bottom w:w="72" w:type="dxa"/>
              <w:right w:w="144" w:type="dxa"/>
            </w:tcMar>
            <w:vAlign w:val="center"/>
          </w:tcPr>
          <w:p w14:paraId="0DB3B8F5" w14:textId="1864B9C3" w:rsidR="00A013F8" w:rsidRPr="00A013F8" w:rsidRDefault="00A013F8" w:rsidP="00A013F8">
            <w:pPr>
              <w:spacing w:after="0" w:line="240" w:lineRule="auto"/>
              <w:jc w:val="center"/>
              <w:rPr>
                <w:rFonts w:ascii="Futura Std Condensed Light" w:eastAsia="Calibri" w:hAnsi="Futura Std Condensed Light" w:cs="Calibri"/>
                <w:color w:val="595959"/>
                <w:sz w:val="16"/>
                <w:szCs w:val="22"/>
              </w:rPr>
            </w:pPr>
            <w:r w:rsidRPr="00A013F8">
              <w:rPr>
                <w:rFonts w:ascii="Futura Std Condensed Light" w:eastAsia="Calibri" w:hAnsi="Futura Std Condensed Light" w:cs="Calibri"/>
                <w:color w:val="595959"/>
                <w:sz w:val="16"/>
                <w:szCs w:val="22"/>
              </w:rPr>
              <w:t xml:space="preserve"> Porcentaje </w:t>
            </w:r>
          </w:p>
        </w:tc>
        <w:tc>
          <w:tcPr>
            <w:tcW w:w="393" w:type="pct"/>
            <w:shd w:val="clear" w:color="auto" w:fill="FFFFFF" w:themeFill="background1"/>
            <w:tcMar>
              <w:top w:w="72" w:type="dxa"/>
              <w:left w:w="144" w:type="dxa"/>
              <w:bottom w:w="72" w:type="dxa"/>
              <w:right w:w="144" w:type="dxa"/>
            </w:tcMar>
            <w:vAlign w:val="center"/>
          </w:tcPr>
          <w:p w14:paraId="42CB3B5D" w14:textId="3E02E6B8" w:rsidR="00A013F8" w:rsidRPr="00A013F8" w:rsidRDefault="00A013F8" w:rsidP="00A013F8">
            <w:pPr>
              <w:spacing w:after="0" w:line="240" w:lineRule="auto"/>
              <w:jc w:val="center"/>
              <w:rPr>
                <w:rFonts w:ascii="Futura Std Condensed Light" w:eastAsia="Calibri" w:hAnsi="Futura Std Condensed Light" w:cs="Calibri"/>
                <w:color w:val="595959"/>
                <w:sz w:val="16"/>
                <w:szCs w:val="22"/>
              </w:rPr>
            </w:pPr>
            <w:r w:rsidRPr="00A013F8">
              <w:rPr>
                <w:rFonts w:ascii="Futura Std Condensed Light" w:eastAsia="Calibri" w:hAnsi="Futura Std Condensed Light" w:cs="Calibri"/>
                <w:color w:val="595959"/>
                <w:sz w:val="16"/>
                <w:szCs w:val="22"/>
              </w:rPr>
              <w:t>2.564</w:t>
            </w:r>
          </w:p>
        </w:tc>
        <w:tc>
          <w:tcPr>
            <w:tcW w:w="366" w:type="pct"/>
            <w:shd w:val="clear" w:color="auto" w:fill="FFFFFF" w:themeFill="background1"/>
            <w:tcMar>
              <w:top w:w="72" w:type="dxa"/>
              <w:left w:w="144" w:type="dxa"/>
              <w:bottom w:w="72" w:type="dxa"/>
              <w:right w:w="144" w:type="dxa"/>
            </w:tcMar>
            <w:vAlign w:val="center"/>
          </w:tcPr>
          <w:p w14:paraId="09B126A5" w14:textId="6446BC06" w:rsidR="00A013F8" w:rsidRPr="00A013F8" w:rsidRDefault="00A013F8" w:rsidP="00A013F8">
            <w:pPr>
              <w:spacing w:after="0" w:line="240" w:lineRule="auto"/>
              <w:jc w:val="center"/>
              <w:rPr>
                <w:rFonts w:ascii="Futura Std Condensed Light" w:eastAsia="Calibri" w:hAnsi="Futura Std Condensed Light" w:cs="Calibri"/>
                <w:color w:val="595959"/>
                <w:sz w:val="16"/>
                <w:szCs w:val="22"/>
              </w:rPr>
            </w:pPr>
            <w:r w:rsidRPr="00A013F8">
              <w:rPr>
                <w:rFonts w:ascii="Futura Std Condensed Light" w:eastAsia="Calibri" w:hAnsi="Futura Std Condensed Light" w:cs="Calibri"/>
                <w:color w:val="595959"/>
                <w:sz w:val="16"/>
                <w:szCs w:val="22"/>
              </w:rPr>
              <w:t>3.75</w:t>
            </w:r>
          </w:p>
        </w:tc>
        <w:tc>
          <w:tcPr>
            <w:tcW w:w="366" w:type="pct"/>
            <w:shd w:val="clear" w:color="auto" w:fill="FFFFFF" w:themeFill="background1"/>
            <w:tcMar>
              <w:top w:w="72" w:type="dxa"/>
              <w:left w:w="144" w:type="dxa"/>
              <w:bottom w:w="72" w:type="dxa"/>
              <w:right w:w="144" w:type="dxa"/>
            </w:tcMar>
            <w:vAlign w:val="center"/>
          </w:tcPr>
          <w:p w14:paraId="6C2442D5" w14:textId="351248C3" w:rsidR="00A013F8" w:rsidRPr="00A013F8" w:rsidRDefault="00A013F8" w:rsidP="00A013F8">
            <w:pPr>
              <w:spacing w:after="0" w:line="240" w:lineRule="auto"/>
              <w:jc w:val="center"/>
              <w:rPr>
                <w:rFonts w:ascii="Futura Std Condensed Light" w:eastAsia="Calibri" w:hAnsi="Futura Std Condensed Light" w:cs="Calibri"/>
                <w:color w:val="595959"/>
                <w:sz w:val="16"/>
                <w:szCs w:val="22"/>
              </w:rPr>
            </w:pPr>
            <w:r w:rsidRPr="00A013F8">
              <w:rPr>
                <w:rFonts w:ascii="Futura Std Condensed Light" w:eastAsia="Calibri" w:hAnsi="Futura Std Condensed Light" w:cs="Calibri"/>
                <w:color w:val="595959"/>
                <w:sz w:val="16"/>
                <w:szCs w:val="22"/>
              </w:rPr>
              <w:t>5.96</w:t>
            </w:r>
          </w:p>
        </w:tc>
        <w:tc>
          <w:tcPr>
            <w:tcW w:w="366" w:type="pct"/>
            <w:shd w:val="clear" w:color="auto" w:fill="FFFFFF" w:themeFill="background1"/>
            <w:tcMar>
              <w:top w:w="72" w:type="dxa"/>
              <w:left w:w="144" w:type="dxa"/>
              <w:bottom w:w="72" w:type="dxa"/>
              <w:right w:w="144" w:type="dxa"/>
            </w:tcMar>
            <w:vAlign w:val="center"/>
          </w:tcPr>
          <w:p w14:paraId="4624DCBD" w14:textId="17A15949" w:rsidR="00A013F8" w:rsidRPr="00A013F8" w:rsidRDefault="00A013F8" w:rsidP="00A013F8">
            <w:pPr>
              <w:spacing w:after="0" w:line="240" w:lineRule="auto"/>
              <w:jc w:val="center"/>
              <w:rPr>
                <w:rFonts w:ascii="Futura Std Condensed Light" w:eastAsia="Calibri" w:hAnsi="Futura Std Condensed Light" w:cs="Calibri"/>
                <w:color w:val="595959"/>
                <w:sz w:val="16"/>
                <w:szCs w:val="22"/>
              </w:rPr>
            </w:pPr>
            <w:r w:rsidRPr="00A013F8">
              <w:rPr>
                <w:rFonts w:ascii="Futura Std Condensed Light" w:eastAsia="Calibri" w:hAnsi="Futura Std Condensed Light" w:cs="Calibri"/>
                <w:color w:val="595959"/>
                <w:sz w:val="16"/>
                <w:szCs w:val="22"/>
              </w:rPr>
              <w:t>7.85</w:t>
            </w:r>
          </w:p>
        </w:tc>
        <w:tc>
          <w:tcPr>
            <w:tcW w:w="366" w:type="pct"/>
            <w:shd w:val="clear" w:color="auto" w:fill="FFFFFF" w:themeFill="background1"/>
            <w:tcMar>
              <w:top w:w="72" w:type="dxa"/>
              <w:left w:w="144" w:type="dxa"/>
              <w:bottom w:w="72" w:type="dxa"/>
              <w:right w:w="144" w:type="dxa"/>
            </w:tcMar>
            <w:vAlign w:val="center"/>
          </w:tcPr>
          <w:p w14:paraId="0F352624" w14:textId="0B9AFB11" w:rsidR="00A013F8" w:rsidRPr="00A013F8" w:rsidRDefault="00A013F8" w:rsidP="00A013F8">
            <w:pPr>
              <w:spacing w:after="0" w:line="240" w:lineRule="auto"/>
              <w:jc w:val="center"/>
              <w:rPr>
                <w:rFonts w:ascii="Futura Std Condensed Light" w:eastAsia="Calibri" w:hAnsi="Futura Std Condensed Light" w:cs="Calibri"/>
                <w:color w:val="595959"/>
                <w:sz w:val="16"/>
                <w:szCs w:val="22"/>
              </w:rPr>
            </w:pPr>
            <w:r w:rsidRPr="00A013F8">
              <w:rPr>
                <w:rFonts w:ascii="Futura Std Condensed Light" w:eastAsia="Calibri" w:hAnsi="Futura Std Condensed Light" w:cs="Calibri"/>
                <w:color w:val="595959"/>
                <w:sz w:val="16"/>
                <w:szCs w:val="22"/>
              </w:rPr>
              <w:t>9.74</w:t>
            </w:r>
          </w:p>
        </w:tc>
        <w:tc>
          <w:tcPr>
            <w:tcW w:w="366" w:type="pct"/>
            <w:shd w:val="clear" w:color="auto" w:fill="FFFFFF" w:themeFill="background1"/>
            <w:tcMar>
              <w:top w:w="72" w:type="dxa"/>
              <w:left w:w="144" w:type="dxa"/>
              <w:bottom w:w="72" w:type="dxa"/>
              <w:right w:w="144" w:type="dxa"/>
            </w:tcMar>
            <w:vAlign w:val="center"/>
          </w:tcPr>
          <w:p w14:paraId="0504E0A3" w14:textId="00528AFB" w:rsidR="00A013F8" w:rsidRPr="00A013F8" w:rsidRDefault="00A013F8" w:rsidP="00A013F8">
            <w:pPr>
              <w:spacing w:after="0" w:line="240" w:lineRule="auto"/>
              <w:jc w:val="center"/>
              <w:rPr>
                <w:rFonts w:ascii="Futura Std Condensed Light" w:eastAsia="Calibri" w:hAnsi="Futura Std Condensed Light" w:cs="Calibri"/>
                <w:color w:val="595959"/>
                <w:sz w:val="16"/>
                <w:szCs w:val="22"/>
              </w:rPr>
            </w:pPr>
            <w:r w:rsidRPr="00A013F8">
              <w:rPr>
                <w:rFonts w:ascii="Futura Std Condensed Light" w:eastAsia="Calibri" w:hAnsi="Futura Std Condensed Light" w:cs="Calibri"/>
                <w:color w:val="595959"/>
                <w:sz w:val="16"/>
                <w:szCs w:val="22"/>
              </w:rPr>
              <w:t>9.85</w:t>
            </w:r>
          </w:p>
        </w:tc>
        <w:tc>
          <w:tcPr>
            <w:tcW w:w="363" w:type="pct"/>
            <w:shd w:val="clear" w:color="auto" w:fill="FFFFFF" w:themeFill="background1"/>
            <w:tcMar>
              <w:top w:w="72" w:type="dxa"/>
              <w:left w:w="144" w:type="dxa"/>
              <w:bottom w:w="72" w:type="dxa"/>
              <w:right w:w="144" w:type="dxa"/>
            </w:tcMar>
            <w:vAlign w:val="center"/>
          </w:tcPr>
          <w:p w14:paraId="272A917A" w14:textId="1C1D0223" w:rsidR="00A013F8" w:rsidRPr="00A013F8" w:rsidRDefault="00A013F8" w:rsidP="00A013F8">
            <w:pPr>
              <w:spacing w:after="0" w:line="240" w:lineRule="auto"/>
              <w:jc w:val="center"/>
              <w:rPr>
                <w:rFonts w:ascii="Futura Std Condensed Light" w:eastAsia="Calibri" w:hAnsi="Futura Std Condensed Light" w:cs="Calibri"/>
                <w:color w:val="595959"/>
                <w:sz w:val="16"/>
                <w:szCs w:val="22"/>
              </w:rPr>
            </w:pPr>
            <w:r w:rsidRPr="00A013F8">
              <w:rPr>
                <w:rFonts w:ascii="Futura Std Condensed Light" w:eastAsia="Calibri" w:hAnsi="Futura Std Condensed Light" w:cs="Calibri"/>
                <w:color w:val="595959"/>
                <w:sz w:val="16"/>
                <w:szCs w:val="22"/>
              </w:rPr>
              <w:t>10</w:t>
            </w:r>
          </w:p>
        </w:tc>
      </w:tr>
    </w:tbl>
    <w:p w14:paraId="1C0C2047" w14:textId="77777777" w:rsidR="00A013F8" w:rsidRPr="00A013F8" w:rsidRDefault="00A013F8" w:rsidP="00A013F8">
      <w:pPr>
        <w:rPr>
          <w:rFonts w:eastAsia="Times New Roman" w:cs="Futura"/>
          <w:color w:val="595959"/>
          <w:sz w:val="16"/>
        </w:rPr>
      </w:pPr>
      <w:r w:rsidRPr="00A013F8">
        <w:rPr>
          <w:rFonts w:eastAsia="Times New Roman" w:cs="Futura"/>
          <w:color w:val="595959"/>
          <w:sz w:val="16"/>
        </w:rPr>
        <w:t xml:space="preserve">  Fuente: Comisión para la Juventud y el Deporte de Quintana Roo</w:t>
      </w:r>
    </w:p>
    <w:p w14:paraId="183F0CA0" w14:textId="77777777" w:rsidR="00A013F8" w:rsidRPr="00A013F8" w:rsidRDefault="00A013F8" w:rsidP="00A013F8">
      <w:pPr>
        <w:spacing w:before="120" w:after="120" w:line="360" w:lineRule="auto"/>
        <w:rPr>
          <w:color w:val="4BACC6" w:themeColor="accent5"/>
          <w:szCs w:val="28"/>
        </w:rPr>
      </w:pPr>
    </w:p>
    <w:p w14:paraId="45D41EE1" w14:textId="77777777" w:rsidR="00A013F8" w:rsidRPr="00A013F8" w:rsidRDefault="00A013F8" w:rsidP="00A013F8">
      <w:pPr>
        <w:rPr>
          <w:rFonts w:eastAsia="Times New Roman" w:cs="Futura"/>
          <w:color w:val="595959"/>
          <w:sz w:val="16"/>
        </w:rPr>
      </w:pPr>
    </w:p>
    <w:p w14:paraId="75B185E3" w14:textId="77777777" w:rsidR="00A013F8" w:rsidRPr="00A013F8" w:rsidRDefault="00A013F8" w:rsidP="00A013F8">
      <w:pPr>
        <w:rPr>
          <w:rFonts w:eastAsia="Times New Roman" w:cs="Futura"/>
          <w:color w:val="595959"/>
        </w:rPr>
      </w:pPr>
    </w:p>
    <w:p w14:paraId="366A41BD" w14:textId="77777777" w:rsidR="00A013F8" w:rsidRPr="00A013F8" w:rsidRDefault="00A013F8" w:rsidP="00A013F8">
      <w:pPr>
        <w:rPr>
          <w:rFonts w:eastAsia="Times New Roman" w:cs="Futura"/>
          <w:color w:val="595959"/>
        </w:rPr>
      </w:pPr>
    </w:p>
    <w:p w14:paraId="2568B545" w14:textId="77777777" w:rsidR="00A013F8" w:rsidRPr="00A013F8" w:rsidRDefault="00A013F8" w:rsidP="00A013F8">
      <w:pPr>
        <w:rPr>
          <w:rFonts w:eastAsia="Times New Roman" w:cs="Futura"/>
          <w:color w:val="595959"/>
        </w:rPr>
      </w:pPr>
    </w:p>
    <w:p w14:paraId="3CFEE817" w14:textId="77777777" w:rsidR="00A013F8" w:rsidRPr="00A013F8" w:rsidRDefault="00A013F8" w:rsidP="00A013F8">
      <w:pPr>
        <w:rPr>
          <w:rFonts w:eastAsia="Times New Roman" w:cs="Futura"/>
          <w:color w:val="595959"/>
        </w:rPr>
      </w:pPr>
    </w:p>
    <w:p w14:paraId="1A1A93E6" w14:textId="77777777" w:rsidR="00A013F8" w:rsidRPr="00A013F8" w:rsidRDefault="00A013F8" w:rsidP="00A013F8">
      <w:pPr>
        <w:rPr>
          <w:rFonts w:eastAsia="Times New Roman" w:cs="Futura"/>
          <w:color w:val="595959"/>
        </w:rPr>
      </w:pPr>
    </w:p>
    <w:p w14:paraId="08A8945B" w14:textId="77777777" w:rsidR="00A013F8" w:rsidRPr="00A013F8" w:rsidRDefault="00A013F8" w:rsidP="00A013F8">
      <w:pPr>
        <w:rPr>
          <w:rFonts w:eastAsia="Times New Roman" w:cs="Futura"/>
          <w:color w:val="595959"/>
        </w:rPr>
      </w:pPr>
    </w:p>
    <w:p w14:paraId="46502A92" w14:textId="77777777" w:rsidR="00A013F8" w:rsidRPr="00A013F8" w:rsidRDefault="00A013F8" w:rsidP="00A013F8">
      <w:pPr>
        <w:rPr>
          <w:rFonts w:eastAsia="Times New Roman" w:cs="Futura"/>
          <w:color w:val="595959"/>
        </w:rPr>
      </w:pPr>
    </w:p>
    <w:p w14:paraId="0C7DEFC5" w14:textId="77777777" w:rsidR="00A013F8" w:rsidRPr="00A013F8" w:rsidRDefault="00A013F8" w:rsidP="00A013F8">
      <w:pPr>
        <w:rPr>
          <w:rFonts w:eastAsia="Times New Roman" w:cs="Futura"/>
          <w:color w:val="595959"/>
        </w:rPr>
      </w:pPr>
    </w:p>
    <w:p w14:paraId="209B0FD1" w14:textId="77777777" w:rsidR="00A013F8" w:rsidRPr="00A013F8" w:rsidRDefault="00A013F8" w:rsidP="00A013F8">
      <w:pPr>
        <w:jc w:val="left"/>
        <w:rPr>
          <w:rFonts w:eastAsia="Times New Roman" w:cs="Times New Roman"/>
          <w:b/>
          <w:color w:val="0D0D0D" w:themeColor="text1" w:themeTint="F2"/>
          <w:sz w:val="44"/>
          <w:szCs w:val="20"/>
        </w:rPr>
      </w:pPr>
    </w:p>
    <w:p w14:paraId="4B4D2F30" w14:textId="77777777" w:rsidR="00A013F8" w:rsidRPr="00A013F8" w:rsidRDefault="00A013F8" w:rsidP="00A013F8">
      <w:pPr>
        <w:jc w:val="left"/>
        <w:rPr>
          <w:rFonts w:eastAsia="Times New Roman" w:cs="Times New Roman"/>
          <w:b/>
          <w:color w:val="4BACC6"/>
          <w:sz w:val="44"/>
          <w:szCs w:val="20"/>
        </w:rPr>
      </w:pPr>
    </w:p>
    <w:p w14:paraId="6B182551" w14:textId="77777777" w:rsidR="00A013F8" w:rsidRPr="00A013F8" w:rsidRDefault="00A013F8" w:rsidP="00A013F8">
      <w:pPr>
        <w:jc w:val="left"/>
        <w:rPr>
          <w:rFonts w:eastAsia="Times New Roman" w:cs="Times New Roman"/>
          <w:b/>
          <w:color w:val="4BACC6"/>
          <w:sz w:val="44"/>
          <w:szCs w:val="20"/>
        </w:rPr>
      </w:pPr>
      <w:r w:rsidRPr="00A013F8">
        <w:rPr>
          <w:rFonts w:eastAsia="Times New Roman" w:cs="Times New Roman"/>
          <w:b/>
          <w:color w:val="4BACC6"/>
          <w:sz w:val="44"/>
          <w:szCs w:val="20"/>
        </w:rPr>
        <w:t xml:space="preserve">MECANISMOS DE FINANCIAMIENTO </w:t>
      </w:r>
    </w:p>
    <w:p w14:paraId="185C8F50" w14:textId="77777777" w:rsidR="00A013F8" w:rsidRPr="00A013F8" w:rsidRDefault="00A013F8" w:rsidP="00A013F8">
      <w:pPr>
        <w:jc w:val="left"/>
        <w:rPr>
          <w:rFonts w:eastAsia="Times New Roman" w:cs="Times New Roman"/>
          <w:b/>
          <w:color w:val="4BACC6"/>
          <w:sz w:val="44"/>
          <w:szCs w:val="20"/>
        </w:rPr>
      </w:pPr>
    </w:p>
    <w:p w14:paraId="31F29F58" w14:textId="77777777" w:rsidR="00A013F8" w:rsidRDefault="00A013F8" w:rsidP="00A013F8">
      <w:pPr>
        <w:spacing w:after="0" w:line="240" w:lineRule="auto"/>
        <w:jc w:val="left"/>
        <w:rPr>
          <w:color w:val="4BACC6"/>
        </w:rPr>
      </w:pPr>
      <w:r w:rsidRPr="00A013F8">
        <w:rPr>
          <w:color w:val="4BACC6"/>
        </w:rPr>
        <w:br w:type="page"/>
      </w:r>
    </w:p>
    <w:p w14:paraId="0CD74F2F" w14:textId="77777777" w:rsidR="00F83829" w:rsidRDefault="00F83829" w:rsidP="00A013F8">
      <w:pPr>
        <w:spacing w:after="0" w:line="240" w:lineRule="auto"/>
        <w:jc w:val="left"/>
        <w:rPr>
          <w:color w:val="4BACC6"/>
        </w:rPr>
      </w:pPr>
    </w:p>
    <w:p w14:paraId="3B05876E" w14:textId="77777777" w:rsidR="00F83829" w:rsidRDefault="00F83829" w:rsidP="00A013F8">
      <w:pPr>
        <w:spacing w:after="0" w:line="240" w:lineRule="auto"/>
        <w:jc w:val="left"/>
        <w:rPr>
          <w:color w:val="4BACC6"/>
        </w:rPr>
      </w:pPr>
    </w:p>
    <w:p w14:paraId="5E295A21" w14:textId="77777777" w:rsidR="00F83829" w:rsidRDefault="00F83829" w:rsidP="00A013F8">
      <w:pPr>
        <w:spacing w:after="0" w:line="240" w:lineRule="auto"/>
        <w:jc w:val="left"/>
        <w:rPr>
          <w:color w:val="4BACC6"/>
        </w:rPr>
      </w:pPr>
    </w:p>
    <w:p w14:paraId="737395A7" w14:textId="77777777" w:rsidR="00F83829" w:rsidRDefault="00F83829" w:rsidP="00A013F8">
      <w:pPr>
        <w:spacing w:after="0" w:line="240" w:lineRule="auto"/>
        <w:jc w:val="left"/>
        <w:rPr>
          <w:color w:val="4BACC6"/>
        </w:rPr>
      </w:pPr>
    </w:p>
    <w:p w14:paraId="34411690" w14:textId="77777777" w:rsidR="00F83829" w:rsidRDefault="00F83829" w:rsidP="00A013F8">
      <w:pPr>
        <w:spacing w:after="0" w:line="240" w:lineRule="auto"/>
        <w:jc w:val="left"/>
        <w:rPr>
          <w:color w:val="4BACC6"/>
        </w:rPr>
      </w:pPr>
    </w:p>
    <w:p w14:paraId="400B658F" w14:textId="77777777" w:rsidR="00F83829" w:rsidRDefault="00F83829" w:rsidP="00A013F8">
      <w:pPr>
        <w:spacing w:after="0" w:line="240" w:lineRule="auto"/>
        <w:jc w:val="left"/>
        <w:rPr>
          <w:color w:val="4BACC6"/>
        </w:rPr>
      </w:pPr>
    </w:p>
    <w:p w14:paraId="1043F139" w14:textId="77777777" w:rsidR="00F83829" w:rsidRDefault="00F83829" w:rsidP="00A013F8">
      <w:pPr>
        <w:spacing w:after="0" w:line="240" w:lineRule="auto"/>
        <w:jc w:val="left"/>
        <w:rPr>
          <w:color w:val="4BACC6"/>
        </w:rPr>
      </w:pPr>
    </w:p>
    <w:p w14:paraId="1989DC1F" w14:textId="77777777" w:rsidR="00F83829" w:rsidRDefault="00F83829" w:rsidP="00A013F8">
      <w:pPr>
        <w:spacing w:after="0" w:line="240" w:lineRule="auto"/>
        <w:jc w:val="left"/>
        <w:rPr>
          <w:color w:val="4BACC6"/>
        </w:rPr>
      </w:pPr>
    </w:p>
    <w:p w14:paraId="58CE3E84" w14:textId="77777777" w:rsidR="00F83829" w:rsidRDefault="00F83829" w:rsidP="00A013F8">
      <w:pPr>
        <w:spacing w:after="0" w:line="240" w:lineRule="auto"/>
        <w:jc w:val="left"/>
        <w:rPr>
          <w:color w:val="4BACC6"/>
        </w:rPr>
      </w:pPr>
    </w:p>
    <w:p w14:paraId="7B414310" w14:textId="77777777" w:rsidR="00F83829" w:rsidRDefault="00F83829" w:rsidP="00A013F8">
      <w:pPr>
        <w:spacing w:after="0" w:line="240" w:lineRule="auto"/>
        <w:jc w:val="left"/>
        <w:rPr>
          <w:color w:val="4BACC6"/>
        </w:rPr>
      </w:pPr>
    </w:p>
    <w:p w14:paraId="11B6B959" w14:textId="2A0ADABB" w:rsidR="00F83829" w:rsidRDefault="00F83829" w:rsidP="00A013F8">
      <w:pPr>
        <w:spacing w:after="0" w:line="240" w:lineRule="auto"/>
        <w:jc w:val="left"/>
        <w:rPr>
          <w:color w:val="4BACC6"/>
        </w:rPr>
      </w:pPr>
    </w:p>
    <w:p w14:paraId="7D75EEDA" w14:textId="22B93323" w:rsidR="00B92AD2" w:rsidRDefault="00B92AD2" w:rsidP="00A013F8">
      <w:pPr>
        <w:spacing w:after="0" w:line="240" w:lineRule="auto"/>
        <w:jc w:val="left"/>
        <w:rPr>
          <w:color w:val="4BACC6"/>
        </w:rPr>
      </w:pPr>
    </w:p>
    <w:p w14:paraId="35EB98BD" w14:textId="77777777" w:rsidR="00B92AD2" w:rsidRDefault="00B92AD2" w:rsidP="00A013F8">
      <w:pPr>
        <w:spacing w:after="0" w:line="240" w:lineRule="auto"/>
        <w:jc w:val="left"/>
        <w:rPr>
          <w:color w:val="4BACC6"/>
        </w:rPr>
      </w:pPr>
    </w:p>
    <w:p w14:paraId="29F13A77" w14:textId="77777777" w:rsidR="00F83829" w:rsidRPr="00A013F8" w:rsidRDefault="00F83829" w:rsidP="00A013F8">
      <w:pPr>
        <w:spacing w:after="0" w:line="240" w:lineRule="auto"/>
        <w:jc w:val="left"/>
        <w:rPr>
          <w:rFonts w:eastAsia="Times New Roman" w:cs="Times New Roman"/>
          <w:b/>
          <w:bCs/>
          <w:caps/>
          <w:color w:val="4BACC6"/>
          <w:sz w:val="32"/>
          <w:szCs w:val="28"/>
          <w:lang w:val="es-MX" w:eastAsia="en-US"/>
        </w:rPr>
      </w:pPr>
    </w:p>
    <w:p w14:paraId="43D7BE0C" w14:textId="77777777" w:rsidR="00A013F8" w:rsidRPr="00A013F8" w:rsidRDefault="00A013F8" w:rsidP="00A013F8">
      <w:pPr>
        <w:rPr>
          <w:lang w:val="es-MX" w:eastAsia="en-US"/>
        </w:rPr>
      </w:pPr>
    </w:p>
    <w:p w14:paraId="46A2AC59" w14:textId="77777777" w:rsidR="00A013F8" w:rsidRPr="00A013F8" w:rsidRDefault="00A013F8" w:rsidP="00A013F8">
      <w:pPr>
        <w:keepNext/>
        <w:keepLines/>
        <w:outlineLvl w:val="0"/>
        <w:rPr>
          <w:rFonts w:eastAsia="Times New Roman" w:cs="Times New Roman"/>
          <w:b/>
          <w:bCs/>
          <w:caps/>
          <w:sz w:val="32"/>
          <w:szCs w:val="28"/>
          <w:lang w:val="es-MX" w:eastAsia="en-US"/>
        </w:rPr>
      </w:pPr>
      <w:bookmarkStart w:id="15" w:name="_Toc477971062"/>
      <w:r w:rsidRPr="00A013F8">
        <w:rPr>
          <w:rFonts w:eastAsia="Times New Roman" w:cs="Times New Roman"/>
          <w:b/>
          <w:bCs/>
          <w:caps/>
          <w:sz w:val="32"/>
          <w:szCs w:val="28"/>
          <w:lang w:val="es-MX" w:eastAsia="en-US"/>
        </w:rPr>
        <w:t xml:space="preserve">XIII. MECANISMOS DE FINANCIAMIENTO </w:t>
      </w:r>
      <w:bookmarkEnd w:id="15"/>
    </w:p>
    <w:p w14:paraId="69BAB1F0" w14:textId="77777777" w:rsidR="00A013F8" w:rsidRPr="00A013F8" w:rsidRDefault="00A013F8" w:rsidP="00A013F8">
      <w:pPr>
        <w:rPr>
          <w:rFonts w:eastAsia="Times New Roman" w:cs="Futura"/>
          <w:color w:val="595959"/>
        </w:rPr>
      </w:pPr>
    </w:p>
    <w:p w14:paraId="3A493BB3" w14:textId="77777777" w:rsidR="00A013F8" w:rsidRPr="00A013F8" w:rsidRDefault="00A013F8" w:rsidP="00A013F8">
      <w:pPr>
        <w:rPr>
          <w:rFonts w:eastAsia="Times New Roman" w:cs="Futura"/>
          <w:color w:val="595959"/>
        </w:rPr>
      </w:pPr>
      <w:r w:rsidRPr="00A013F8">
        <w:rPr>
          <w:rFonts w:eastAsia="Times New Roman" w:cs="Futura"/>
          <w:color w:val="595959"/>
        </w:rPr>
        <w:t>Se obtendrán los recursos para el financiamiento de las acciones a través de los convenios de colaboración, coordinación y concertación con la Comisión Nacional De Cultura Física y Deporte, CONADE; para la operación de sus programas federales.</w:t>
      </w:r>
    </w:p>
    <w:p w14:paraId="26841101" w14:textId="77777777" w:rsidR="00A013F8" w:rsidRPr="00A013F8" w:rsidRDefault="00A013F8" w:rsidP="00A013F8">
      <w:pPr>
        <w:numPr>
          <w:ilvl w:val="0"/>
          <w:numId w:val="34"/>
        </w:numPr>
        <w:contextualSpacing/>
        <w:rPr>
          <w:rFonts w:eastAsia="Times New Roman" w:cs="Futura"/>
          <w:color w:val="595959"/>
        </w:rPr>
      </w:pPr>
      <w:r w:rsidRPr="00A013F8">
        <w:rPr>
          <w:rFonts w:eastAsia="Times New Roman" w:cs="Futura"/>
          <w:color w:val="595959"/>
        </w:rPr>
        <w:t>Programa Federal Centros del Deporte Escolar y Municipal (CEDEM).</w:t>
      </w:r>
    </w:p>
    <w:p w14:paraId="46E15A08" w14:textId="77777777" w:rsidR="00A013F8" w:rsidRPr="00A013F8" w:rsidRDefault="00A013F8" w:rsidP="00A013F8">
      <w:pPr>
        <w:numPr>
          <w:ilvl w:val="0"/>
          <w:numId w:val="34"/>
        </w:numPr>
        <w:contextualSpacing/>
        <w:rPr>
          <w:rFonts w:eastAsia="Times New Roman" w:cs="Futura"/>
          <w:color w:val="595959"/>
        </w:rPr>
      </w:pPr>
      <w:r w:rsidRPr="00A013F8">
        <w:rPr>
          <w:rFonts w:eastAsia="Times New Roman" w:cs="Futura"/>
          <w:color w:val="595959"/>
        </w:rPr>
        <w:t>Programa Federal de Talentos Deportivos, Reserva Nacional y Talentos Deportivos de Deporte Adaptado.</w:t>
      </w:r>
    </w:p>
    <w:p w14:paraId="4E47C989" w14:textId="77737CDA" w:rsidR="00A013F8" w:rsidRPr="00A013F8" w:rsidRDefault="00A013F8" w:rsidP="00A013F8">
      <w:pPr>
        <w:numPr>
          <w:ilvl w:val="0"/>
          <w:numId w:val="34"/>
        </w:numPr>
        <w:contextualSpacing/>
        <w:rPr>
          <w:rFonts w:eastAsia="Times New Roman" w:cs="Futura"/>
          <w:color w:val="595959"/>
        </w:rPr>
      </w:pPr>
      <w:r w:rsidRPr="00A013F8">
        <w:rPr>
          <w:rFonts w:eastAsia="Times New Roman" w:cs="Futura"/>
          <w:color w:val="595959"/>
        </w:rPr>
        <w:t xml:space="preserve">Olimpiada Nacional </w:t>
      </w:r>
      <w:r w:rsidR="00F83829">
        <w:rPr>
          <w:rFonts w:eastAsia="Times New Roman" w:cs="Futura"/>
          <w:color w:val="595959"/>
        </w:rPr>
        <w:t xml:space="preserve">y Nacional Juvenil </w:t>
      </w:r>
      <w:r w:rsidRPr="00A013F8">
        <w:rPr>
          <w:rFonts w:eastAsia="Times New Roman" w:cs="Futura"/>
          <w:color w:val="595959"/>
        </w:rPr>
        <w:t xml:space="preserve">en su Fase </w:t>
      </w:r>
      <w:r w:rsidR="00F83829">
        <w:rPr>
          <w:rFonts w:eastAsia="Times New Roman" w:cs="Futura"/>
          <w:color w:val="595959"/>
        </w:rPr>
        <w:t>Naci</w:t>
      </w:r>
      <w:r w:rsidR="00F83829" w:rsidRPr="00A013F8">
        <w:rPr>
          <w:rFonts w:eastAsia="Times New Roman" w:cs="Futura"/>
          <w:color w:val="595959"/>
        </w:rPr>
        <w:t>onal</w:t>
      </w:r>
      <w:r w:rsidRPr="00A013F8">
        <w:rPr>
          <w:rFonts w:eastAsia="Times New Roman" w:cs="Futura"/>
          <w:color w:val="595959"/>
        </w:rPr>
        <w:t>.</w:t>
      </w:r>
    </w:p>
    <w:p w14:paraId="330B6470" w14:textId="77777777" w:rsidR="00A013F8" w:rsidRPr="00A013F8" w:rsidRDefault="00A013F8" w:rsidP="00A013F8">
      <w:pPr>
        <w:numPr>
          <w:ilvl w:val="0"/>
          <w:numId w:val="34"/>
        </w:numPr>
        <w:contextualSpacing/>
        <w:rPr>
          <w:rFonts w:eastAsia="Times New Roman" w:cs="Futura"/>
          <w:color w:val="595959"/>
        </w:rPr>
      </w:pPr>
      <w:r w:rsidRPr="00A013F8">
        <w:rPr>
          <w:rFonts w:eastAsia="Times New Roman" w:cs="Futura"/>
          <w:color w:val="595959"/>
        </w:rPr>
        <w:t>Premio Estatal al Deporte.</w:t>
      </w:r>
    </w:p>
    <w:p w14:paraId="5718E418" w14:textId="77777777" w:rsidR="00A013F8" w:rsidRDefault="00A013F8" w:rsidP="00A013F8">
      <w:pPr>
        <w:keepNext/>
        <w:keepLines/>
        <w:outlineLvl w:val="0"/>
        <w:rPr>
          <w:rFonts w:eastAsia="Times New Roman" w:cs="Futura"/>
          <w:color w:val="595959"/>
        </w:rPr>
      </w:pPr>
      <w:r w:rsidRPr="00A013F8">
        <w:rPr>
          <w:rFonts w:eastAsia="Times New Roman" w:cs="Futura"/>
          <w:color w:val="595959"/>
        </w:rPr>
        <w:t>Así mismo se contará con el financiamiento de la federación para eventos de carácter internacional, mundial o nacional si así es requerido para que el estado sea sede.</w:t>
      </w:r>
    </w:p>
    <w:p w14:paraId="5AE11265" w14:textId="2D1D7A69" w:rsidR="002E6ADD" w:rsidRPr="002E6ADD" w:rsidRDefault="002E6ADD" w:rsidP="002E6ADD">
      <w:pPr>
        <w:keepNext/>
        <w:keepLines/>
        <w:outlineLvl w:val="0"/>
        <w:rPr>
          <w:rFonts w:eastAsia="Times New Roman" w:cs="Futura"/>
          <w:color w:val="595959"/>
        </w:rPr>
      </w:pPr>
      <w:r w:rsidRPr="002E6ADD">
        <w:rPr>
          <w:rFonts w:eastAsia="Times New Roman" w:cs="Futura"/>
          <w:color w:val="595959"/>
        </w:rPr>
        <w:t>Se obtendrán los recursos para el financiamiento de las acciones a través de los convenios de colaboración, coo</w:t>
      </w:r>
      <w:r>
        <w:rPr>
          <w:rFonts w:eastAsia="Times New Roman" w:cs="Futura"/>
          <w:color w:val="595959"/>
        </w:rPr>
        <w:t xml:space="preserve">rdinación y concertación con </w:t>
      </w:r>
      <w:r w:rsidRPr="002E6ADD">
        <w:rPr>
          <w:rFonts w:eastAsia="Times New Roman" w:cs="Futura"/>
          <w:color w:val="595959"/>
        </w:rPr>
        <w:t>la Secretaria Educación Pública (SEP) y la Comisión para la Juventud y el Deporte de Quintana Roo., para la operación de:</w:t>
      </w:r>
    </w:p>
    <w:p w14:paraId="078B9FC9" w14:textId="4ED88E63" w:rsidR="002E6ADD" w:rsidRPr="002E6ADD" w:rsidRDefault="002E6ADD" w:rsidP="002E6ADD">
      <w:pPr>
        <w:numPr>
          <w:ilvl w:val="0"/>
          <w:numId w:val="34"/>
        </w:numPr>
        <w:contextualSpacing/>
        <w:rPr>
          <w:rFonts w:eastAsia="Times New Roman" w:cs="Futura"/>
          <w:color w:val="595959"/>
        </w:rPr>
      </w:pPr>
      <w:r w:rsidRPr="002E6ADD">
        <w:rPr>
          <w:rFonts w:eastAsia="Times New Roman" w:cs="Futura"/>
          <w:color w:val="595959"/>
        </w:rPr>
        <w:t xml:space="preserve">Programa Integral para el avance académico y de Educación Física de Excelencia Especializado en Béisbol en el Estado de Quintana Roo. </w:t>
      </w:r>
    </w:p>
    <w:p w14:paraId="172E5864" w14:textId="492357C0" w:rsidR="002E6ADD" w:rsidRPr="00A013F8" w:rsidRDefault="002E6ADD" w:rsidP="002E6ADD">
      <w:pPr>
        <w:numPr>
          <w:ilvl w:val="0"/>
          <w:numId w:val="34"/>
        </w:numPr>
        <w:contextualSpacing/>
        <w:rPr>
          <w:rFonts w:eastAsia="Times New Roman" w:cs="Futura"/>
          <w:color w:val="595959"/>
        </w:rPr>
      </w:pPr>
      <w:r w:rsidRPr="002E6ADD">
        <w:rPr>
          <w:rFonts w:eastAsia="Times New Roman" w:cs="Futura"/>
          <w:color w:val="595959"/>
        </w:rPr>
        <w:t xml:space="preserve">Proyecto Integral de Alfabetización Física de Excelencia para el Desarrollo de Boxeo en el Estado de Quintana Roo. </w:t>
      </w:r>
    </w:p>
    <w:p w14:paraId="70F34A87" w14:textId="77777777" w:rsidR="00A013F8" w:rsidRPr="00A013F8" w:rsidRDefault="00A013F8" w:rsidP="00A013F8">
      <w:pPr>
        <w:keepNext/>
        <w:keepLines/>
        <w:outlineLvl w:val="0"/>
        <w:rPr>
          <w:rFonts w:eastAsia="Times New Roman" w:cs="Times New Roman"/>
          <w:b/>
          <w:bCs/>
          <w:caps/>
          <w:sz w:val="32"/>
          <w:szCs w:val="28"/>
          <w:lang w:val="es-MX" w:eastAsia="en-US"/>
        </w:rPr>
      </w:pPr>
      <w:r w:rsidRPr="00A013F8">
        <w:rPr>
          <w:rFonts w:eastAsia="Times New Roman" w:cs="Futura"/>
          <w:color w:val="595959"/>
        </w:rPr>
        <w:t>En tanto que para los programas y acciones estatales por implementarse se contara con el apoyo y financiamiento por parte del Gobierno del Estado de Quintana Roo.</w:t>
      </w:r>
      <w:r w:rsidRPr="00A013F8">
        <w:rPr>
          <w:rFonts w:eastAsia="Times New Roman" w:cs="Times New Roman"/>
          <w:b/>
          <w:bCs/>
          <w:caps/>
          <w:sz w:val="32"/>
          <w:szCs w:val="28"/>
          <w:lang w:val="es-MX" w:eastAsia="en-US"/>
        </w:rPr>
        <w:br w:type="page"/>
      </w:r>
    </w:p>
    <w:p w14:paraId="407F06C4" w14:textId="77777777" w:rsidR="00A013F8" w:rsidRPr="00A013F8" w:rsidRDefault="00A013F8" w:rsidP="00A013F8">
      <w:pPr>
        <w:keepNext/>
        <w:keepLines/>
        <w:outlineLvl w:val="0"/>
        <w:rPr>
          <w:rFonts w:eastAsia="Times New Roman" w:cs="Times New Roman"/>
          <w:b/>
          <w:bCs/>
          <w:caps/>
          <w:sz w:val="32"/>
          <w:szCs w:val="28"/>
          <w:lang w:val="es-MX" w:eastAsia="en-US"/>
        </w:rPr>
      </w:pPr>
    </w:p>
    <w:p w14:paraId="6433726E" w14:textId="77777777" w:rsidR="00A013F8" w:rsidRPr="00A013F8" w:rsidRDefault="00A013F8" w:rsidP="00A013F8">
      <w:pPr>
        <w:keepNext/>
        <w:keepLines/>
        <w:outlineLvl w:val="0"/>
        <w:rPr>
          <w:rFonts w:eastAsia="Times New Roman" w:cs="Times New Roman"/>
          <w:b/>
          <w:bCs/>
          <w:caps/>
          <w:sz w:val="32"/>
          <w:szCs w:val="28"/>
          <w:lang w:val="es-MX" w:eastAsia="en-US"/>
        </w:rPr>
      </w:pPr>
    </w:p>
    <w:p w14:paraId="24B9CF03" w14:textId="77777777" w:rsidR="00A013F8" w:rsidRPr="00A013F8" w:rsidRDefault="00A013F8" w:rsidP="00A013F8">
      <w:pPr>
        <w:keepNext/>
        <w:keepLines/>
        <w:outlineLvl w:val="0"/>
        <w:rPr>
          <w:rFonts w:eastAsia="Times New Roman" w:cs="Times New Roman"/>
          <w:b/>
          <w:bCs/>
          <w:caps/>
          <w:sz w:val="32"/>
          <w:szCs w:val="28"/>
          <w:lang w:val="es-MX" w:eastAsia="en-US"/>
        </w:rPr>
      </w:pPr>
    </w:p>
    <w:p w14:paraId="074772E5" w14:textId="77777777" w:rsidR="00A013F8" w:rsidRPr="00A013F8" w:rsidRDefault="00A013F8" w:rsidP="00A013F8">
      <w:pPr>
        <w:keepNext/>
        <w:keepLines/>
        <w:outlineLvl w:val="0"/>
        <w:rPr>
          <w:rFonts w:eastAsia="Times New Roman" w:cs="Times New Roman"/>
          <w:b/>
          <w:bCs/>
          <w:caps/>
          <w:sz w:val="32"/>
          <w:szCs w:val="28"/>
          <w:lang w:val="es-MX" w:eastAsia="en-US"/>
        </w:rPr>
      </w:pPr>
    </w:p>
    <w:p w14:paraId="5B0F75A2" w14:textId="77777777" w:rsidR="00A013F8" w:rsidRPr="00A013F8" w:rsidRDefault="00A013F8" w:rsidP="00A013F8">
      <w:pPr>
        <w:rPr>
          <w:lang w:val="es-MX" w:eastAsia="en-US"/>
        </w:rPr>
      </w:pPr>
    </w:p>
    <w:p w14:paraId="7B20BBC3" w14:textId="77777777" w:rsidR="00A013F8" w:rsidRPr="00A013F8" w:rsidRDefault="00A013F8" w:rsidP="00A013F8">
      <w:pPr>
        <w:keepNext/>
        <w:keepLines/>
        <w:outlineLvl w:val="0"/>
        <w:rPr>
          <w:rFonts w:eastAsia="Times New Roman" w:cs="Times New Roman"/>
          <w:b/>
          <w:bCs/>
          <w:caps/>
          <w:sz w:val="32"/>
          <w:szCs w:val="28"/>
          <w:lang w:val="es-MX" w:eastAsia="en-US"/>
        </w:rPr>
      </w:pPr>
    </w:p>
    <w:p w14:paraId="31D027F8" w14:textId="77777777" w:rsidR="00A013F8" w:rsidRPr="00A013F8" w:rsidRDefault="00A013F8" w:rsidP="00A013F8">
      <w:pPr>
        <w:keepNext/>
        <w:keepLines/>
        <w:outlineLvl w:val="0"/>
        <w:rPr>
          <w:rFonts w:eastAsia="Times New Roman" w:cs="Times New Roman"/>
          <w:b/>
          <w:bCs/>
          <w:caps/>
          <w:sz w:val="32"/>
          <w:szCs w:val="28"/>
          <w:lang w:val="es-MX" w:eastAsia="en-US"/>
        </w:rPr>
      </w:pPr>
    </w:p>
    <w:p w14:paraId="21242400" w14:textId="77777777" w:rsidR="00A013F8" w:rsidRPr="00A013F8" w:rsidRDefault="00A013F8" w:rsidP="00A013F8">
      <w:pPr>
        <w:jc w:val="left"/>
        <w:rPr>
          <w:rFonts w:eastAsia="Times New Roman" w:cs="Times New Roman"/>
          <w:b/>
          <w:color w:val="4BACC6"/>
          <w:sz w:val="44"/>
          <w:szCs w:val="20"/>
        </w:rPr>
      </w:pPr>
      <w:r w:rsidRPr="00A013F8">
        <w:rPr>
          <w:rFonts w:eastAsia="Times New Roman" w:cs="Times New Roman"/>
          <w:b/>
          <w:color w:val="4BACC6"/>
          <w:sz w:val="44"/>
          <w:szCs w:val="20"/>
        </w:rPr>
        <w:t>ANEXOS</w:t>
      </w:r>
    </w:p>
    <w:p w14:paraId="0285C648" w14:textId="77777777" w:rsidR="00A013F8" w:rsidRPr="00A013F8" w:rsidRDefault="00A013F8" w:rsidP="00A013F8">
      <w:pPr>
        <w:rPr>
          <w:rFonts w:ascii="Futura" w:hAnsi="Futura" w:cs="Futura"/>
          <w:color w:val="595959" w:themeColor="text1" w:themeTint="A6"/>
        </w:rPr>
      </w:pPr>
    </w:p>
    <w:p w14:paraId="6114670F" w14:textId="77777777" w:rsidR="00A013F8" w:rsidRPr="00A013F8" w:rsidRDefault="00A013F8" w:rsidP="00A013F8">
      <w:pPr>
        <w:rPr>
          <w:rFonts w:ascii="Futura" w:hAnsi="Futura" w:cs="Futura"/>
          <w:color w:val="595959" w:themeColor="text1" w:themeTint="A6"/>
        </w:rPr>
      </w:pPr>
    </w:p>
    <w:p w14:paraId="66C29F6A" w14:textId="77777777" w:rsidR="00A013F8" w:rsidRPr="00A013F8" w:rsidRDefault="00A013F8" w:rsidP="00A013F8">
      <w:pPr>
        <w:rPr>
          <w:rFonts w:ascii="Futura" w:hAnsi="Futura" w:cs="Futura"/>
          <w:color w:val="595959" w:themeColor="text1" w:themeTint="A6"/>
        </w:rPr>
      </w:pPr>
    </w:p>
    <w:p w14:paraId="536A84BE" w14:textId="77777777" w:rsidR="00A013F8" w:rsidRPr="00A013F8" w:rsidRDefault="00A013F8" w:rsidP="00A013F8">
      <w:pPr>
        <w:rPr>
          <w:rFonts w:ascii="Futura" w:hAnsi="Futura" w:cs="Futura"/>
          <w:color w:val="595959" w:themeColor="text1" w:themeTint="A6"/>
        </w:rPr>
      </w:pPr>
    </w:p>
    <w:p w14:paraId="387341B1" w14:textId="77777777" w:rsidR="00A013F8" w:rsidRPr="00A013F8" w:rsidRDefault="00A013F8" w:rsidP="00A013F8">
      <w:pPr>
        <w:rPr>
          <w:rFonts w:ascii="Futura" w:hAnsi="Futura" w:cs="Futura"/>
          <w:color w:val="595959" w:themeColor="text1" w:themeTint="A6"/>
        </w:rPr>
      </w:pPr>
    </w:p>
    <w:p w14:paraId="38AC06E2" w14:textId="77777777" w:rsidR="00A013F8" w:rsidRPr="00A013F8" w:rsidRDefault="00A013F8" w:rsidP="00A013F8">
      <w:pPr>
        <w:rPr>
          <w:rFonts w:ascii="Futura" w:hAnsi="Futura" w:cs="Futura"/>
          <w:color w:val="595959" w:themeColor="text1" w:themeTint="A6"/>
        </w:rPr>
      </w:pPr>
    </w:p>
    <w:p w14:paraId="3A90CEF0" w14:textId="77777777" w:rsidR="00A013F8" w:rsidRPr="00A013F8" w:rsidRDefault="00A013F8" w:rsidP="00A013F8">
      <w:pPr>
        <w:rPr>
          <w:rFonts w:ascii="Futura" w:hAnsi="Futura" w:cs="Futura"/>
          <w:color w:val="595959" w:themeColor="text1" w:themeTint="A6"/>
        </w:rPr>
      </w:pPr>
    </w:p>
    <w:p w14:paraId="605FA7ED" w14:textId="77777777" w:rsidR="00A013F8" w:rsidRPr="00A013F8" w:rsidRDefault="00A013F8" w:rsidP="00A013F8">
      <w:pPr>
        <w:spacing w:after="0" w:line="240" w:lineRule="auto"/>
        <w:jc w:val="left"/>
        <w:rPr>
          <w:rFonts w:ascii="Futura" w:hAnsi="Futura" w:cs="Futura"/>
          <w:color w:val="595959" w:themeColor="text1" w:themeTint="A6"/>
        </w:rPr>
      </w:pPr>
      <w:r w:rsidRPr="00A013F8">
        <w:rPr>
          <w:rFonts w:ascii="Futura" w:hAnsi="Futura" w:cs="Futura"/>
          <w:color w:val="595959" w:themeColor="text1" w:themeTint="A6"/>
        </w:rPr>
        <w:br w:type="page"/>
      </w:r>
    </w:p>
    <w:p w14:paraId="50BA07AA" w14:textId="77777777" w:rsidR="00A013F8" w:rsidRPr="00A013F8" w:rsidRDefault="00A013F8" w:rsidP="00A013F8">
      <w:pPr>
        <w:keepNext/>
        <w:keepLines/>
        <w:outlineLvl w:val="0"/>
        <w:rPr>
          <w:rFonts w:eastAsia="Times New Roman" w:cs="Times New Roman"/>
          <w:b/>
          <w:bCs/>
          <w:caps/>
          <w:sz w:val="32"/>
          <w:szCs w:val="28"/>
          <w:lang w:val="es-MX" w:eastAsia="en-US"/>
        </w:rPr>
      </w:pPr>
      <w:bookmarkStart w:id="16" w:name="_Toc477971064"/>
      <w:r w:rsidRPr="00A013F8">
        <w:rPr>
          <w:rFonts w:eastAsia="Times New Roman" w:cs="Times New Roman"/>
          <w:b/>
          <w:bCs/>
          <w:caps/>
          <w:sz w:val="32"/>
          <w:szCs w:val="28"/>
          <w:lang w:val="es-MX" w:eastAsia="en-US"/>
        </w:rPr>
        <w:t>Anexo 1. Fichas de Indicadores del PED</w:t>
      </w:r>
      <w:bookmarkEnd w:id="16"/>
    </w:p>
    <w:p w14:paraId="0BC4D310" w14:textId="77777777" w:rsidR="00A013F8" w:rsidRPr="00A013F8" w:rsidRDefault="00A013F8" w:rsidP="00A013F8">
      <w:r w:rsidRPr="00A013F8">
        <w:t xml:space="preserve">A continuación se presentan las fichas técnicas de cada indicador del Plan Estatal de Desarrollo correspondiente a atender a través del presente programa. </w:t>
      </w:r>
    </w:p>
    <w:p w14:paraId="18E1B92C" w14:textId="77777777" w:rsidR="00A013F8" w:rsidRPr="00A013F8" w:rsidRDefault="00A013F8" w:rsidP="00A013F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1873"/>
        <w:gridCol w:w="7962"/>
      </w:tblGrid>
      <w:tr w:rsidR="00A013F8" w:rsidRPr="00A013F8" w14:paraId="6C7C09C8" w14:textId="77777777" w:rsidTr="00B87D39">
        <w:trPr>
          <w:trHeight w:val="283"/>
        </w:trPr>
        <w:tc>
          <w:tcPr>
            <w:tcW w:w="952" w:type="pct"/>
            <w:shd w:val="clear" w:color="auto" w:fill="BFBFBF" w:themeFill="background1" w:themeFillShade="BF"/>
            <w:tcMar>
              <w:top w:w="72" w:type="dxa"/>
              <w:left w:w="144" w:type="dxa"/>
              <w:bottom w:w="72" w:type="dxa"/>
              <w:right w:w="144" w:type="dxa"/>
            </w:tcMar>
            <w:hideMark/>
          </w:tcPr>
          <w:p w14:paraId="268994D8" w14:textId="77777777" w:rsidR="00A013F8" w:rsidRPr="00A013F8" w:rsidRDefault="00A013F8" w:rsidP="00A013F8">
            <w:pPr>
              <w:spacing w:after="0" w:line="240" w:lineRule="auto"/>
              <w:rPr>
                <w:rFonts w:ascii="Futura Std Condensed Light" w:eastAsia="Calibri" w:hAnsi="Futura Std Condensed Light" w:cs="Calibri"/>
                <w:b/>
                <w:sz w:val="20"/>
                <w:szCs w:val="22"/>
              </w:rPr>
            </w:pPr>
            <w:r w:rsidRPr="00A013F8">
              <w:rPr>
                <w:rFonts w:ascii="Futura Std Condensed Light" w:eastAsia="Calibri" w:hAnsi="Futura Std Condensed Light" w:cs="Calibri"/>
                <w:b/>
                <w:sz w:val="20"/>
                <w:szCs w:val="22"/>
              </w:rPr>
              <w:t>Elemento</w:t>
            </w:r>
          </w:p>
        </w:tc>
        <w:tc>
          <w:tcPr>
            <w:tcW w:w="4048" w:type="pct"/>
            <w:shd w:val="clear" w:color="auto" w:fill="BFBFBF" w:themeFill="background1" w:themeFillShade="BF"/>
            <w:tcMar>
              <w:top w:w="72" w:type="dxa"/>
              <w:left w:w="144" w:type="dxa"/>
              <w:bottom w:w="72" w:type="dxa"/>
              <w:right w:w="144" w:type="dxa"/>
            </w:tcMar>
            <w:hideMark/>
          </w:tcPr>
          <w:p w14:paraId="071FDD5E" w14:textId="77777777" w:rsidR="00A013F8" w:rsidRPr="00A013F8" w:rsidRDefault="00A013F8" w:rsidP="00A013F8">
            <w:pPr>
              <w:spacing w:after="0" w:line="240" w:lineRule="auto"/>
              <w:rPr>
                <w:rFonts w:ascii="Futura Std Condensed Light" w:eastAsia="Calibri" w:hAnsi="Futura Std Condensed Light" w:cs="Calibri"/>
                <w:b/>
                <w:sz w:val="20"/>
                <w:szCs w:val="22"/>
              </w:rPr>
            </w:pPr>
            <w:r w:rsidRPr="00A013F8">
              <w:rPr>
                <w:rFonts w:ascii="Futura Std Condensed Light" w:eastAsia="Calibri" w:hAnsi="Futura Std Condensed Light" w:cs="Calibri"/>
                <w:b/>
                <w:sz w:val="20"/>
                <w:szCs w:val="22"/>
              </w:rPr>
              <w:t>Características</w:t>
            </w:r>
          </w:p>
        </w:tc>
      </w:tr>
      <w:tr w:rsidR="00A013F8" w:rsidRPr="00A013F8" w14:paraId="37D9A0E0" w14:textId="77777777" w:rsidTr="00B87D39">
        <w:trPr>
          <w:trHeight w:val="283"/>
        </w:trPr>
        <w:tc>
          <w:tcPr>
            <w:tcW w:w="952" w:type="pct"/>
            <w:shd w:val="clear" w:color="auto" w:fill="FFFFFF" w:themeFill="background1"/>
            <w:tcMar>
              <w:top w:w="72" w:type="dxa"/>
              <w:left w:w="144" w:type="dxa"/>
              <w:bottom w:w="72" w:type="dxa"/>
              <w:right w:w="144" w:type="dxa"/>
            </w:tcMar>
            <w:hideMark/>
          </w:tcPr>
          <w:p w14:paraId="6D90250E" w14:textId="77777777" w:rsidR="00A013F8" w:rsidRPr="00A013F8" w:rsidRDefault="00A013F8" w:rsidP="00A013F8">
            <w:pPr>
              <w:spacing w:after="0" w:line="240" w:lineRule="auto"/>
              <w:rPr>
                <w:rFonts w:ascii="Futura Std Condensed Light" w:eastAsia="Calibri" w:hAnsi="Futura Std Condensed Light" w:cs="Calibri"/>
                <w:sz w:val="20"/>
                <w:szCs w:val="22"/>
              </w:rPr>
            </w:pPr>
            <w:r w:rsidRPr="00A013F8">
              <w:rPr>
                <w:rFonts w:ascii="Futura Std Condensed Light" w:eastAsia="Calibri" w:hAnsi="Futura Std Condensed Light" w:cs="Calibri"/>
                <w:sz w:val="20"/>
                <w:szCs w:val="22"/>
              </w:rPr>
              <w:t>Indicador:</w:t>
            </w:r>
          </w:p>
        </w:tc>
        <w:tc>
          <w:tcPr>
            <w:tcW w:w="4048" w:type="pct"/>
            <w:shd w:val="clear" w:color="auto" w:fill="FFFFFF" w:themeFill="background1"/>
            <w:tcMar>
              <w:top w:w="72" w:type="dxa"/>
              <w:left w:w="144" w:type="dxa"/>
              <w:bottom w:w="72" w:type="dxa"/>
              <w:right w:w="144" w:type="dxa"/>
            </w:tcMar>
            <w:hideMark/>
          </w:tcPr>
          <w:p w14:paraId="4DEA7D66" w14:textId="5EEE87B9" w:rsidR="00A013F8" w:rsidRPr="00A013F8" w:rsidRDefault="00007A40" w:rsidP="00A013F8">
            <w:pPr>
              <w:spacing w:after="0" w:line="240" w:lineRule="auto"/>
              <w:rPr>
                <w:rFonts w:ascii="Futura Std Condensed Light" w:eastAsia="Calibri" w:hAnsi="Futura Std Condensed Light" w:cs="Calibri"/>
                <w:sz w:val="20"/>
                <w:szCs w:val="22"/>
              </w:rPr>
            </w:pPr>
            <w:r>
              <w:rPr>
                <w:rFonts w:ascii="Futura Std Condensed Light" w:eastAsia="Calibri" w:hAnsi="Futura Std Condensed Light" w:cs="Calibri"/>
                <w:sz w:val="20"/>
                <w:szCs w:val="22"/>
              </w:rPr>
              <w:t xml:space="preserve">Resultados </w:t>
            </w:r>
            <w:r w:rsidR="00A013F8" w:rsidRPr="00A013F8">
              <w:rPr>
                <w:rFonts w:ascii="Futura Std Condensed Light" w:eastAsia="Calibri" w:hAnsi="Futura Std Condensed Light" w:cs="Calibri"/>
                <w:sz w:val="20"/>
                <w:szCs w:val="22"/>
              </w:rPr>
              <w:t>Olimpiada Nacional</w:t>
            </w:r>
          </w:p>
        </w:tc>
      </w:tr>
      <w:tr w:rsidR="00A013F8" w:rsidRPr="00A013F8" w14:paraId="07EE97DA" w14:textId="77777777" w:rsidTr="00B87D39">
        <w:trPr>
          <w:trHeight w:val="283"/>
        </w:trPr>
        <w:tc>
          <w:tcPr>
            <w:tcW w:w="952" w:type="pct"/>
            <w:shd w:val="clear" w:color="auto" w:fill="FFFFFF" w:themeFill="background1"/>
            <w:tcMar>
              <w:top w:w="72" w:type="dxa"/>
              <w:left w:w="144" w:type="dxa"/>
              <w:bottom w:w="72" w:type="dxa"/>
              <w:right w:w="144" w:type="dxa"/>
            </w:tcMar>
          </w:tcPr>
          <w:p w14:paraId="32FD7DA7" w14:textId="77777777" w:rsidR="00A013F8" w:rsidRPr="00A013F8" w:rsidRDefault="00A013F8" w:rsidP="00A013F8">
            <w:pPr>
              <w:spacing w:after="0" w:line="240" w:lineRule="auto"/>
              <w:rPr>
                <w:rFonts w:ascii="Futura Std Condensed Light" w:eastAsia="Calibri" w:hAnsi="Futura Std Condensed Light" w:cs="Calibri"/>
                <w:sz w:val="20"/>
                <w:szCs w:val="22"/>
              </w:rPr>
            </w:pPr>
            <w:r w:rsidRPr="00A013F8">
              <w:rPr>
                <w:rFonts w:ascii="Futura Std Condensed Light" w:eastAsia="Calibri" w:hAnsi="Futura Std Condensed Light" w:cs="Calibri"/>
                <w:sz w:val="20"/>
                <w:szCs w:val="22"/>
              </w:rPr>
              <w:t>Objetivo PED:</w:t>
            </w:r>
          </w:p>
        </w:tc>
        <w:tc>
          <w:tcPr>
            <w:tcW w:w="4048" w:type="pct"/>
            <w:shd w:val="clear" w:color="auto" w:fill="FFFFFF" w:themeFill="background1"/>
            <w:tcMar>
              <w:top w:w="72" w:type="dxa"/>
              <w:left w:w="144" w:type="dxa"/>
              <w:bottom w:w="72" w:type="dxa"/>
              <w:right w:w="144" w:type="dxa"/>
            </w:tcMar>
          </w:tcPr>
          <w:p w14:paraId="41CA460F" w14:textId="77777777" w:rsidR="00A013F8" w:rsidRPr="00A013F8" w:rsidRDefault="00A013F8" w:rsidP="00A013F8">
            <w:pPr>
              <w:spacing w:after="0" w:line="240" w:lineRule="auto"/>
              <w:rPr>
                <w:rFonts w:ascii="Futura Std Condensed Light" w:eastAsia="Calibri" w:hAnsi="Futura Std Condensed Light" w:cs="Calibri"/>
                <w:sz w:val="20"/>
                <w:szCs w:val="22"/>
              </w:rPr>
            </w:pPr>
            <w:r w:rsidRPr="00A013F8">
              <w:rPr>
                <w:rFonts w:ascii="Futura Std Condensed Light" w:eastAsia="Calibri" w:hAnsi="Futura Std Condensed Light" w:cs="Calibri"/>
                <w:sz w:val="20"/>
                <w:szCs w:val="22"/>
              </w:rPr>
              <w:t>Promover entre la sociedad el respeto, la solidaridad y la corresponsabilidad, que incidan en el bienestar individual, familiar y colectivo.</w:t>
            </w:r>
          </w:p>
        </w:tc>
      </w:tr>
      <w:tr w:rsidR="00A013F8" w:rsidRPr="00A013F8" w14:paraId="2A66ECDC" w14:textId="77777777" w:rsidTr="00B87D39">
        <w:trPr>
          <w:trHeight w:val="283"/>
        </w:trPr>
        <w:tc>
          <w:tcPr>
            <w:tcW w:w="952" w:type="pct"/>
            <w:shd w:val="clear" w:color="auto" w:fill="FFFFFF" w:themeFill="background1"/>
            <w:tcMar>
              <w:top w:w="72" w:type="dxa"/>
              <w:left w:w="144" w:type="dxa"/>
              <w:bottom w:w="72" w:type="dxa"/>
              <w:right w:w="144" w:type="dxa"/>
            </w:tcMar>
            <w:hideMark/>
          </w:tcPr>
          <w:p w14:paraId="674436F9" w14:textId="77777777" w:rsidR="00A013F8" w:rsidRPr="00A013F8" w:rsidRDefault="00A013F8" w:rsidP="00A013F8">
            <w:pPr>
              <w:spacing w:after="0" w:line="240" w:lineRule="auto"/>
              <w:rPr>
                <w:rFonts w:ascii="Futura Std Condensed Light" w:eastAsia="Calibri" w:hAnsi="Futura Std Condensed Light" w:cs="Calibri"/>
                <w:sz w:val="20"/>
                <w:szCs w:val="22"/>
              </w:rPr>
            </w:pPr>
            <w:r w:rsidRPr="00A013F8">
              <w:rPr>
                <w:rFonts w:ascii="Futura Std Condensed Light" w:eastAsia="Calibri" w:hAnsi="Futura Std Condensed Light" w:cs="Calibri"/>
                <w:sz w:val="20"/>
                <w:szCs w:val="22"/>
              </w:rPr>
              <w:t>Descripción:</w:t>
            </w:r>
          </w:p>
        </w:tc>
        <w:tc>
          <w:tcPr>
            <w:tcW w:w="4048" w:type="pct"/>
            <w:shd w:val="clear" w:color="auto" w:fill="FFFFFF" w:themeFill="background1"/>
            <w:tcMar>
              <w:top w:w="72" w:type="dxa"/>
              <w:left w:w="144" w:type="dxa"/>
              <w:bottom w:w="72" w:type="dxa"/>
              <w:right w:w="144" w:type="dxa"/>
            </w:tcMar>
            <w:hideMark/>
          </w:tcPr>
          <w:p w14:paraId="3EFDD1D0" w14:textId="77777777" w:rsidR="00A013F8" w:rsidRPr="00A013F8" w:rsidRDefault="00A013F8" w:rsidP="00A013F8">
            <w:pPr>
              <w:spacing w:after="0" w:line="240" w:lineRule="auto"/>
              <w:rPr>
                <w:rFonts w:ascii="Futura Std Condensed Light" w:eastAsia="Calibri" w:hAnsi="Futura Std Condensed Light" w:cs="Calibri"/>
                <w:sz w:val="20"/>
                <w:szCs w:val="22"/>
              </w:rPr>
            </w:pPr>
            <w:r w:rsidRPr="00A013F8">
              <w:rPr>
                <w:rFonts w:ascii="Futura Std Condensed Light" w:eastAsia="Calibri" w:hAnsi="Futura Std Condensed Light" w:cs="Calibri"/>
                <w:sz w:val="20"/>
                <w:szCs w:val="22"/>
              </w:rPr>
              <w:t>Este indicador permite obtener la variación de los resultados obtenidos en la Olimpiada Nacional</w:t>
            </w:r>
          </w:p>
        </w:tc>
      </w:tr>
      <w:tr w:rsidR="00A013F8" w:rsidRPr="00A013F8" w14:paraId="4266409B" w14:textId="77777777" w:rsidTr="00B87D39">
        <w:trPr>
          <w:trHeight w:val="283"/>
        </w:trPr>
        <w:tc>
          <w:tcPr>
            <w:tcW w:w="952" w:type="pct"/>
            <w:shd w:val="clear" w:color="auto" w:fill="FFFFFF" w:themeFill="background1"/>
            <w:tcMar>
              <w:top w:w="72" w:type="dxa"/>
              <w:left w:w="144" w:type="dxa"/>
              <w:bottom w:w="72" w:type="dxa"/>
              <w:right w:w="144" w:type="dxa"/>
            </w:tcMar>
            <w:hideMark/>
          </w:tcPr>
          <w:p w14:paraId="499974A9" w14:textId="77777777" w:rsidR="00A013F8" w:rsidRPr="00A013F8" w:rsidRDefault="00A013F8" w:rsidP="00A013F8">
            <w:pPr>
              <w:spacing w:after="0" w:line="240" w:lineRule="auto"/>
              <w:jc w:val="left"/>
              <w:rPr>
                <w:rFonts w:ascii="Futura Std Condensed Light" w:eastAsia="Calibri" w:hAnsi="Futura Std Condensed Light" w:cs="Calibri"/>
                <w:sz w:val="20"/>
                <w:szCs w:val="22"/>
              </w:rPr>
            </w:pPr>
            <w:r w:rsidRPr="00A013F8">
              <w:rPr>
                <w:rFonts w:ascii="Futura Std Condensed Light" w:eastAsia="Calibri" w:hAnsi="Futura Std Condensed Light" w:cs="Calibri"/>
                <w:sz w:val="20"/>
                <w:szCs w:val="22"/>
              </w:rPr>
              <w:t>Método de cálculo:</w:t>
            </w:r>
          </w:p>
        </w:tc>
        <w:tc>
          <w:tcPr>
            <w:tcW w:w="4048" w:type="pct"/>
            <w:shd w:val="clear" w:color="auto" w:fill="FFFFFF" w:themeFill="background1"/>
            <w:tcMar>
              <w:top w:w="72" w:type="dxa"/>
              <w:left w:w="144" w:type="dxa"/>
              <w:bottom w:w="72" w:type="dxa"/>
              <w:right w:w="144" w:type="dxa"/>
            </w:tcMar>
            <w:hideMark/>
          </w:tcPr>
          <w:p w14:paraId="1F1D4ED7" w14:textId="77777777" w:rsidR="00A013F8" w:rsidRPr="00A013F8" w:rsidRDefault="00A013F8" w:rsidP="00A013F8">
            <w:pPr>
              <w:spacing w:after="0" w:line="240" w:lineRule="auto"/>
              <w:rPr>
                <w:rFonts w:ascii="Futura Std Condensed Light" w:eastAsia="Calibri" w:hAnsi="Futura Std Condensed Light" w:cs="Calibri"/>
                <w:sz w:val="20"/>
                <w:szCs w:val="22"/>
              </w:rPr>
            </w:pPr>
            <w:r w:rsidRPr="00A013F8">
              <w:rPr>
                <w:rFonts w:ascii="Futura Std Condensed Light" w:eastAsia="Calibri" w:hAnsi="Futura Std Condensed Light" w:cs="Calibri"/>
                <w:sz w:val="20"/>
                <w:szCs w:val="22"/>
              </w:rPr>
              <w:t>Lugar obtenido en el medallero general de la olimpiada nacional en el ejercicio dependiendo de las medallas obtenidos con las de los demás estados del país.</w:t>
            </w:r>
          </w:p>
        </w:tc>
      </w:tr>
      <w:tr w:rsidR="00A013F8" w:rsidRPr="00A013F8" w14:paraId="6457D8DF" w14:textId="77777777" w:rsidTr="00B87D39">
        <w:trPr>
          <w:trHeight w:val="283"/>
        </w:trPr>
        <w:tc>
          <w:tcPr>
            <w:tcW w:w="952" w:type="pct"/>
            <w:shd w:val="clear" w:color="auto" w:fill="FFFFFF" w:themeFill="background1"/>
            <w:tcMar>
              <w:top w:w="72" w:type="dxa"/>
              <w:left w:w="144" w:type="dxa"/>
              <w:bottom w:w="72" w:type="dxa"/>
              <w:right w:w="144" w:type="dxa"/>
            </w:tcMar>
            <w:hideMark/>
          </w:tcPr>
          <w:p w14:paraId="67C9647B" w14:textId="77777777" w:rsidR="00A013F8" w:rsidRPr="00A013F8" w:rsidRDefault="00A013F8" w:rsidP="00A013F8">
            <w:pPr>
              <w:spacing w:after="0" w:line="240" w:lineRule="auto"/>
              <w:rPr>
                <w:rFonts w:ascii="Futura Std Condensed Light" w:eastAsia="Calibri" w:hAnsi="Futura Std Condensed Light" w:cs="Calibri"/>
                <w:sz w:val="20"/>
                <w:szCs w:val="22"/>
              </w:rPr>
            </w:pPr>
            <w:r w:rsidRPr="00A013F8">
              <w:rPr>
                <w:rFonts w:ascii="Futura Std Condensed Light" w:eastAsia="Calibri" w:hAnsi="Futura Std Condensed Light" w:cs="Calibri"/>
                <w:sz w:val="20"/>
                <w:szCs w:val="22"/>
              </w:rPr>
              <w:t>Periodicidad:</w:t>
            </w:r>
          </w:p>
        </w:tc>
        <w:tc>
          <w:tcPr>
            <w:tcW w:w="4048" w:type="pct"/>
            <w:shd w:val="clear" w:color="auto" w:fill="FFFFFF" w:themeFill="background1"/>
            <w:tcMar>
              <w:top w:w="72" w:type="dxa"/>
              <w:left w:w="144" w:type="dxa"/>
              <w:bottom w:w="72" w:type="dxa"/>
              <w:right w:w="144" w:type="dxa"/>
            </w:tcMar>
            <w:hideMark/>
          </w:tcPr>
          <w:p w14:paraId="3420AB49" w14:textId="77777777" w:rsidR="00A013F8" w:rsidRPr="00A013F8" w:rsidRDefault="00A013F8" w:rsidP="00A013F8">
            <w:pPr>
              <w:spacing w:after="0" w:line="240" w:lineRule="auto"/>
              <w:rPr>
                <w:rFonts w:ascii="Futura Std Condensed Light" w:eastAsia="Calibri" w:hAnsi="Futura Std Condensed Light" w:cs="Calibri"/>
                <w:sz w:val="20"/>
                <w:szCs w:val="22"/>
              </w:rPr>
            </w:pPr>
            <w:r w:rsidRPr="00A013F8">
              <w:rPr>
                <w:rFonts w:ascii="Futura Std Condensed Light" w:eastAsia="Calibri" w:hAnsi="Futura Std Condensed Light" w:cs="Calibri"/>
                <w:sz w:val="20"/>
                <w:szCs w:val="22"/>
              </w:rPr>
              <w:t xml:space="preserve">Anual </w:t>
            </w:r>
          </w:p>
        </w:tc>
      </w:tr>
      <w:tr w:rsidR="00A013F8" w:rsidRPr="00A013F8" w14:paraId="4B73BDCA" w14:textId="77777777" w:rsidTr="00B87D39">
        <w:trPr>
          <w:trHeight w:val="283"/>
        </w:trPr>
        <w:tc>
          <w:tcPr>
            <w:tcW w:w="952" w:type="pct"/>
            <w:shd w:val="clear" w:color="auto" w:fill="FFFFFF" w:themeFill="background1"/>
            <w:tcMar>
              <w:top w:w="72" w:type="dxa"/>
              <w:left w:w="144" w:type="dxa"/>
              <w:bottom w:w="72" w:type="dxa"/>
              <w:right w:w="144" w:type="dxa"/>
            </w:tcMar>
            <w:hideMark/>
          </w:tcPr>
          <w:p w14:paraId="1927DC8C" w14:textId="77777777" w:rsidR="00A013F8" w:rsidRPr="00A013F8" w:rsidRDefault="00A013F8" w:rsidP="00A013F8">
            <w:pPr>
              <w:spacing w:after="0" w:line="240" w:lineRule="auto"/>
              <w:rPr>
                <w:rFonts w:ascii="Futura Std Condensed Light" w:eastAsia="Calibri" w:hAnsi="Futura Std Condensed Light" w:cs="Calibri"/>
                <w:sz w:val="20"/>
                <w:szCs w:val="22"/>
              </w:rPr>
            </w:pPr>
            <w:r w:rsidRPr="00A013F8">
              <w:rPr>
                <w:rFonts w:ascii="Futura Std Condensed Light" w:eastAsia="Calibri" w:hAnsi="Futura Std Condensed Light" w:cs="Calibri"/>
                <w:sz w:val="20"/>
                <w:szCs w:val="22"/>
              </w:rPr>
              <w:t>Fuente:</w:t>
            </w:r>
          </w:p>
        </w:tc>
        <w:tc>
          <w:tcPr>
            <w:tcW w:w="4048" w:type="pct"/>
            <w:shd w:val="clear" w:color="auto" w:fill="FFFFFF" w:themeFill="background1"/>
            <w:tcMar>
              <w:top w:w="72" w:type="dxa"/>
              <w:left w:w="144" w:type="dxa"/>
              <w:bottom w:w="72" w:type="dxa"/>
              <w:right w:w="144" w:type="dxa"/>
            </w:tcMar>
            <w:hideMark/>
          </w:tcPr>
          <w:p w14:paraId="2944B22A" w14:textId="77777777" w:rsidR="00A013F8" w:rsidRPr="00A013F8" w:rsidRDefault="00A013F8" w:rsidP="00A013F8">
            <w:pPr>
              <w:spacing w:after="0" w:line="240" w:lineRule="auto"/>
              <w:rPr>
                <w:rFonts w:ascii="Futura Std Condensed Light" w:eastAsia="Calibri" w:hAnsi="Futura Std Condensed Light" w:cs="Calibri"/>
                <w:sz w:val="20"/>
                <w:szCs w:val="22"/>
              </w:rPr>
            </w:pPr>
            <w:r w:rsidRPr="00A013F8">
              <w:rPr>
                <w:rFonts w:ascii="Futura Std Condensed Light" w:eastAsia="Calibri" w:hAnsi="Futura Std Condensed Light" w:cs="Calibri"/>
                <w:sz w:val="20"/>
                <w:szCs w:val="22"/>
              </w:rPr>
              <w:t>Página de CONADE: www.conade.gob.mx</w:t>
            </w:r>
          </w:p>
        </w:tc>
      </w:tr>
      <w:tr w:rsidR="00A013F8" w:rsidRPr="00A013F8" w14:paraId="2CFA7040" w14:textId="77777777" w:rsidTr="00B87D39">
        <w:trPr>
          <w:trHeight w:val="283"/>
        </w:trPr>
        <w:tc>
          <w:tcPr>
            <w:tcW w:w="952" w:type="pct"/>
            <w:shd w:val="clear" w:color="auto" w:fill="FFFFFF" w:themeFill="background1"/>
            <w:tcMar>
              <w:top w:w="72" w:type="dxa"/>
              <w:left w:w="144" w:type="dxa"/>
              <w:bottom w:w="72" w:type="dxa"/>
              <w:right w:w="144" w:type="dxa"/>
            </w:tcMar>
            <w:hideMark/>
          </w:tcPr>
          <w:p w14:paraId="3244C1A1" w14:textId="77777777" w:rsidR="00A013F8" w:rsidRPr="00A013F8" w:rsidRDefault="00A013F8" w:rsidP="00A013F8">
            <w:pPr>
              <w:spacing w:after="0" w:line="240" w:lineRule="auto"/>
              <w:rPr>
                <w:rFonts w:ascii="Futura Std Condensed Light" w:eastAsia="Calibri" w:hAnsi="Futura Std Condensed Light" w:cs="Calibri"/>
                <w:sz w:val="20"/>
                <w:szCs w:val="22"/>
              </w:rPr>
            </w:pPr>
            <w:r w:rsidRPr="00A013F8">
              <w:rPr>
                <w:rFonts w:ascii="Futura Std Condensed Light" w:eastAsia="Calibri" w:hAnsi="Futura Std Condensed Light" w:cs="Calibri"/>
                <w:sz w:val="20"/>
                <w:szCs w:val="22"/>
              </w:rPr>
              <w:t>Dimensión:</w:t>
            </w:r>
          </w:p>
        </w:tc>
        <w:tc>
          <w:tcPr>
            <w:tcW w:w="4048" w:type="pct"/>
            <w:shd w:val="clear" w:color="auto" w:fill="FFFFFF" w:themeFill="background1"/>
            <w:tcMar>
              <w:top w:w="72" w:type="dxa"/>
              <w:left w:w="144" w:type="dxa"/>
              <w:bottom w:w="72" w:type="dxa"/>
              <w:right w:w="144" w:type="dxa"/>
            </w:tcMar>
            <w:hideMark/>
          </w:tcPr>
          <w:p w14:paraId="12C50FC3" w14:textId="77777777" w:rsidR="00A013F8" w:rsidRPr="00A013F8" w:rsidRDefault="00A013F8" w:rsidP="00A013F8">
            <w:pPr>
              <w:spacing w:after="0" w:line="240" w:lineRule="auto"/>
              <w:rPr>
                <w:rFonts w:ascii="Futura Std Condensed Light" w:eastAsia="Calibri" w:hAnsi="Futura Std Condensed Light" w:cs="Calibri"/>
                <w:sz w:val="20"/>
                <w:szCs w:val="22"/>
              </w:rPr>
            </w:pPr>
            <w:r w:rsidRPr="00A013F8">
              <w:rPr>
                <w:rFonts w:ascii="Futura Std Condensed Light" w:eastAsia="Calibri" w:hAnsi="Futura Std Condensed Light" w:cs="Calibri"/>
                <w:sz w:val="20"/>
                <w:szCs w:val="22"/>
              </w:rPr>
              <w:t>Eficacia</w:t>
            </w:r>
          </w:p>
        </w:tc>
      </w:tr>
      <w:tr w:rsidR="00A013F8" w:rsidRPr="00A013F8" w14:paraId="16AA2E03" w14:textId="77777777" w:rsidTr="00B87D39">
        <w:trPr>
          <w:trHeight w:val="283"/>
        </w:trPr>
        <w:tc>
          <w:tcPr>
            <w:tcW w:w="952" w:type="pct"/>
            <w:shd w:val="clear" w:color="auto" w:fill="FFFFFF" w:themeFill="background1"/>
            <w:tcMar>
              <w:top w:w="72" w:type="dxa"/>
              <w:left w:w="144" w:type="dxa"/>
              <w:bottom w:w="72" w:type="dxa"/>
              <w:right w:w="144" w:type="dxa"/>
            </w:tcMar>
            <w:hideMark/>
          </w:tcPr>
          <w:p w14:paraId="1EB11ADF" w14:textId="77777777" w:rsidR="00A013F8" w:rsidRPr="00A013F8" w:rsidRDefault="00A013F8" w:rsidP="00A013F8">
            <w:pPr>
              <w:spacing w:after="0" w:line="240" w:lineRule="auto"/>
              <w:rPr>
                <w:rFonts w:ascii="Futura Std Condensed Light" w:eastAsia="Calibri" w:hAnsi="Futura Std Condensed Light" w:cs="Calibri"/>
                <w:sz w:val="20"/>
                <w:szCs w:val="22"/>
              </w:rPr>
            </w:pPr>
            <w:r w:rsidRPr="00A013F8">
              <w:rPr>
                <w:rFonts w:ascii="Futura Std Condensed Light" w:eastAsia="Calibri" w:hAnsi="Futura Std Condensed Light" w:cs="Calibri"/>
                <w:sz w:val="20"/>
                <w:szCs w:val="22"/>
              </w:rPr>
              <w:t>Referencias adicionales:</w:t>
            </w:r>
          </w:p>
        </w:tc>
        <w:tc>
          <w:tcPr>
            <w:tcW w:w="4048" w:type="pct"/>
            <w:shd w:val="clear" w:color="auto" w:fill="FFFFFF" w:themeFill="background1"/>
            <w:tcMar>
              <w:top w:w="72" w:type="dxa"/>
              <w:left w:w="144" w:type="dxa"/>
              <w:bottom w:w="72" w:type="dxa"/>
              <w:right w:w="144" w:type="dxa"/>
            </w:tcMar>
            <w:hideMark/>
          </w:tcPr>
          <w:p w14:paraId="0B60ABC4" w14:textId="77777777" w:rsidR="00A013F8" w:rsidRPr="00A013F8" w:rsidRDefault="00A013F8" w:rsidP="002E6ADD">
            <w:pPr>
              <w:spacing w:after="0" w:line="240" w:lineRule="auto"/>
              <w:rPr>
                <w:rFonts w:ascii="ArialMT" w:hAnsi="ArialMT" w:cs="ArialMT"/>
                <w:sz w:val="18"/>
                <w:szCs w:val="18"/>
                <w:lang w:val="es-MX"/>
              </w:rPr>
            </w:pPr>
            <w:r w:rsidRPr="002E6ADD">
              <w:rPr>
                <w:rFonts w:ascii="Futura Std Condensed Light" w:eastAsia="Calibri" w:hAnsi="Futura Std Condensed Light" w:cs="Calibri"/>
                <w:sz w:val="20"/>
                <w:szCs w:val="22"/>
              </w:rPr>
              <w:t>Dependencia responsable de reportar el indicador: Instituto de Cultura Física y Deporte del Estado de Quintana Roo</w:t>
            </w:r>
          </w:p>
        </w:tc>
      </w:tr>
    </w:tbl>
    <w:p w14:paraId="19B3D839" w14:textId="77777777" w:rsidR="00A013F8" w:rsidRDefault="00A013F8" w:rsidP="00A013F8">
      <w:pPr>
        <w:rPr>
          <w:rFonts w:eastAsia="Calibri" w:cs="Arial"/>
          <w:bCs/>
          <w:sz w:val="18"/>
          <w:szCs w:val="20"/>
        </w:rPr>
      </w:pPr>
      <w:r w:rsidRPr="00A013F8">
        <w:rPr>
          <w:rFonts w:eastAsia="Calibri" w:cs="Arial"/>
          <w:bCs/>
          <w:sz w:val="18"/>
          <w:szCs w:val="20"/>
        </w:rPr>
        <w:t>Fuente: Comisión Nacional De Cultura Física y Deporte, CONADE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1873"/>
        <w:gridCol w:w="7962"/>
      </w:tblGrid>
      <w:tr w:rsidR="002E6ADD" w:rsidRPr="002E6ADD" w14:paraId="5EE12199" w14:textId="77777777" w:rsidTr="00B87D39">
        <w:trPr>
          <w:trHeight w:val="283"/>
        </w:trPr>
        <w:tc>
          <w:tcPr>
            <w:tcW w:w="952" w:type="pct"/>
            <w:shd w:val="clear" w:color="auto" w:fill="BFBFBF" w:themeFill="background1" w:themeFillShade="BF"/>
            <w:tcMar>
              <w:top w:w="72" w:type="dxa"/>
              <w:left w:w="144" w:type="dxa"/>
              <w:bottom w:w="72" w:type="dxa"/>
              <w:right w:w="144" w:type="dxa"/>
            </w:tcMar>
            <w:hideMark/>
          </w:tcPr>
          <w:p w14:paraId="07E4A6A5" w14:textId="77777777" w:rsidR="002E6ADD" w:rsidRPr="002E6ADD" w:rsidRDefault="002E6ADD" w:rsidP="002E6ADD">
            <w:pPr>
              <w:spacing w:after="0" w:line="240" w:lineRule="auto"/>
              <w:rPr>
                <w:rFonts w:ascii="Futura Std Condensed Light" w:eastAsia="Calibri" w:hAnsi="Futura Std Condensed Light" w:cs="Calibri"/>
                <w:b/>
                <w:sz w:val="20"/>
                <w:szCs w:val="22"/>
              </w:rPr>
            </w:pPr>
            <w:r w:rsidRPr="002E6ADD">
              <w:rPr>
                <w:rFonts w:ascii="Futura Std Condensed Light" w:eastAsia="Calibri" w:hAnsi="Futura Std Condensed Light" w:cs="Calibri"/>
                <w:b/>
                <w:sz w:val="20"/>
                <w:szCs w:val="22"/>
              </w:rPr>
              <w:t>Elemento</w:t>
            </w:r>
          </w:p>
        </w:tc>
        <w:tc>
          <w:tcPr>
            <w:tcW w:w="4048" w:type="pct"/>
            <w:shd w:val="clear" w:color="auto" w:fill="BFBFBF" w:themeFill="background1" w:themeFillShade="BF"/>
            <w:tcMar>
              <w:top w:w="72" w:type="dxa"/>
              <w:left w:w="144" w:type="dxa"/>
              <w:bottom w:w="72" w:type="dxa"/>
              <w:right w:w="144" w:type="dxa"/>
            </w:tcMar>
            <w:hideMark/>
          </w:tcPr>
          <w:p w14:paraId="69D9AD7A" w14:textId="77777777" w:rsidR="002E6ADD" w:rsidRPr="002E6ADD" w:rsidRDefault="002E6ADD" w:rsidP="002E6ADD">
            <w:pPr>
              <w:spacing w:after="0" w:line="240" w:lineRule="auto"/>
              <w:rPr>
                <w:rFonts w:ascii="Futura Std Condensed Light" w:eastAsia="Calibri" w:hAnsi="Futura Std Condensed Light" w:cs="Calibri"/>
                <w:b/>
                <w:sz w:val="20"/>
                <w:szCs w:val="22"/>
              </w:rPr>
            </w:pPr>
            <w:r w:rsidRPr="002E6ADD">
              <w:rPr>
                <w:rFonts w:ascii="Futura Std Condensed Light" w:eastAsia="Calibri" w:hAnsi="Futura Std Condensed Light" w:cs="Calibri"/>
                <w:b/>
                <w:sz w:val="20"/>
                <w:szCs w:val="22"/>
              </w:rPr>
              <w:t>Características</w:t>
            </w:r>
          </w:p>
        </w:tc>
      </w:tr>
      <w:tr w:rsidR="002E6ADD" w:rsidRPr="002E6ADD" w14:paraId="7F81E36B" w14:textId="77777777" w:rsidTr="00B87D39">
        <w:trPr>
          <w:trHeight w:val="283"/>
        </w:trPr>
        <w:tc>
          <w:tcPr>
            <w:tcW w:w="952" w:type="pct"/>
            <w:shd w:val="clear" w:color="auto" w:fill="FFFFFF" w:themeFill="background1"/>
            <w:tcMar>
              <w:top w:w="72" w:type="dxa"/>
              <w:left w:w="144" w:type="dxa"/>
              <w:bottom w:w="72" w:type="dxa"/>
              <w:right w:w="144" w:type="dxa"/>
            </w:tcMar>
            <w:hideMark/>
          </w:tcPr>
          <w:p w14:paraId="7DD2C338" w14:textId="77777777" w:rsidR="002E6ADD" w:rsidRPr="002E6ADD" w:rsidRDefault="002E6ADD" w:rsidP="002E6ADD">
            <w:pPr>
              <w:spacing w:after="0" w:line="240" w:lineRule="auto"/>
              <w:rPr>
                <w:rFonts w:ascii="Futura Std Condensed Light" w:eastAsia="Calibri" w:hAnsi="Futura Std Condensed Light" w:cs="Calibri"/>
                <w:sz w:val="20"/>
                <w:szCs w:val="22"/>
              </w:rPr>
            </w:pPr>
            <w:r w:rsidRPr="002E6ADD">
              <w:rPr>
                <w:rFonts w:ascii="Futura Std Condensed Light" w:eastAsia="Calibri" w:hAnsi="Futura Std Condensed Light" w:cs="Calibri"/>
                <w:sz w:val="20"/>
                <w:szCs w:val="22"/>
              </w:rPr>
              <w:t>Indicador:</w:t>
            </w:r>
          </w:p>
        </w:tc>
        <w:tc>
          <w:tcPr>
            <w:tcW w:w="4048" w:type="pct"/>
            <w:shd w:val="clear" w:color="auto" w:fill="FFFFFF" w:themeFill="background1"/>
            <w:tcMar>
              <w:top w:w="72" w:type="dxa"/>
              <w:left w:w="144" w:type="dxa"/>
              <w:bottom w:w="72" w:type="dxa"/>
              <w:right w:w="144" w:type="dxa"/>
            </w:tcMar>
            <w:hideMark/>
          </w:tcPr>
          <w:p w14:paraId="199836FA" w14:textId="340C30BE" w:rsidR="002E6ADD" w:rsidRPr="002E6ADD" w:rsidRDefault="00007A40" w:rsidP="002E6ADD">
            <w:pPr>
              <w:spacing w:after="0" w:line="240" w:lineRule="auto"/>
              <w:rPr>
                <w:rFonts w:ascii="Futura Std Condensed Light" w:eastAsia="Calibri" w:hAnsi="Futura Std Condensed Light" w:cs="Calibri"/>
                <w:sz w:val="20"/>
                <w:szCs w:val="22"/>
              </w:rPr>
            </w:pPr>
            <w:r w:rsidRPr="00007A40">
              <w:rPr>
                <w:rFonts w:ascii="Futura Std Condensed Light" w:eastAsia="Calibri" w:hAnsi="Futura Std Condensed Light" w:cs="Calibri"/>
                <w:sz w:val="20"/>
                <w:szCs w:val="22"/>
              </w:rPr>
              <w:t xml:space="preserve">Resultados </w:t>
            </w:r>
            <w:r w:rsidR="002E6ADD" w:rsidRPr="002E6ADD">
              <w:rPr>
                <w:rFonts w:ascii="Futura Std Condensed Light" w:eastAsia="Calibri" w:hAnsi="Futura Std Condensed Light" w:cs="Calibri"/>
                <w:sz w:val="20"/>
                <w:szCs w:val="22"/>
              </w:rPr>
              <w:t>Nacional</w:t>
            </w:r>
            <w:r w:rsidR="002E6ADD">
              <w:rPr>
                <w:rFonts w:ascii="Futura Std Condensed Light" w:eastAsia="Calibri" w:hAnsi="Futura Std Condensed Light" w:cs="Calibri"/>
                <w:sz w:val="20"/>
                <w:szCs w:val="22"/>
              </w:rPr>
              <w:t xml:space="preserve"> Juvenil</w:t>
            </w:r>
          </w:p>
        </w:tc>
      </w:tr>
      <w:tr w:rsidR="002E6ADD" w:rsidRPr="002E6ADD" w14:paraId="08BEEE7D" w14:textId="77777777" w:rsidTr="00B87D39">
        <w:trPr>
          <w:trHeight w:val="283"/>
        </w:trPr>
        <w:tc>
          <w:tcPr>
            <w:tcW w:w="952" w:type="pct"/>
            <w:shd w:val="clear" w:color="auto" w:fill="FFFFFF" w:themeFill="background1"/>
            <w:tcMar>
              <w:top w:w="72" w:type="dxa"/>
              <w:left w:w="144" w:type="dxa"/>
              <w:bottom w:w="72" w:type="dxa"/>
              <w:right w:w="144" w:type="dxa"/>
            </w:tcMar>
          </w:tcPr>
          <w:p w14:paraId="34FE6E77" w14:textId="77777777" w:rsidR="002E6ADD" w:rsidRPr="002E6ADD" w:rsidRDefault="002E6ADD" w:rsidP="002E6ADD">
            <w:pPr>
              <w:spacing w:after="0" w:line="240" w:lineRule="auto"/>
              <w:rPr>
                <w:rFonts w:ascii="Futura Std Condensed Light" w:eastAsia="Calibri" w:hAnsi="Futura Std Condensed Light" w:cs="Calibri"/>
                <w:sz w:val="20"/>
                <w:szCs w:val="22"/>
              </w:rPr>
            </w:pPr>
            <w:r w:rsidRPr="002E6ADD">
              <w:rPr>
                <w:rFonts w:ascii="Futura Std Condensed Light" w:eastAsia="Calibri" w:hAnsi="Futura Std Condensed Light" w:cs="Calibri"/>
                <w:sz w:val="20"/>
                <w:szCs w:val="22"/>
              </w:rPr>
              <w:t>Objetivo PED:</w:t>
            </w:r>
          </w:p>
        </w:tc>
        <w:tc>
          <w:tcPr>
            <w:tcW w:w="4048" w:type="pct"/>
            <w:shd w:val="clear" w:color="auto" w:fill="FFFFFF" w:themeFill="background1"/>
            <w:tcMar>
              <w:top w:w="72" w:type="dxa"/>
              <w:left w:w="144" w:type="dxa"/>
              <w:bottom w:w="72" w:type="dxa"/>
              <w:right w:w="144" w:type="dxa"/>
            </w:tcMar>
          </w:tcPr>
          <w:p w14:paraId="1FE0A8F8" w14:textId="77777777" w:rsidR="002E6ADD" w:rsidRPr="002E6ADD" w:rsidRDefault="002E6ADD" w:rsidP="002E6ADD">
            <w:pPr>
              <w:spacing w:after="0" w:line="240" w:lineRule="auto"/>
              <w:rPr>
                <w:rFonts w:ascii="Futura Std Condensed Light" w:eastAsia="Calibri" w:hAnsi="Futura Std Condensed Light" w:cs="Calibri"/>
                <w:sz w:val="20"/>
                <w:szCs w:val="22"/>
              </w:rPr>
            </w:pPr>
            <w:r w:rsidRPr="002E6ADD">
              <w:rPr>
                <w:rFonts w:ascii="Futura Std Condensed Light" w:eastAsia="Calibri" w:hAnsi="Futura Std Condensed Light" w:cs="Calibri"/>
                <w:sz w:val="20"/>
                <w:szCs w:val="22"/>
              </w:rPr>
              <w:t>Promover entre la sociedad el respeto, la solidaridad y la corresponsabilidad, que incidan en el bienestar individual, familiar y colectivo.</w:t>
            </w:r>
          </w:p>
        </w:tc>
      </w:tr>
      <w:tr w:rsidR="002E6ADD" w:rsidRPr="002E6ADD" w14:paraId="3D110F95" w14:textId="77777777" w:rsidTr="00B87D39">
        <w:trPr>
          <w:trHeight w:val="283"/>
        </w:trPr>
        <w:tc>
          <w:tcPr>
            <w:tcW w:w="952" w:type="pct"/>
            <w:shd w:val="clear" w:color="auto" w:fill="FFFFFF" w:themeFill="background1"/>
            <w:tcMar>
              <w:top w:w="72" w:type="dxa"/>
              <w:left w:w="144" w:type="dxa"/>
              <w:bottom w:w="72" w:type="dxa"/>
              <w:right w:w="144" w:type="dxa"/>
            </w:tcMar>
            <w:hideMark/>
          </w:tcPr>
          <w:p w14:paraId="1FCFF453" w14:textId="77777777" w:rsidR="002E6ADD" w:rsidRPr="002E6ADD" w:rsidRDefault="002E6ADD" w:rsidP="002E6ADD">
            <w:pPr>
              <w:spacing w:after="0" w:line="240" w:lineRule="auto"/>
              <w:rPr>
                <w:rFonts w:ascii="Futura Std Condensed Light" w:eastAsia="Calibri" w:hAnsi="Futura Std Condensed Light" w:cs="Calibri"/>
                <w:sz w:val="20"/>
                <w:szCs w:val="22"/>
              </w:rPr>
            </w:pPr>
            <w:r w:rsidRPr="002E6ADD">
              <w:rPr>
                <w:rFonts w:ascii="Futura Std Condensed Light" w:eastAsia="Calibri" w:hAnsi="Futura Std Condensed Light" w:cs="Calibri"/>
                <w:sz w:val="20"/>
                <w:szCs w:val="22"/>
              </w:rPr>
              <w:t>Descripción:</w:t>
            </w:r>
          </w:p>
        </w:tc>
        <w:tc>
          <w:tcPr>
            <w:tcW w:w="4048" w:type="pct"/>
            <w:shd w:val="clear" w:color="auto" w:fill="FFFFFF" w:themeFill="background1"/>
            <w:tcMar>
              <w:top w:w="72" w:type="dxa"/>
              <w:left w:w="144" w:type="dxa"/>
              <w:bottom w:w="72" w:type="dxa"/>
              <w:right w:w="144" w:type="dxa"/>
            </w:tcMar>
            <w:hideMark/>
          </w:tcPr>
          <w:p w14:paraId="07DCCF80" w14:textId="3A959DF8" w:rsidR="002E6ADD" w:rsidRPr="002E6ADD" w:rsidRDefault="002E6ADD" w:rsidP="002E6ADD">
            <w:pPr>
              <w:spacing w:after="0" w:line="240" w:lineRule="auto"/>
              <w:rPr>
                <w:rFonts w:ascii="Futura Std Condensed Light" w:eastAsia="Calibri" w:hAnsi="Futura Std Condensed Light" w:cs="Calibri"/>
                <w:sz w:val="20"/>
                <w:szCs w:val="22"/>
              </w:rPr>
            </w:pPr>
            <w:r w:rsidRPr="002E6ADD">
              <w:rPr>
                <w:rFonts w:ascii="Futura Std Condensed Light" w:eastAsia="Calibri" w:hAnsi="Futura Std Condensed Light" w:cs="Calibri"/>
                <w:sz w:val="20"/>
                <w:szCs w:val="22"/>
              </w:rPr>
              <w:t>Este indicador permite obtener la variación de los resultados obtenidos en la Nacional</w:t>
            </w:r>
            <w:r>
              <w:rPr>
                <w:rFonts w:ascii="Futura Std Condensed Light" w:eastAsia="Calibri" w:hAnsi="Futura Std Condensed Light" w:cs="Calibri"/>
                <w:sz w:val="20"/>
                <w:szCs w:val="22"/>
              </w:rPr>
              <w:t xml:space="preserve"> Juvenil</w:t>
            </w:r>
          </w:p>
        </w:tc>
      </w:tr>
      <w:tr w:rsidR="002E6ADD" w:rsidRPr="002E6ADD" w14:paraId="747D65E2" w14:textId="77777777" w:rsidTr="00B87D39">
        <w:trPr>
          <w:trHeight w:val="283"/>
        </w:trPr>
        <w:tc>
          <w:tcPr>
            <w:tcW w:w="952" w:type="pct"/>
            <w:shd w:val="clear" w:color="auto" w:fill="FFFFFF" w:themeFill="background1"/>
            <w:tcMar>
              <w:top w:w="72" w:type="dxa"/>
              <w:left w:w="144" w:type="dxa"/>
              <w:bottom w:w="72" w:type="dxa"/>
              <w:right w:w="144" w:type="dxa"/>
            </w:tcMar>
            <w:hideMark/>
          </w:tcPr>
          <w:p w14:paraId="528F95CE" w14:textId="77777777" w:rsidR="002E6ADD" w:rsidRPr="002E6ADD" w:rsidRDefault="002E6ADD" w:rsidP="002E6ADD">
            <w:pPr>
              <w:spacing w:after="0" w:line="240" w:lineRule="auto"/>
              <w:jc w:val="left"/>
              <w:rPr>
                <w:rFonts w:ascii="Futura Std Condensed Light" w:eastAsia="Calibri" w:hAnsi="Futura Std Condensed Light" w:cs="Calibri"/>
                <w:sz w:val="20"/>
                <w:szCs w:val="22"/>
              </w:rPr>
            </w:pPr>
            <w:r w:rsidRPr="002E6ADD">
              <w:rPr>
                <w:rFonts w:ascii="Futura Std Condensed Light" w:eastAsia="Calibri" w:hAnsi="Futura Std Condensed Light" w:cs="Calibri"/>
                <w:sz w:val="20"/>
                <w:szCs w:val="22"/>
              </w:rPr>
              <w:t>Método de cálculo:</w:t>
            </w:r>
          </w:p>
        </w:tc>
        <w:tc>
          <w:tcPr>
            <w:tcW w:w="4048" w:type="pct"/>
            <w:shd w:val="clear" w:color="auto" w:fill="FFFFFF" w:themeFill="background1"/>
            <w:tcMar>
              <w:top w:w="72" w:type="dxa"/>
              <w:left w:w="144" w:type="dxa"/>
              <w:bottom w:w="72" w:type="dxa"/>
              <w:right w:w="144" w:type="dxa"/>
            </w:tcMar>
            <w:hideMark/>
          </w:tcPr>
          <w:p w14:paraId="6972CF08" w14:textId="197A266A" w:rsidR="002E6ADD" w:rsidRPr="002E6ADD" w:rsidRDefault="002E6ADD" w:rsidP="00556B62">
            <w:pPr>
              <w:spacing w:after="0" w:line="240" w:lineRule="auto"/>
              <w:rPr>
                <w:rFonts w:ascii="Futura Std Condensed Light" w:eastAsia="Calibri" w:hAnsi="Futura Std Condensed Light" w:cs="Calibri"/>
                <w:sz w:val="20"/>
                <w:szCs w:val="22"/>
              </w:rPr>
            </w:pPr>
            <w:r w:rsidRPr="002E6ADD">
              <w:rPr>
                <w:rFonts w:ascii="Futura Std Condensed Light" w:eastAsia="Calibri" w:hAnsi="Futura Std Condensed Light" w:cs="Calibri"/>
                <w:sz w:val="20"/>
                <w:szCs w:val="22"/>
              </w:rPr>
              <w:t xml:space="preserve">Lugar obtenido en el medallero general de la nacional </w:t>
            </w:r>
            <w:r w:rsidR="00556B62">
              <w:rPr>
                <w:rFonts w:ascii="Futura Std Condensed Light" w:eastAsia="Calibri" w:hAnsi="Futura Std Condensed Light" w:cs="Calibri"/>
                <w:sz w:val="20"/>
                <w:szCs w:val="22"/>
              </w:rPr>
              <w:t xml:space="preserve">juvenil </w:t>
            </w:r>
            <w:r w:rsidRPr="002E6ADD">
              <w:rPr>
                <w:rFonts w:ascii="Futura Std Condensed Light" w:eastAsia="Calibri" w:hAnsi="Futura Std Condensed Light" w:cs="Calibri"/>
                <w:sz w:val="20"/>
                <w:szCs w:val="22"/>
              </w:rPr>
              <w:t>en el ejercicio dependiendo de las medallas obtenidos con las de los demás estados del país.</w:t>
            </w:r>
          </w:p>
        </w:tc>
      </w:tr>
      <w:tr w:rsidR="002E6ADD" w:rsidRPr="002E6ADD" w14:paraId="0398096A" w14:textId="77777777" w:rsidTr="00B87D39">
        <w:trPr>
          <w:trHeight w:val="283"/>
        </w:trPr>
        <w:tc>
          <w:tcPr>
            <w:tcW w:w="952" w:type="pct"/>
            <w:shd w:val="clear" w:color="auto" w:fill="FFFFFF" w:themeFill="background1"/>
            <w:tcMar>
              <w:top w:w="72" w:type="dxa"/>
              <w:left w:w="144" w:type="dxa"/>
              <w:bottom w:w="72" w:type="dxa"/>
              <w:right w:w="144" w:type="dxa"/>
            </w:tcMar>
            <w:hideMark/>
          </w:tcPr>
          <w:p w14:paraId="09BA723C" w14:textId="77777777" w:rsidR="002E6ADD" w:rsidRPr="002E6ADD" w:rsidRDefault="002E6ADD" w:rsidP="002E6ADD">
            <w:pPr>
              <w:spacing w:after="0" w:line="240" w:lineRule="auto"/>
              <w:rPr>
                <w:rFonts w:ascii="Futura Std Condensed Light" w:eastAsia="Calibri" w:hAnsi="Futura Std Condensed Light" w:cs="Calibri"/>
                <w:sz w:val="20"/>
                <w:szCs w:val="22"/>
              </w:rPr>
            </w:pPr>
            <w:r w:rsidRPr="002E6ADD">
              <w:rPr>
                <w:rFonts w:ascii="Futura Std Condensed Light" w:eastAsia="Calibri" w:hAnsi="Futura Std Condensed Light" w:cs="Calibri"/>
                <w:sz w:val="20"/>
                <w:szCs w:val="22"/>
              </w:rPr>
              <w:t>Periodicidad:</w:t>
            </w:r>
          </w:p>
        </w:tc>
        <w:tc>
          <w:tcPr>
            <w:tcW w:w="4048" w:type="pct"/>
            <w:shd w:val="clear" w:color="auto" w:fill="FFFFFF" w:themeFill="background1"/>
            <w:tcMar>
              <w:top w:w="72" w:type="dxa"/>
              <w:left w:w="144" w:type="dxa"/>
              <w:bottom w:w="72" w:type="dxa"/>
              <w:right w:w="144" w:type="dxa"/>
            </w:tcMar>
            <w:hideMark/>
          </w:tcPr>
          <w:p w14:paraId="50BD2743" w14:textId="77777777" w:rsidR="002E6ADD" w:rsidRPr="002E6ADD" w:rsidRDefault="002E6ADD" w:rsidP="002E6ADD">
            <w:pPr>
              <w:spacing w:after="0" w:line="240" w:lineRule="auto"/>
              <w:rPr>
                <w:rFonts w:ascii="Futura Std Condensed Light" w:eastAsia="Calibri" w:hAnsi="Futura Std Condensed Light" w:cs="Calibri"/>
                <w:sz w:val="20"/>
                <w:szCs w:val="22"/>
              </w:rPr>
            </w:pPr>
            <w:r w:rsidRPr="002E6ADD">
              <w:rPr>
                <w:rFonts w:ascii="Futura Std Condensed Light" w:eastAsia="Calibri" w:hAnsi="Futura Std Condensed Light" w:cs="Calibri"/>
                <w:sz w:val="20"/>
                <w:szCs w:val="22"/>
              </w:rPr>
              <w:t xml:space="preserve">Anual </w:t>
            </w:r>
          </w:p>
        </w:tc>
      </w:tr>
      <w:tr w:rsidR="002E6ADD" w:rsidRPr="002E6ADD" w14:paraId="60F757E2" w14:textId="77777777" w:rsidTr="00B87D39">
        <w:trPr>
          <w:trHeight w:val="283"/>
        </w:trPr>
        <w:tc>
          <w:tcPr>
            <w:tcW w:w="952" w:type="pct"/>
            <w:shd w:val="clear" w:color="auto" w:fill="FFFFFF" w:themeFill="background1"/>
            <w:tcMar>
              <w:top w:w="72" w:type="dxa"/>
              <w:left w:w="144" w:type="dxa"/>
              <w:bottom w:w="72" w:type="dxa"/>
              <w:right w:w="144" w:type="dxa"/>
            </w:tcMar>
            <w:hideMark/>
          </w:tcPr>
          <w:p w14:paraId="7AADD356" w14:textId="77777777" w:rsidR="002E6ADD" w:rsidRPr="002E6ADD" w:rsidRDefault="002E6ADD" w:rsidP="002E6ADD">
            <w:pPr>
              <w:spacing w:after="0" w:line="240" w:lineRule="auto"/>
              <w:rPr>
                <w:rFonts w:ascii="Futura Std Condensed Light" w:eastAsia="Calibri" w:hAnsi="Futura Std Condensed Light" w:cs="Calibri"/>
                <w:sz w:val="20"/>
                <w:szCs w:val="22"/>
              </w:rPr>
            </w:pPr>
            <w:r w:rsidRPr="002E6ADD">
              <w:rPr>
                <w:rFonts w:ascii="Futura Std Condensed Light" w:eastAsia="Calibri" w:hAnsi="Futura Std Condensed Light" w:cs="Calibri"/>
                <w:sz w:val="20"/>
                <w:szCs w:val="22"/>
              </w:rPr>
              <w:t>Fuente:</w:t>
            </w:r>
          </w:p>
        </w:tc>
        <w:tc>
          <w:tcPr>
            <w:tcW w:w="4048" w:type="pct"/>
            <w:shd w:val="clear" w:color="auto" w:fill="FFFFFF" w:themeFill="background1"/>
            <w:tcMar>
              <w:top w:w="72" w:type="dxa"/>
              <w:left w:w="144" w:type="dxa"/>
              <w:bottom w:w="72" w:type="dxa"/>
              <w:right w:w="144" w:type="dxa"/>
            </w:tcMar>
            <w:hideMark/>
          </w:tcPr>
          <w:p w14:paraId="79919468" w14:textId="77777777" w:rsidR="002E6ADD" w:rsidRPr="002E6ADD" w:rsidRDefault="002E6ADD" w:rsidP="002E6ADD">
            <w:pPr>
              <w:spacing w:after="0" w:line="240" w:lineRule="auto"/>
              <w:rPr>
                <w:rFonts w:ascii="Futura Std Condensed Light" w:eastAsia="Calibri" w:hAnsi="Futura Std Condensed Light" w:cs="Calibri"/>
                <w:sz w:val="20"/>
                <w:szCs w:val="22"/>
              </w:rPr>
            </w:pPr>
            <w:r w:rsidRPr="002E6ADD">
              <w:rPr>
                <w:rFonts w:ascii="Futura Std Condensed Light" w:eastAsia="Calibri" w:hAnsi="Futura Std Condensed Light" w:cs="Calibri"/>
                <w:sz w:val="20"/>
                <w:szCs w:val="22"/>
              </w:rPr>
              <w:t>Página de CONADE: www.conade.gob.mx</w:t>
            </w:r>
          </w:p>
        </w:tc>
      </w:tr>
      <w:tr w:rsidR="002E6ADD" w:rsidRPr="002E6ADD" w14:paraId="05F081BD" w14:textId="77777777" w:rsidTr="00B87D39">
        <w:trPr>
          <w:trHeight w:val="283"/>
        </w:trPr>
        <w:tc>
          <w:tcPr>
            <w:tcW w:w="952" w:type="pct"/>
            <w:shd w:val="clear" w:color="auto" w:fill="FFFFFF" w:themeFill="background1"/>
            <w:tcMar>
              <w:top w:w="72" w:type="dxa"/>
              <w:left w:w="144" w:type="dxa"/>
              <w:bottom w:w="72" w:type="dxa"/>
              <w:right w:w="144" w:type="dxa"/>
            </w:tcMar>
            <w:hideMark/>
          </w:tcPr>
          <w:p w14:paraId="0BF36DEB" w14:textId="77777777" w:rsidR="002E6ADD" w:rsidRPr="002E6ADD" w:rsidRDefault="002E6ADD" w:rsidP="002E6ADD">
            <w:pPr>
              <w:spacing w:after="0" w:line="240" w:lineRule="auto"/>
              <w:rPr>
                <w:rFonts w:ascii="Futura Std Condensed Light" w:eastAsia="Calibri" w:hAnsi="Futura Std Condensed Light" w:cs="Calibri"/>
                <w:sz w:val="20"/>
                <w:szCs w:val="22"/>
              </w:rPr>
            </w:pPr>
            <w:r w:rsidRPr="002E6ADD">
              <w:rPr>
                <w:rFonts w:ascii="Futura Std Condensed Light" w:eastAsia="Calibri" w:hAnsi="Futura Std Condensed Light" w:cs="Calibri"/>
                <w:sz w:val="20"/>
                <w:szCs w:val="22"/>
              </w:rPr>
              <w:t>Dimensión:</w:t>
            </w:r>
          </w:p>
        </w:tc>
        <w:tc>
          <w:tcPr>
            <w:tcW w:w="4048" w:type="pct"/>
            <w:shd w:val="clear" w:color="auto" w:fill="FFFFFF" w:themeFill="background1"/>
            <w:tcMar>
              <w:top w:w="72" w:type="dxa"/>
              <w:left w:w="144" w:type="dxa"/>
              <w:bottom w:w="72" w:type="dxa"/>
              <w:right w:w="144" w:type="dxa"/>
            </w:tcMar>
            <w:hideMark/>
          </w:tcPr>
          <w:p w14:paraId="14CC8AAB" w14:textId="77777777" w:rsidR="002E6ADD" w:rsidRPr="002E6ADD" w:rsidRDefault="002E6ADD" w:rsidP="002E6ADD">
            <w:pPr>
              <w:spacing w:after="0" w:line="240" w:lineRule="auto"/>
              <w:rPr>
                <w:rFonts w:ascii="Futura Std Condensed Light" w:eastAsia="Calibri" w:hAnsi="Futura Std Condensed Light" w:cs="Calibri"/>
                <w:sz w:val="20"/>
                <w:szCs w:val="22"/>
              </w:rPr>
            </w:pPr>
            <w:r w:rsidRPr="002E6ADD">
              <w:rPr>
                <w:rFonts w:ascii="Futura Std Condensed Light" w:eastAsia="Calibri" w:hAnsi="Futura Std Condensed Light" w:cs="Calibri"/>
                <w:sz w:val="20"/>
                <w:szCs w:val="22"/>
              </w:rPr>
              <w:t>Eficacia</w:t>
            </w:r>
          </w:p>
        </w:tc>
      </w:tr>
      <w:tr w:rsidR="002E6ADD" w:rsidRPr="002E6ADD" w14:paraId="7F24D082" w14:textId="77777777" w:rsidTr="00B87D39">
        <w:trPr>
          <w:trHeight w:val="283"/>
        </w:trPr>
        <w:tc>
          <w:tcPr>
            <w:tcW w:w="952" w:type="pct"/>
            <w:shd w:val="clear" w:color="auto" w:fill="FFFFFF" w:themeFill="background1"/>
            <w:tcMar>
              <w:top w:w="72" w:type="dxa"/>
              <w:left w:w="144" w:type="dxa"/>
              <w:bottom w:w="72" w:type="dxa"/>
              <w:right w:w="144" w:type="dxa"/>
            </w:tcMar>
            <w:hideMark/>
          </w:tcPr>
          <w:p w14:paraId="76ADEB4D" w14:textId="77777777" w:rsidR="002E6ADD" w:rsidRPr="002E6ADD" w:rsidRDefault="002E6ADD" w:rsidP="002E6ADD">
            <w:pPr>
              <w:spacing w:after="0" w:line="240" w:lineRule="auto"/>
              <w:rPr>
                <w:rFonts w:ascii="Futura Std Condensed Light" w:eastAsia="Calibri" w:hAnsi="Futura Std Condensed Light" w:cs="Calibri"/>
                <w:sz w:val="20"/>
                <w:szCs w:val="22"/>
              </w:rPr>
            </w:pPr>
            <w:r w:rsidRPr="002E6ADD">
              <w:rPr>
                <w:rFonts w:ascii="Futura Std Condensed Light" w:eastAsia="Calibri" w:hAnsi="Futura Std Condensed Light" w:cs="Calibri"/>
                <w:sz w:val="20"/>
                <w:szCs w:val="22"/>
              </w:rPr>
              <w:t>Referencias adicionales:</w:t>
            </w:r>
          </w:p>
        </w:tc>
        <w:tc>
          <w:tcPr>
            <w:tcW w:w="4048" w:type="pct"/>
            <w:shd w:val="clear" w:color="auto" w:fill="FFFFFF" w:themeFill="background1"/>
            <w:tcMar>
              <w:top w:w="72" w:type="dxa"/>
              <w:left w:w="144" w:type="dxa"/>
              <w:bottom w:w="72" w:type="dxa"/>
              <w:right w:w="144" w:type="dxa"/>
            </w:tcMar>
            <w:hideMark/>
          </w:tcPr>
          <w:p w14:paraId="0928D94B" w14:textId="77777777" w:rsidR="002E6ADD" w:rsidRPr="002E6ADD" w:rsidRDefault="002E6ADD" w:rsidP="002E6ADD">
            <w:pPr>
              <w:spacing w:after="0" w:line="240" w:lineRule="auto"/>
              <w:rPr>
                <w:rFonts w:ascii="ArialMT" w:hAnsi="ArialMT" w:cs="ArialMT"/>
                <w:sz w:val="18"/>
                <w:szCs w:val="18"/>
                <w:lang w:val="es-MX"/>
              </w:rPr>
            </w:pPr>
            <w:r w:rsidRPr="002E6ADD">
              <w:rPr>
                <w:rFonts w:ascii="Futura Std Condensed Light" w:eastAsia="Calibri" w:hAnsi="Futura Std Condensed Light" w:cs="Calibri"/>
                <w:sz w:val="20"/>
                <w:szCs w:val="22"/>
              </w:rPr>
              <w:t>Dependencia responsable de reportar el indicador: Instituto de Cultura Física y Deporte del Estado de Quintana Roo</w:t>
            </w:r>
          </w:p>
        </w:tc>
      </w:tr>
    </w:tbl>
    <w:p w14:paraId="10B1467A" w14:textId="24DF30EA" w:rsidR="002E6ADD" w:rsidRDefault="002E6ADD" w:rsidP="00A013F8">
      <w:pPr>
        <w:rPr>
          <w:rFonts w:eastAsia="Calibri" w:cs="Arial"/>
          <w:bCs/>
          <w:sz w:val="18"/>
          <w:szCs w:val="20"/>
        </w:rPr>
      </w:pPr>
      <w:r w:rsidRPr="002E6ADD">
        <w:rPr>
          <w:rFonts w:eastAsia="Calibri" w:cs="Arial"/>
          <w:bCs/>
          <w:sz w:val="18"/>
          <w:szCs w:val="20"/>
        </w:rPr>
        <w:t>Fuente: Comisión Nacional De Cultura Física y Deporte, CONADE</w:t>
      </w:r>
    </w:p>
    <w:p w14:paraId="7BE96FB6" w14:textId="77777777" w:rsidR="002E6ADD" w:rsidRDefault="002E6ADD" w:rsidP="00A013F8">
      <w:pPr>
        <w:rPr>
          <w:rFonts w:eastAsia="Calibri" w:cs="Arial"/>
          <w:bCs/>
          <w:sz w:val="18"/>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1873"/>
        <w:gridCol w:w="7962"/>
      </w:tblGrid>
      <w:tr w:rsidR="00A013F8" w:rsidRPr="00A013F8" w14:paraId="333AA6AC" w14:textId="77777777" w:rsidTr="00B87D39">
        <w:trPr>
          <w:trHeight w:val="283"/>
        </w:trPr>
        <w:tc>
          <w:tcPr>
            <w:tcW w:w="952" w:type="pct"/>
            <w:shd w:val="clear" w:color="auto" w:fill="BFBFBF" w:themeFill="background1" w:themeFillShade="BF"/>
            <w:tcMar>
              <w:top w:w="72" w:type="dxa"/>
              <w:left w:w="144" w:type="dxa"/>
              <w:bottom w:w="72" w:type="dxa"/>
              <w:right w:w="144" w:type="dxa"/>
            </w:tcMar>
            <w:hideMark/>
          </w:tcPr>
          <w:p w14:paraId="237ABFDA" w14:textId="77777777" w:rsidR="00A013F8" w:rsidRPr="00A013F8" w:rsidRDefault="00A013F8" w:rsidP="00A013F8">
            <w:pPr>
              <w:spacing w:after="0" w:line="240" w:lineRule="auto"/>
              <w:rPr>
                <w:rFonts w:ascii="Futura Std Condensed Light" w:eastAsia="Calibri" w:hAnsi="Futura Std Condensed Light" w:cs="Calibri"/>
                <w:b/>
                <w:sz w:val="20"/>
                <w:szCs w:val="22"/>
              </w:rPr>
            </w:pPr>
            <w:r w:rsidRPr="00A013F8">
              <w:rPr>
                <w:rFonts w:ascii="Futura Std Condensed Light" w:eastAsia="Calibri" w:hAnsi="Futura Std Condensed Light" w:cs="Calibri"/>
                <w:b/>
                <w:sz w:val="20"/>
                <w:szCs w:val="22"/>
              </w:rPr>
              <w:t>Elemento</w:t>
            </w:r>
          </w:p>
        </w:tc>
        <w:tc>
          <w:tcPr>
            <w:tcW w:w="4048" w:type="pct"/>
            <w:shd w:val="clear" w:color="auto" w:fill="BFBFBF" w:themeFill="background1" w:themeFillShade="BF"/>
            <w:tcMar>
              <w:top w:w="72" w:type="dxa"/>
              <w:left w:w="144" w:type="dxa"/>
              <w:bottom w:w="72" w:type="dxa"/>
              <w:right w:w="144" w:type="dxa"/>
            </w:tcMar>
            <w:hideMark/>
          </w:tcPr>
          <w:p w14:paraId="371ECA10" w14:textId="77777777" w:rsidR="00A013F8" w:rsidRPr="00A013F8" w:rsidRDefault="00A013F8" w:rsidP="00A013F8">
            <w:pPr>
              <w:spacing w:after="0" w:line="240" w:lineRule="auto"/>
              <w:rPr>
                <w:rFonts w:ascii="Futura Std Condensed Light" w:eastAsia="Calibri" w:hAnsi="Futura Std Condensed Light" w:cs="Calibri"/>
                <w:b/>
                <w:sz w:val="20"/>
                <w:szCs w:val="22"/>
              </w:rPr>
            </w:pPr>
            <w:r w:rsidRPr="00A013F8">
              <w:rPr>
                <w:rFonts w:ascii="Futura Std Condensed Light" w:eastAsia="Calibri" w:hAnsi="Futura Std Condensed Light" w:cs="Calibri"/>
                <w:b/>
                <w:sz w:val="20"/>
                <w:szCs w:val="22"/>
              </w:rPr>
              <w:t>Características</w:t>
            </w:r>
          </w:p>
        </w:tc>
      </w:tr>
      <w:tr w:rsidR="00A013F8" w:rsidRPr="00A013F8" w14:paraId="123AD973" w14:textId="77777777" w:rsidTr="00B87D39">
        <w:trPr>
          <w:trHeight w:val="283"/>
        </w:trPr>
        <w:tc>
          <w:tcPr>
            <w:tcW w:w="952" w:type="pct"/>
            <w:shd w:val="clear" w:color="auto" w:fill="FFFFFF" w:themeFill="background1"/>
            <w:tcMar>
              <w:top w:w="72" w:type="dxa"/>
              <w:left w:w="144" w:type="dxa"/>
              <w:bottom w:w="72" w:type="dxa"/>
              <w:right w:w="144" w:type="dxa"/>
            </w:tcMar>
            <w:hideMark/>
          </w:tcPr>
          <w:p w14:paraId="6C18ECAC" w14:textId="77777777" w:rsidR="00A013F8" w:rsidRPr="00A013F8" w:rsidRDefault="00A013F8" w:rsidP="00A013F8">
            <w:pPr>
              <w:spacing w:after="0" w:line="240" w:lineRule="auto"/>
              <w:rPr>
                <w:rFonts w:ascii="Futura Std Condensed Light" w:eastAsia="Calibri" w:hAnsi="Futura Std Condensed Light" w:cs="Calibri"/>
                <w:sz w:val="20"/>
                <w:szCs w:val="22"/>
              </w:rPr>
            </w:pPr>
            <w:r w:rsidRPr="00A013F8">
              <w:rPr>
                <w:rFonts w:ascii="Futura Std Condensed Light" w:eastAsia="Calibri" w:hAnsi="Futura Std Condensed Light" w:cs="Calibri"/>
                <w:sz w:val="20"/>
                <w:szCs w:val="22"/>
              </w:rPr>
              <w:t>Indicador:</w:t>
            </w:r>
          </w:p>
        </w:tc>
        <w:tc>
          <w:tcPr>
            <w:tcW w:w="4048" w:type="pct"/>
            <w:shd w:val="clear" w:color="auto" w:fill="FFFFFF" w:themeFill="background1"/>
            <w:tcMar>
              <w:top w:w="72" w:type="dxa"/>
              <w:left w:w="144" w:type="dxa"/>
              <w:bottom w:w="72" w:type="dxa"/>
              <w:right w:w="144" w:type="dxa"/>
            </w:tcMar>
            <w:hideMark/>
          </w:tcPr>
          <w:p w14:paraId="133C7AAC" w14:textId="52B6BE37" w:rsidR="00A013F8" w:rsidRPr="00A013F8" w:rsidRDefault="00007A40" w:rsidP="002E6ADD">
            <w:pPr>
              <w:spacing w:after="0" w:line="240" w:lineRule="auto"/>
              <w:rPr>
                <w:rFonts w:ascii="Futura Std Condensed Light" w:eastAsia="Calibri" w:hAnsi="Futura Std Condensed Light" w:cs="Calibri"/>
                <w:sz w:val="20"/>
                <w:szCs w:val="22"/>
              </w:rPr>
            </w:pPr>
            <w:r>
              <w:rPr>
                <w:rFonts w:ascii="Futura Std Condensed Light" w:eastAsia="Calibri" w:hAnsi="Futura Std Condensed Light" w:cs="Calibri"/>
                <w:sz w:val="20"/>
                <w:szCs w:val="22"/>
              </w:rPr>
              <w:t xml:space="preserve">Resultados </w:t>
            </w:r>
            <w:r w:rsidR="00A013F8" w:rsidRPr="00A013F8">
              <w:rPr>
                <w:rFonts w:ascii="Futura Std Condensed Light" w:eastAsia="Calibri" w:hAnsi="Futura Std Condensed Light" w:cs="Calibri"/>
                <w:sz w:val="20"/>
                <w:szCs w:val="22"/>
              </w:rPr>
              <w:t xml:space="preserve">Paralimpiada </w:t>
            </w:r>
          </w:p>
        </w:tc>
      </w:tr>
      <w:tr w:rsidR="00A013F8" w:rsidRPr="00A013F8" w14:paraId="1615CBFB" w14:textId="77777777" w:rsidTr="00B87D39">
        <w:trPr>
          <w:trHeight w:val="283"/>
        </w:trPr>
        <w:tc>
          <w:tcPr>
            <w:tcW w:w="952" w:type="pct"/>
            <w:shd w:val="clear" w:color="auto" w:fill="FFFFFF" w:themeFill="background1"/>
            <w:tcMar>
              <w:top w:w="72" w:type="dxa"/>
              <w:left w:w="144" w:type="dxa"/>
              <w:bottom w:w="72" w:type="dxa"/>
              <w:right w:w="144" w:type="dxa"/>
            </w:tcMar>
          </w:tcPr>
          <w:p w14:paraId="76B4D6C2" w14:textId="77777777" w:rsidR="00A013F8" w:rsidRPr="00A013F8" w:rsidRDefault="00A013F8" w:rsidP="00A013F8">
            <w:pPr>
              <w:spacing w:after="0" w:line="240" w:lineRule="auto"/>
              <w:rPr>
                <w:rFonts w:ascii="Futura Std Condensed Light" w:eastAsia="Calibri" w:hAnsi="Futura Std Condensed Light" w:cs="Calibri"/>
                <w:sz w:val="20"/>
                <w:szCs w:val="22"/>
              </w:rPr>
            </w:pPr>
            <w:r w:rsidRPr="00A013F8">
              <w:rPr>
                <w:rFonts w:ascii="Futura Std Condensed Light" w:eastAsia="Calibri" w:hAnsi="Futura Std Condensed Light" w:cs="Calibri"/>
                <w:sz w:val="20"/>
                <w:szCs w:val="22"/>
              </w:rPr>
              <w:t>Objetivo PED:</w:t>
            </w:r>
          </w:p>
        </w:tc>
        <w:tc>
          <w:tcPr>
            <w:tcW w:w="4048" w:type="pct"/>
            <w:shd w:val="clear" w:color="auto" w:fill="FFFFFF" w:themeFill="background1"/>
            <w:tcMar>
              <w:top w:w="72" w:type="dxa"/>
              <w:left w:w="144" w:type="dxa"/>
              <w:bottom w:w="72" w:type="dxa"/>
              <w:right w:w="144" w:type="dxa"/>
            </w:tcMar>
          </w:tcPr>
          <w:p w14:paraId="129FC358" w14:textId="77777777" w:rsidR="00A013F8" w:rsidRPr="00A013F8" w:rsidRDefault="00A013F8" w:rsidP="00A013F8">
            <w:pPr>
              <w:spacing w:after="0" w:line="240" w:lineRule="auto"/>
              <w:rPr>
                <w:rFonts w:ascii="Futura Std Condensed Light" w:eastAsia="Calibri" w:hAnsi="Futura Std Condensed Light" w:cs="Calibri"/>
                <w:sz w:val="20"/>
                <w:szCs w:val="22"/>
              </w:rPr>
            </w:pPr>
            <w:r w:rsidRPr="00A013F8">
              <w:rPr>
                <w:rFonts w:ascii="Futura Std Condensed Light" w:eastAsia="Calibri" w:hAnsi="Futura Std Condensed Light" w:cs="Calibri"/>
                <w:sz w:val="20"/>
                <w:szCs w:val="22"/>
              </w:rPr>
              <w:t>Promover entre la sociedad el respeto, la solidaridad y la corresponsabilidad, que incidan en el bienestar individual, familiar y colectivo.</w:t>
            </w:r>
          </w:p>
        </w:tc>
      </w:tr>
      <w:tr w:rsidR="00A013F8" w:rsidRPr="00A013F8" w14:paraId="45FA3F46" w14:textId="77777777" w:rsidTr="00B87D39">
        <w:trPr>
          <w:trHeight w:val="283"/>
        </w:trPr>
        <w:tc>
          <w:tcPr>
            <w:tcW w:w="952" w:type="pct"/>
            <w:shd w:val="clear" w:color="auto" w:fill="FFFFFF" w:themeFill="background1"/>
            <w:tcMar>
              <w:top w:w="72" w:type="dxa"/>
              <w:left w:w="144" w:type="dxa"/>
              <w:bottom w:w="72" w:type="dxa"/>
              <w:right w:w="144" w:type="dxa"/>
            </w:tcMar>
            <w:hideMark/>
          </w:tcPr>
          <w:p w14:paraId="5D3F1AD2" w14:textId="77777777" w:rsidR="00A013F8" w:rsidRPr="00A013F8" w:rsidRDefault="00A013F8" w:rsidP="00A013F8">
            <w:pPr>
              <w:spacing w:after="0" w:line="240" w:lineRule="auto"/>
              <w:rPr>
                <w:rFonts w:ascii="Futura Std Condensed Light" w:eastAsia="Calibri" w:hAnsi="Futura Std Condensed Light" w:cs="Calibri"/>
                <w:sz w:val="20"/>
                <w:szCs w:val="22"/>
              </w:rPr>
            </w:pPr>
            <w:r w:rsidRPr="00A013F8">
              <w:rPr>
                <w:rFonts w:ascii="Futura Std Condensed Light" w:eastAsia="Calibri" w:hAnsi="Futura Std Condensed Light" w:cs="Calibri"/>
                <w:sz w:val="20"/>
                <w:szCs w:val="22"/>
              </w:rPr>
              <w:t>Descripción:</w:t>
            </w:r>
          </w:p>
        </w:tc>
        <w:tc>
          <w:tcPr>
            <w:tcW w:w="4048" w:type="pct"/>
            <w:shd w:val="clear" w:color="auto" w:fill="FFFFFF" w:themeFill="background1"/>
            <w:tcMar>
              <w:top w:w="72" w:type="dxa"/>
              <w:left w:w="144" w:type="dxa"/>
              <w:bottom w:w="72" w:type="dxa"/>
              <w:right w:w="144" w:type="dxa"/>
            </w:tcMar>
            <w:hideMark/>
          </w:tcPr>
          <w:p w14:paraId="58F4E4CC" w14:textId="4BC6FF4D" w:rsidR="00A013F8" w:rsidRPr="00A013F8" w:rsidRDefault="00A013F8" w:rsidP="00556B62">
            <w:pPr>
              <w:spacing w:after="0" w:line="240" w:lineRule="auto"/>
              <w:rPr>
                <w:rFonts w:ascii="Futura Std Condensed Light" w:eastAsia="Calibri" w:hAnsi="Futura Std Condensed Light" w:cs="Calibri"/>
                <w:sz w:val="20"/>
                <w:szCs w:val="22"/>
              </w:rPr>
            </w:pPr>
            <w:r w:rsidRPr="00A013F8">
              <w:rPr>
                <w:rFonts w:ascii="Futura Std Condensed Light" w:eastAsia="Calibri" w:hAnsi="Futura Std Condensed Light" w:cs="Calibri"/>
                <w:sz w:val="20"/>
                <w:szCs w:val="22"/>
              </w:rPr>
              <w:t xml:space="preserve">Este indicador permite obtener la variación de los resultados obtenidos en la Paralimpiada </w:t>
            </w:r>
          </w:p>
        </w:tc>
      </w:tr>
      <w:tr w:rsidR="00A013F8" w:rsidRPr="00A013F8" w14:paraId="31A08186" w14:textId="77777777" w:rsidTr="00B87D39">
        <w:trPr>
          <w:trHeight w:val="283"/>
        </w:trPr>
        <w:tc>
          <w:tcPr>
            <w:tcW w:w="952" w:type="pct"/>
            <w:shd w:val="clear" w:color="auto" w:fill="FFFFFF" w:themeFill="background1"/>
            <w:tcMar>
              <w:top w:w="72" w:type="dxa"/>
              <w:left w:w="144" w:type="dxa"/>
              <w:bottom w:w="72" w:type="dxa"/>
              <w:right w:w="144" w:type="dxa"/>
            </w:tcMar>
            <w:hideMark/>
          </w:tcPr>
          <w:p w14:paraId="2C5A401D" w14:textId="77777777" w:rsidR="00A013F8" w:rsidRPr="00A013F8" w:rsidRDefault="00A013F8" w:rsidP="00A013F8">
            <w:pPr>
              <w:spacing w:after="0" w:line="240" w:lineRule="auto"/>
              <w:jc w:val="left"/>
              <w:rPr>
                <w:rFonts w:ascii="Futura Std Condensed Light" w:eastAsia="Calibri" w:hAnsi="Futura Std Condensed Light" w:cs="Calibri"/>
                <w:sz w:val="20"/>
                <w:szCs w:val="22"/>
              </w:rPr>
            </w:pPr>
            <w:r w:rsidRPr="00A013F8">
              <w:rPr>
                <w:rFonts w:ascii="Futura Std Condensed Light" w:eastAsia="Calibri" w:hAnsi="Futura Std Condensed Light" w:cs="Calibri"/>
                <w:sz w:val="20"/>
                <w:szCs w:val="22"/>
              </w:rPr>
              <w:t>Método de cálculo:</w:t>
            </w:r>
          </w:p>
        </w:tc>
        <w:tc>
          <w:tcPr>
            <w:tcW w:w="4048" w:type="pct"/>
            <w:shd w:val="clear" w:color="auto" w:fill="FFFFFF" w:themeFill="background1"/>
            <w:tcMar>
              <w:top w:w="72" w:type="dxa"/>
              <w:left w:w="144" w:type="dxa"/>
              <w:bottom w:w="72" w:type="dxa"/>
              <w:right w:w="144" w:type="dxa"/>
            </w:tcMar>
            <w:hideMark/>
          </w:tcPr>
          <w:p w14:paraId="1D5A70A7" w14:textId="5617027B" w:rsidR="00A013F8" w:rsidRPr="00A013F8" w:rsidRDefault="00A013F8" w:rsidP="00556B62">
            <w:pPr>
              <w:spacing w:after="0" w:line="240" w:lineRule="auto"/>
              <w:rPr>
                <w:rFonts w:ascii="Futura Std Condensed Light" w:eastAsia="Calibri" w:hAnsi="Futura Std Condensed Light" w:cs="Calibri"/>
                <w:sz w:val="20"/>
                <w:szCs w:val="22"/>
              </w:rPr>
            </w:pPr>
            <w:r w:rsidRPr="00A013F8">
              <w:rPr>
                <w:rFonts w:ascii="Futura Std Condensed Light" w:eastAsia="Calibri" w:hAnsi="Futura Std Condensed Light" w:cs="Calibri"/>
                <w:sz w:val="20"/>
                <w:szCs w:val="22"/>
              </w:rPr>
              <w:t>Lugar obtenido en el medallero general de la paralimpiada en el ejercicio dependiendo de las medallas obtenidos con las de los demás estados del país.</w:t>
            </w:r>
          </w:p>
        </w:tc>
      </w:tr>
      <w:tr w:rsidR="00A013F8" w:rsidRPr="00A013F8" w14:paraId="5EBCF5A9" w14:textId="77777777" w:rsidTr="00B87D39">
        <w:trPr>
          <w:trHeight w:val="283"/>
        </w:trPr>
        <w:tc>
          <w:tcPr>
            <w:tcW w:w="952" w:type="pct"/>
            <w:shd w:val="clear" w:color="auto" w:fill="FFFFFF" w:themeFill="background1"/>
            <w:tcMar>
              <w:top w:w="72" w:type="dxa"/>
              <w:left w:w="144" w:type="dxa"/>
              <w:bottom w:w="72" w:type="dxa"/>
              <w:right w:w="144" w:type="dxa"/>
            </w:tcMar>
            <w:hideMark/>
          </w:tcPr>
          <w:p w14:paraId="7595B6C3" w14:textId="77777777" w:rsidR="00A013F8" w:rsidRPr="00A013F8" w:rsidRDefault="00A013F8" w:rsidP="00A013F8">
            <w:pPr>
              <w:spacing w:after="0" w:line="240" w:lineRule="auto"/>
              <w:rPr>
                <w:rFonts w:ascii="Futura Std Condensed Light" w:eastAsia="Calibri" w:hAnsi="Futura Std Condensed Light" w:cs="Calibri"/>
                <w:sz w:val="20"/>
                <w:szCs w:val="22"/>
              </w:rPr>
            </w:pPr>
            <w:r w:rsidRPr="00A013F8">
              <w:rPr>
                <w:rFonts w:ascii="Futura Std Condensed Light" w:eastAsia="Calibri" w:hAnsi="Futura Std Condensed Light" w:cs="Calibri"/>
                <w:sz w:val="20"/>
                <w:szCs w:val="22"/>
              </w:rPr>
              <w:t>Periodicidad:</w:t>
            </w:r>
          </w:p>
        </w:tc>
        <w:tc>
          <w:tcPr>
            <w:tcW w:w="4048" w:type="pct"/>
            <w:shd w:val="clear" w:color="auto" w:fill="FFFFFF" w:themeFill="background1"/>
            <w:tcMar>
              <w:top w:w="72" w:type="dxa"/>
              <w:left w:w="144" w:type="dxa"/>
              <w:bottom w:w="72" w:type="dxa"/>
              <w:right w:w="144" w:type="dxa"/>
            </w:tcMar>
            <w:hideMark/>
          </w:tcPr>
          <w:p w14:paraId="0B9142D1" w14:textId="77777777" w:rsidR="00A013F8" w:rsidRPr="00A013F8" w:rsidRDefault="00A013F8" w:rsidP="00A013F8">
            <w:pPr>
              <w:spacing w:after="0" w:line="240" w:lineRule="auto"/>
              <w:rPr>
                <w:rFonts w:ascii="Futura Std Condensed Light" w:eastAsia="Calibri" w:hAnsi="Futura Std Condensed Light" w:cs="Calibri"/>
                <w:sz w:val="20"/>
                <w:szCs w:val="22"/>
              </w:rPr>
            </w:pPr>
            <w:r w:rsidRPr="00A013F8">
              <w:rPr>
                <w:rFonts w:ascii="Futura Std Condensed Light" w:eastAsia="Calibri" w:hAnsi="Futura Std Condensed Light" w:cs="Calibri"/>
                <w:sz w:val="20"/>
                <w:szCs w:val="22"/>
              </w:rPr>
              <w:t xml:space="preserve">Anual </w:t>
            </w:r>
          </w:p>
        </w:tc>
      </w:tr>
      <w:tr w:rsidR="00A013F8" w:rsidRPr="00A013F8" w14:paraId="008AF642" w14:textId="77777777" w:rsidTr="00B87D39">
        <w:trPr>
          <w:trHeight w:val="283"/>
        </w:trPr>
        <w:tc>
          <w:tcPr>
            <w:tcW w:w="952" w:type="pct"/>
            <w:shd w:val="clear" w:color="auto" w:fill="FFFFFF" w:themeFill="background1"/>
            <w:tcMar>
              <w:top w:w="72" w:type="dxa"/>
              <w:left w:w="144" w:type="dxa"/>
              <w:bottom w:w="72" w:type="dxa"/>
              <w:right w:w="144" w:type="dxa"/>
            </w:tcMar>
            <w:hideMark/>
          </w:tcPr>
          <w:p w14:paraId="122934E8" w14:textId="77777777" w:rsidR="00A013F8" w:rsidRPr="00A013F8" w:rsidRDefault="00A013F8" w:rsidP="00A013F8">
            <w:pPr>
              <w:spacing w:after="0" w:line="240" w:lineRule="auto"/>
              <w:rPr>
                <w:rFonts w:ascii="Futura Std Condensed Light" w:eastAsia="Calibri" w:hAnsi="Futura Std Condensed Light" w:cs="Calibri"/>
                <w:sz w:val="20"/>
                <w:szCs w:val="22"/>
              </w:rPr>
            </w:pPr>
            <w:r w:rsidRPr="00A013F8">
              <w:rPr>
                <w:rFonts w:ascii="Futura Std Condensed Light" w:eastAsia="Calibri" w:hAnsi="Futura Std Condensed Light" w:cs="Calibri"/>
                <w:sz w:val="20"/>
                <w:szCs w:val="22"/>
              </w:rPr>
              <w:t>Fuente:</w:t>
            </w:r>
          </w:p>
        </w:tc>
        <w:tc>
          <w:tcPr>
            <w:tcW w:w="4048" w:type="pct"/>
            <w:shd w:val="clear" w:color="auto" w:fill="FFFFFF" w:themeFill="background1"/>
            <w:tcMar>
              <w:top w:w="72" w:type="dxa"/>
              <w:left w:w="144" w:type="dxa"/>
              <w:bottom w:w="72" w:type="dxa"/>
              <w:right w:w="144" w:type="dxa"/>
            </w:tcMar>
            <w:hideMark/>
          </w:tcPr>
          <w:p w14:paraId="51DF59F5" w14:textId="77777777" w:rsidR="00A013F8" w:rsidRPr="00A013F8" w:rsidRDefault="00A013F8" w:rsidP="00A013F8">
            <w:pPr>
              <w:spacing w:after="0" w:line="240" w:lineRule="auto"/>
              <w:rPr>
                <w:rFonts w:ascii="Futura Std Condensed Light" w:eastAsia="Calibri" w:hAnsi="Futura Std Condensed Light" w:cs="Calibri"/>
                <w:sz w:val="20"/>
                <w:szCs w:val="22"/>
              </w:rPr>
            </w:pPr>
            <w:r w:rsidRPr="00A013F8">
              <w:rPr>
                <w:rFonts w:ascii="Futura Std Condensed Light" w:eastAsia="Calibri" w:hAnsi="Futura Std Condensed Light" w:cs="Calibri"/>
                <w:sz w:val="20"/>
                <w:szCs w:val="22"/>
              </w:rPr>
              <w:t>Página de CONADE: www.conade.gob.mx</w:t>
            </w:r>
          </w:p>
        </w:tc>
      </w:tr>
      <w:tr w:rsidR="00A013F8" w:rsidRPr="00A013F8" w14:paraId="3FC520C4" w14:textId="77777777" w:rsidTr="00B87D39">
        <w:tblPrEx>
          <w:shd w:val="clear" w:color="auto" w:fill="auto"/>
        </w:tblPrEx>
        <w:trPr>
          <w:trHeight w:val="283"/>
        </w:trPr>
        <w:tc>
          <w:tcPr>
            <w:tcW w:w="952" w:type="pct"/>
            <w:shd w:val="clear" w:color="auto" w:fill="FFFFFF" w:themeFill="background1"/>
            <w:tcMar>
              <w:top w:w="72" w:type="dxa"/>
              <w:left w:w="144" w:type="dxa"/>
              <w:bottom w:w="72" w:type="dxa"/>
              <w:right w:w="144" w:type="dxa"/>
            </w:tcMar>
            <w:hideMark/>
          </w:tcPr>
          <w:p w14:paraId="6E15E4D1" w14:textId="77777777" w:rsidR="00A013F8" w:rsidRPr="00A013F8" w:rsidRDefault="00A013F8" w:rsidP="00A013F8">
            <w:pPr>
              <w:spacing w:after="0" w:line="240" w:lineRule="auto"/>
              <w:rPr>
                <w:rFonts w:ascii="Futura Std Condensed Light" w:eastAsia="Calibri" w:hAnsi="Futura Std Condensed Light" w:cs="Calibri"/>
                <w:sz w:val="20"/>
                <w:szCs w:val="22"/>
              </w:rPr>
            </w:pPr>
            <w:r w:rsidRPr="00A013F8">
              <w:rPr>
                <w:rFonts w:ascii="Futura Std Condensed Light" w:eastAsia="Calibri" w:hAnsi="Futura Std Condensed Light" w:cs="Calibri"/>
                <w:sz w:val="20"/>
                <w:szCs w:val="22"/>
              </w:rPr>
              <w:t>Dimensión:</w:t>
            </w:r>
          </w:p>
        </w:tc>
        <w:tc>
          <w:tcPr>
            <w:tcW w:w="4048" w:type="pct"/>
            <w:shd w:val="clear" w:color="auto" w:fill="FFFFFF" w:themeFill="background1"/>
            <w:tcMar>
              <w:top w:w="72" w:type="dxa"/>
              <w:left w:w="144" w:type="dxa"/>
              <w:bottom w:w="72" w:type="dxa"/>
              <w:right w:w="144" w:type="dxa"/>
            </w:tcMar>
            <w:hideMark/>
          </w:tcPr>
          <w:p w14:paraId="58F81186" w14:textId="77777777" w:rsidR="00A013F8" w:rsidRPr="00A013F8" w:rsidRDefault="00A013F8" w:rsidP="00A013F8">
            <w:pPr>
              <w:spacing w:after="0" w:line="240" w:lineRule="auto"/>
              <w:rPr>
                <w:rFonts w:ascii="Futura Std Condensed Light" w:eastAsia="Calibri" w:hAnsi="Futura Std Condensed Light" w:cs="Calibri"/>
                <w:sz w:val="20"/>
                <w:szCs w:val="22"/>
              </w:rPr>
            </w:pPr>
            <w:r w:rsidRPr="00A013F8">
              <w:rPr>
                <w:rFonts w:ascii="Futura Std Condensed Light" w:eastAsia="Calibri" w:hAnsi="Futura Std Condensed Light" w:cs="Calibri"/>
                <w:sz w:val="20"/>
                <w:szCs w:val="22"/>
              </w:rPr>
              <w:t xml:space="preserve">Eficacia </w:t>
            </w:r>
          </w:p>
        </w:tc>
      </w:tr>
      <w:tr w:rsidR="00A013F8" w:rsidRPr="00A013F8" w14:paraId="64039B64" w14:textId="77777777" w:rsidTr="00B87D39">
        <w:tblPrEx>
          <w:shd w:val="clear" w:color="auto" w:fill="auto"/>
        </w:tblPrEx>
        <w:trPr>
          <w:trHeight w:val="283"/>
        </w:trPr>
        <w:tc>
          <w:tcPr>
            <w:tcW w:w="952" w:type="pct"/>
            <w:shd w:val="clear" w:color="auto" w:fill="FFFFFF" w:themeFill="background1"/>
            <w:tcMar>
              <w:top w:w="72" w:type="dxa"/>
              <w:left w:w="144" w:type="dxa"/>
              <w:bottom w:w="72" w:type="dxa"/>
              <w:right w:w="144" w:type="dxa"/>
            </w:tcMar>
            <w:hideMark/>
          </w:tcPr>
          <w:p w14:paraId="0886C5F0" w14:textId="77777777" w:rsidR="00A013F8" w:rsidRPr="00A013F8" w:rsidRDefault="00A013F8" w:rsidP="00A013F8">
            <w:pPr>
              <w:spacing w:after="0" w:line="240" w:lineRule="auto"/>
              <w:rPr>
                <w:rFonts w:ascii="Futura Std Condensed Light" w:eastAsia="Calibri" w:hAnsi="Futura Std Condensed Light" w:cs="Calibri"/>
                <w:sz w:val="20"/>
                <w:szCs w:val="22"/>
              </w:rPr>
            </w:pPr>
            <w:r w:rsidRPr="00A013F8">
              <w:rPr>
                <w:rFonts w:ascii="Futura Std Condensed Light" w:eastAsia="Calibri" w:hAnsi="Futura Std Condensed Light" w:cs="Calibri"/>
                <w:sz w:val="20"/>
                <w:szCs w:val="22"/>
              </w:rPr>
              <w:t>Referencias adicionales:</w:t>
            </w:r>
          </w:p>
        </w:tc>
        <w:tc>
          <w:tcPr>
            <w:tcW w:w="4048" w:type="pct"/>
            <w:shd w:val="clear" w:color="auto" w:fill="FFFFFF" w:themeFill="background1"/>
            <w:tcMar>
              <w:top w:w="72" w:type="dxa"/>
              <w:left w:w="144" w:type="dxa"/>
              <w:bottom w:w="72" w:type="dxa"/>
              <w:right w:w="144" w:type="dxa"/>
            </w:tcMar>
            <w:hideMark/>
          </w:tcPr>
          <w:p w14:paraId="35644DA6" w14:textId="77777777" w:rsidR="00A013F8" w:rsidRPr="00A013F8" w:rsidRDefault="00A013F8" w:rsidP="00A013F8">
            <w:pPr>
              <w:spacing w:after="0" w:line="240" w:lineRule="auto"/>
              <w:rPr>
                <w:rFonts w:ascii="Futura Std Condensed Light" w:eastAsia="Calibri" w:hAnsi="Futura Std Condensed Light" w:cs="Calibri"/>
                <w:sz w:val="20"/>
                <w:szCs w:val="22"/>
              </w:rPr>
            </w:pPr>
            <w:r w:rsidRPr="00A013F8">
              <w:rPr>
                <w:rFonts w:ascii="Futura Std Condensed Light" w:eastAsia="Calibri" w:hAnsi="Futura Std Condensed Light" w:cs="Calibri"/>
                <w:sz w:val="20"/>
                <w:szCs w:val="22"/>
              </w:rPr>
              <w:t>Dependencia responsable de reportar el indicador: Comisión para la Juventud y el Deporte de Quintana Roo</w:t>
            </w:r>
          </w:p>
        </w:tc>
      </w:tr>
    </w:tbl>
    <w:p w14:paraId="796D2D1B" w14:textId="77777777" w:rsidR="00A013F8" w:rsidRPr="00A013F8" w:rsidRDefault="00A013F8" w:rsidP="00A013F8">
      <w:pPr>
        <w:rPr>
          <w:rFonts w:eastAsia="Calibri" w:cs="Arial"/>
          <w:bCs/>
          <w:sz w:val="18"/>
          <w:szCs w:val="20"/>
        </w:rPr>
      </w:pPr>
      <w:r w:rsidRPr="00A013F8">
        <w:rPr>
          <w:rFonts w:eastAsia="Calibri" w:cs="Arial"/>
          <w:bCs/>
          <w:sz w:val="18"/>
          <w:szCs w:val="20"/>
        </w:rPr>
        <w:t>Fuente: Comisión para la Juventud y el Deporte de Quintana Roo</w:t>
      </w:r>
    </w:p>
    <w:p w14:paraId="6C686695" w14:textId="77777777" w:rsidR="00A013F8" w:rsidRPr="00A013F8" w:rsidRDefault="00A013F8" w:rsidP="00A013F8">
      <w:pPr>
        <w:rPr>
          <w:sz w:val="22"/>
        </w:rPr>
      </w:pPr>
    </w:p>
    <w:p w14:paraId="7C34530B" w14:textId="77777777" w:rsidR="00A013F8" w:rsidRPr="00A013F8" w:rsidRDefault="00A013F8" w:rsidP="00A013F8">
      <w:r w:rsidRPr="00A013F8">
        <w:br w:type="page"/>
      </w:r>
    </w:p>
    <w:p w14:paraId="7E62C301" w14:textId="77777777" w:rsidR="00A013F8" w:rsidRPr="00A013F8" w:rsidRDefault="00A013F8" w:rsidP="00A013F8">
      <w:pPr>
        <w:keepNext/>
        <w:keepLines/>
        <w:outlineLvl w:val="0"/>
        <w:rPr>
          <w:rFonts w:eastAsia="Times New Roman" w:cs="Times New Roman"/>
          <w:b/>
          <w:bCs/>
          <w:caps/>
          <w:sz w:val="32"/>
          <w:szCs w:val="28"/>
          <w:lang w:val="es-MX" w:eastAsia="en-US"/>
        </w:rPr>
      </w:pPr>
      <w:bookmarkStart w:id="17" w:name="_Toc477971065"/>
      <w:r w:rsidRPr="00A013F8">
        <w:rPr>
          <w:rFonts w:eastAsia="Times New Roman" w:cs="Times New Roman"/>
          <w:b/>
          <w:bCs/>
          <w:caps/>
          <w:sz w:val="32"/>
          <w:szCs w:val="28"/>
          <w:lang w:val="es-MX" w:eastAsia="en-US"/>
        </w:rPr>
        <w:t>Anexo 2. Fichas de Indicadores del Programa</w:t>
      </w:r>
      <w:bookmarkEnd w:id="17"/>
    </w:p>
    <w:p w14:paraId="2DE000DD" w14:textId="77777777" w:rsidR="00A013F8" w:rsidRPr="00A013F8" w:rsidRDefault="00A013F8" w:rsidP="00A013F8">
      <w:pPr>
        <w:rPr>
          <w:lang w:val="es-MX" w:eastAsia="en-US"/>
        </w:rPr>
      </w:pPr>
    </w:p>
    <w:p w14:paraId="058DEFBC" w14:textId="77777777" w:rsidR="00A013F8" w:rsidRPr="00A013F8" w:rsidRDefault="00A013F8" w:rsidP="00A013F8">
      <w:r w:rsidRPr="00A013F8">
        <w:t xml:space="preserve">A continuación se presentan las fichas técnicas de los indicadores propuestos para dar seguimiento a los objetivos y estrategias establecidos en el presente Programa Institucional de Deporte 2016-2022. </w:t>
      </w:r>
    </w:p>
    <w:p w14:paraId="375C7098" w14:textId="5C847BB3" w:rsidR="00A013F8" w:rsidRPr="00A013F8" w:rsidRDefault="00A013F8" w:rsidP="00A013F8">
      <w:pPr>
        <w:rPr>
          <w:rFonts w:eastAsia="Calibri" w:cs="Arial"/>
          <w:bCs/>
          <w:sz w:val="18"/>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034"/>
        <w:gridCol w:w="7801"/>
      </w:tblGrid>
      <w:tr w:rsidR="00A013F8" w:rsidRPr="00A013F8" w14:paraId="03F70A71" w14:textId="77777777" w:rsidTr="00B87D39">
        <w:trPr>
          <w:trHeight w:val="283"/>
        </w:trPr>
        <w:tc>
          <w:tcPr>
            <w:tcW w:w="1034" w:type="pct"/>
            <w:shd w:val="clear" w:color="auto" w:fill="BFBFBF" w:themeFill="background1" w:themeFillShade="BF"/>
            <w:tcMar>
              <w:top w:w="72" w:type="dxa"/>
              <w:left w:w="144" w:type="dxa"/>
              <w:bottom w:w="72" w:type="dxa"/>
              <w:right w:w="144" w:type="dxa"/>
            </w:tcMar>
            <w:hideMark/>
          </w:tcPr>
          <w:p w14:paraId="70585ACC" w14:textId="77777777" w:rsidR="00A013F8" w:rsidRPr="00A013F8" w:rsidRDefault="00A013F8" w:rsidP="00A013F8">
            <w:pPr>
              <w:spacing w:after="0" w:line="240" w:lineRule="auto"/>
              <w:rPr>
                <w:rFonts w:ascii="Futura Std Condensed Light" w:eastAsia="Calibri" w:hAnsi="Futura Std Condensed Light" w:cs="Calibri"/>
                <w:b/>
                <w:sz w:val="20"/>
                <w:szCs w:val="22"/>
              </w:rPr>
            </w:pPr>
            <w:r w:rsidRPr="00A013F8">
              <w:rPr>
                <w:rFonts w:ascii="Futura Std Condensed Light" w:eastAsia="Calibri" w:hAnsi="Futura Std Condensed Light" w:cs="Calibri"/>
                <w:b/>
                <w:sz w:val="20"/>
                <w:szCs w:val="22"/>
              </w:rPr>
              <w:t>Elemento</w:t>
            </w:r>
          </w:p>
        </w:tc>
        <w:tc>
          <w:tcPr>
            <w:tcW w:w="3966" w:type="pct"/>
            <w:shd w:val="clear" w:color="auto" w:fill="BFBFBF" w:themeFill="background1" w:themeFillShade="BF"/>
            <w:tcMar>
              <w:top w:w="72" w:type="dxa"/>
              <w:left w:w="144" w:type="dxa"/>
              <w:bottom w:w="72" w:type="dxa"/>
              <w:right w:w="144" w:type="dxa"/>
            </w:tcMar>
            <w:hideMark/>
          </w:tcPr>
          <w:p w14:paraId="08A02D50" w14:textId="77777777" w:rsidR="00A013F8" w:rsidRPr="00A013F8" w:rsidRDefault="00A013F8" w:rsidP="00A013F8">
            <w:pPr>
              <w:spacing w:after="0" w:line="240" w:lineRule="auto"/>
              <w:rPr>
                <w:rFonts w:ascii="Futura Std Condensed Light" w:eastAsia="Calibri" w:hAnsi="Futura Std Condensed Light" w:cs="Calibri"/>
                <w:b/>
                <w:sz w:val="20"/>
                <w:szCs w:val="22"/>
              </w:rPr>
            </w:pPr>
            <w:r w:rsidRPr="00A013F8">
              <w:rPr>
                <w:rFonts w:ascii="Futura Std Condensed Light" w:eastAsia="Calibri" w:hAnsi="Futura Std Condensed Light" w:cs="Calibri"/>
                <w:b/>
                <w:sz w:val="20"/>
                <w:szCs w:val="22"/>
              </w:rPr>
              <w:t>Características</w:t>
            </w:r>
          </w:p>
        </w:tc>
      </w:tr>
      <w:tr w:rsidR="00A013F8" w:rsidRPr="00A013F8" w14:paraId="65C5FDBA" w14:textId="77777777" w:rsidTr="00B87D39">
        <w:trPr>
          <w:trHeight w:val="283"/>
        </w:trPr>
        <w:tc>
          <w:tcPr>
            <w:tcW w:w="1034" w:type="pct"/>
            <w:shd w:val="clear" w:color="auto" w:fill="FFFFFF" w:themeFill="background1"/>
            <w:tcMar>
              <w:top w:w="72" w:type="dxa"/>
              <w:left w:w="144" w:type="dxa"/>
              <w:bottom w:w="72" w:type="dxa"/>
              <w:right w:w="144" w:type="dxa"/>
            </w:tcMar>
            <w:hideMark/>
          </w:tcPr>
          <w:p w14:paraId="37584341" w14:textId="77777777" w:rsidR="00A013F8" w:rsidRPr="00A013F8" w:rsidRDefault="00A013F8" w:rsidP="00A013F8">
            <w:pPr>
              <w:spacing w:after="0" w:line="240" w:lineRule="auto"/>
              <w:rPr>
                <w:rFonts w:ascii="Futura Std Condensed Light" w:eastAsia="Calibri" w:hAnsi="Futura Std Condensed Light" w:cs="Calibri"/>
                <w:sz w:val="20"/>
                <w:szCs w:val="22"/>
              </w:rPr>
            </w:pPr>
            <w:r w:rsidRPr="00A013F8">
              <w:rPr>
                <w:rFonts w:ascii="Futura Std Condensed Light" w:eastAsia="Calibri" w:hAnsi="Futura Std Condensed Light" w:cs="Calibri"/>
                <w:sz w:val="20"/>
                <w:szCs w:val="22"/>
              </w:rPr>
              <w:t>Indicador:</w:t>
            </w:r>
          </w:p>
        </w:tc>
        <w:tc>
          <w:tcPr>
            <w:tcW w:w="3966" w:type="pct"/>
            <w:shd w:val="clear" w:color="auto" w:fill="FFFFFF" w:themeFill="background1"/>
            <w:tcMar>
              <w:top w:w="72" w:type="dxa"/>
              <w:left w:w="144" w:type="dxa"/>
              <w:bottom w:w="72" w:type="dxa"/>
              <w:right w:w="144" w:type="dxa"/>
            </w:tcMar>
          </w:tcPr>
          <w:p w14:paraId="5018E2EA" w14:textId="77777777" w:rsidR="00A013F8" w:rsidRPr="00A013F8" w:rsidRDefault="00A013F8" w:rsidP="00A013F8">
            <w:pPr>
              <w:spacing w:after="0" w:line="240" w:lineRule="auto"/>
              <w:rPr>
                <w:rFonts w:ascii="Futura Std Condensed Light" w:eastAsia="Calibri" w:hAnsi="Futura Std Condensed Light" w:cs="Calibri"/>
                <w:sz w:val="20"/>
                <w:szCs w:val="22"/>
              </w:rPr>
            </w:pPr>
            <w:r w:rsidRPr="00A013F8">
              <w:rPr>
                <w:rFonts w:ascii="Futura Std Condensed Light" w:eastAsia="Calibri" w:hAnsi="Futura Std Condensed Light" w:cs="Calibri"/>
                <w:sz w:val="20"/>
                <w:szCs w:val="22"/>
              </w:rPr>
              <w:t>Promedio de medallas por atleta</w:t>
            </w:r>
          </w:p>
        </w:tc>
      </w:tr>
      <w:tr w:rsidR="00A013F8" w:rsidRPr="00A013F8" w14:paraId="785E1893" w14:textId="77777777" w:rsidTr="00B87D39">
        <w:trPr>
          <w:trHeight w:val="283"/>
        </w:trPr>
        <w:tc>
          <w:tcPr>
            <w:tcW w:w="1034" w:type="pct"/>
            <w:shd w:val="clear" w:color="auto" w:fill="FFFFFF" w:themeFill="background1"/>
            <w:tcMar>
              <w:top w:w="72" w:type="dxa"/>
              <w:left w:w="144" w:type="dxa"/>
              <w:bottom w:w="72" w:type="dxa"/>
              <w:right w:w="144" w:type="dxa"/>
            </w:tcMar>
          </w:tcPr>
          <w:p w14:paraId="77A3B6C9" w14:textId="00755AF0" w:rsidR="00A013F8" w:rsidRPr="00A013F8" w:rsidRDefault="00A013F8" w:rsidP="00007A40">
            <w:pPr>
              <w:spacing w:after="0" w:line="240" w:lineRule="auto"/>
              <w:rPr>
                <w:rFonts w:ascii="Futura Std Condensed Light" w:eastAsia="Calibri" w:hAnsi="Futura Std Condensed Light" w:cs="Calibri"/>
                <w:sz w:val="20"/>
                <w:szCs w:val="22"/>
              </w:rPr>
            </w:pPr>
            <w:r w:rsidRPr="00A013F8">
              <w:rPr>
                <w:rFonts w:ascii="Futura Std Condensed Light" w:eastAsia="Calibri" w:hAnsi="Futura Std Condensed Light" w:cs="Calibri"/>
                <w:sz w:val="20"/>
                <w:szCs w:val="22"/>
              </w:rPr>
              <w:t>Objetivo</w:t>
            </w:r>
          </w:p>
        </w:tc>
        <w:tc>
          <w:tcPr>
            <w:tcW w:w="3966" w:type="pct"/>
            <w:shd w:val="clear" w:color="auto" w:fill="FFFFFF" w:themeFill="background1"/>
            <w:tcMar>
              <w:top w:w="72" w:type="dxa"/>
              <w:left w:w="144" w:type="dxa"/>
              <w:bottom w:w="72" w:type="dxa"/>
              <w:right w:w="144" w:type="dxa"/>
            </w:tcMar>
          </w:tcPr>
          <w:p w14:paraId="5EA844A3" w14:textId="6BDE5F38" w:rsidR="00A013F8" w:rsidRPr="00A013F8" w:rsidRDefault="00007A40" w:rsidP="00007A40">
            <w:pPr>
              <w:spacing w:after="0" w:line="240" w:lineRule="auto"/>
              <w:rPr>
                <w:rFonts w:ascii="Futura Std Condensed Light" w:eastAsia="Calibri" w:hAnsi="Futura Std Condensed Light" w:cs="Calibri"/>
                <w:sz w:val="20"/>
                <w:szCs w:val="22"/>
              </w:rPr>
            </w:pPr>
            <w:r w:rsidRPr="00007A40">
              <w:rPr>
                <w:rFonts w:ascii="Futura Std Condensed Light" w:eastAsia="Calibri" w:hAnsi="Futura Std Condensed Light" w:cs="Calibri"/>
                <w:sz w:val="20"/>
                <w:szCs w:val="22"/>
              </w:rPr>
              <w:t xml:space="preserve">Promover la activación física, el deporte popular y de alto rendimiento en el Estado de Quintana Roo a través de la inclusión y la óptima infraestructura deportiva </w:t>
            </w:r>
          </w:p>
        </w:tc>
      </w:tr>
      <w:tr w:rsidR="00A013F8" w:rsidRPr="00A013F8" w14:paraId="442382C3" w14:textId="77777777" w:rsidTr="00B87D39">
        <w:trPr>
          <w:trHeight w:val="283"/>
        </w:trPr>
        <w:tc>
          <w:tcPr>
            <w:tcW w:w="1034" w:type="pct"/>
            <w:shd w:val="clear" w:color="auto" w:fill="FFFFFF" w:themeFill="background1"/>
            <w:tcMar>
              <w:top w:w="72" w:type="dxa"/>
              <w:left w:w="144" w:type="dxa"/>
              <w:bottom w:w="72" w:type="dxa"/>
              <w:right w:w="144" w:type="dxa"/>
            </w:tcMar>
            <w:hideMark/>
          </w:tcPr>
          <w:p w14:paraId="4CE1A6CE" w14:textId="77777777" w:rsidR="00A013F8" w:rsidRPr="00A013F8" w:rsidRDefault="00A013F8" w:rsidP="00A013F8">
            <w:pPr>
              <w:spacing w:after="0" w:line="240" w:lineRule="auto"/>
              <w:rPr>
                <w:rFonts w:ascii="Futura Std Condensed Light" w:eastAsia="Calibri" w:hAnsi="Futura Std Condensed Light" w:cs="Calibri"/>
                <w:sz w:val="20"/>
                <w:szCs w:val="22"/>
              </w:rPr>
            </w:pPr>
            <w:r w:rsidRPr="00A013F8">
              <w:rPr>
                <w:rFonts w:ascii="Futura Std Condensed Light" w:eastAsia="Calibri" w:hAnsi="Futura Std Condensed Light" w:cs="Calibri"/>
                <w:sz w:val="20"/>
                <w:szCs w:val="22"/>
              </w:rPr>
              <w:t>Descripción:</w:t>
            </w:r>
          </w:p>
        </w:tc>
        <w:tc>
          <w:tcPr>
            <w:tcW w:w="3966" w:type="pct"/>
            <w:shd w:val="clear" w:color="auto" w:fill="FFFFFF" w:themeFill="background1"/>
            <w:tcMar>
              <w:top w:w="72" w:type="dxa"/>
              <w:left w:w="144" w:type="dxa"/>
              <w:bottom w:w="72" w:type="dxa"/>
              <w:right w:w="144" w:type="dxa"/>
            </w:tcMar>
          </w:tcPr>
          <w:p w14:paraId="07C8F9CB" w14:textId="77777777" w:rsidR="00A013F8" w:rsidRPr="00A013F8" w:rsidRDefault="00A013F8" w:rsidP="00A013F8">
            <w:pPr>
              <w:spacing w:after="0" w:line="240" w:lineRule="auto"/>
              <w:rPr>
                <w:rFonts w:ascii="Futura Std Condensed Light" w:eastAsia="Calibri" w:hAnsi="Futura Std Condensed Light" w:cs="Calibri"/>
                <w:sz w:val="20"/>
                <w:szCs w:val="22"/>
              </w:rPr>
            </w:pPr>
            <w:r w:rsidRPr="00A013F8">
              <w:rPr>
                <w:rFonts w:ascii="Futura Std Condensed Light" w:eastAsia="Calibri" w:hAnsi="Futura Std Condensed Light" w:cs="Calibri"/>
                <w:sz w:val="20"/>
                <w:szCs w:val="22"/>
              </w:rPr>
              <w:t>Este indicador refleja la eficiencia obtenida respecto a las medallas con los atletas participantes en la Olimpiada Nacional.</w:t>
            </w:r>
          </w:p>
        </w:tc>
      </w:tr>
      <w:tr w:rsidR="00A013F8" w:rsidRPr="00A013F8" w14:paraId="4D31A978" w14:textId="77777777" w:rsidTr="00B87D39">
        <w:trPr>
          <w:trHeight w:val="283"/>
        </w:trPr>
        <w:tc>
          <w:tcPr>
            <w:tcW w:w="1034" w:type="pct"/>
            <w:shd w:val="clear" w:color="auto" w:fill="FFFFFF" w:themeFill="background1"/>
            <w:tcMar>
              <w:top w:w="72" w:type="dxa"/>
              <w:left w:w="144" w:type="dxa"/>
              <w:bottom w:w="72" w:type="dxa"/>
              <w:right w:w="144" w:type="dxa"/>
            </w:tcMar>
            <w:hideMark/>
          </w:tcPr>
          <w:p w14:paraId="215C5E84" w14:textId="77777777" w:rsidR="00A013F8" w:rsidRPr="00A013F8" w:rsidRDefault="00A013F8" w:rsidP="00A013F8">
            <w:pPr>
              <w:spacing w:after="0" w:line="240" w:lineRule="auto"/>
              <w:rPr>
                <w:rFonts w:ascii="Futura Std Condensed Light" w:eastAsia="Calibri" w:hAnsi="Futura Std Condensed Light" w:cs="Calibri"/>
                <w:sz w:val="20"/>
                <w:szCs w:val="22"/>
              </w:rPr>
            </w:pPr>
            <w:r w:rsidRPr="00A013F8">
              <w:rPr>
                <w:rFonts w:ascii="Futura Std Condensed Light" w:eastAsia="Calibri" w:hAnsi="Futura Std Condensed Light" w:cs="Calibri"/>
                <w:sz w:val="20"/>
                <w:szCs w:val="22"/>
              </w:rPr>
              <w:t>Método de cálculo:</w:t>
            </w:r>
          </w:p>
        </w:tc>
        <w:tc>
          <w:tcPr>
            <w:tcW w:w="3966" w:type="pct"/>
            <w:shd w:val="clear" w:color="auto" w:fill="FFFFFF" w:themeFill="background1"/>
            <w:tcMar>
              <w:top w:w="72" w:type="dxa"/>
              <w:left w:w="144" w:type="dxa"/>
              <w:bottom w:w="72" w:type="dxa"/>
              <w:right w:w="144" w:type="dxa"/>
            </w:tcMar>
          </w:tcPr>
          <w:p w14:paraId="6FA2A21A" w14:textId="77777777" w:rsidR="00A013F8" w:rsidRPr="00A013F8" w:rsidRDefault="00A013F8" w:rsidP="00A013F8">
            <w:pPr>
              <w:spacing w:after="0" w:line="240" w:lineRule="auto"/>
              <w:rPr>
                <w:rFonts w:ascii="Futura Std Condensed Light" w:eastAsia="Calibri" w:hAnsi="Futura Std Condensed Light" w:cs="Calibri"/>
                <w:sz w:val="20"/>
                <w:szCs w:val="22"/>
              </w:rPr>
            </w:pPr>
            <w:r w:rsidRPr="00A013F8">
              <w:rPr>
                <w:rFonts w:ascii="Futura Std Condensed Light" w:eastAsia="Calibri" w:hAnsi="Futura Std Condensed Light" w:cs="Calibri"/>
                <w:sz w:val="20"/>
                <w:szCs w:val="22"/>
              </w:rPr>
              <w:t>(Número de medallas obtenidas /  el número de deportistas participantes) x 100</w:t>
            </w:r>
          </w:p>
        </w:tc>
      </w:tr>
      <w:tr w:rsidR="00A013F8" w:rsidRPr="00A013F8" w14:paraId="11BB57B8" w14:textId="77777777" w:rsidTr="00B87D39">
        <w:trPr>
          <w:trHeight w:val="283"/>
        </w:trPr>
        <w:tc>
          <w:tcPr>
            <w:tcW w:w="1034" w:type="pct"/>
            <w:shd w:val="clear" w:color="auto" w:fill="FFFFFF" w:themeFill="background1"/>
            <w:tcMar>
              <w:top w:w="72" w:type="dxa"/>
              <w:left w:w="144" w:type="dxa"/>
              <w:bottom w:w="72" w:type="dxa"/>
              <w:right w:w="144" w:type="dxa"/>
            </w:tcMar>
            <w:hideMark/>
          </w:tcPr>
          <w:p w14:paraId="053F3B56" w14:textId="77777777" w:rsidR="00A013F8" w:rsidRPr="00A013F8" w:rsidRDefault="00A013F8" w:rsidP="00A013F8">
            <w:pPr>
              <w:spacing w:after="0" w:line="240" w:lineRule="auto"/>
              <w:rPr>
                <w:rFonts w:ascii="Futura Std Condensed Light" w:eastAsia="Calibri" w:hAnsi="Futura Std Condensed Light" w:cs="Calibri"/>
                <w:sz w:val="20"/>
                <w:szCs w:val="22"/>
              </w:rPr>
            </w:pPr>
            <w:r w:rsidRPr="00A013F8">
              <w:rPr>
                <w:rFonts w:ascii="Futura Std Condensed Light" w:eastAsia="Calibri" w:hAnsi="Futura Std Condensed Light" w:cs="Calibri"/>
                <w:sz w:val="20"/>
                <w:szCs w:val="22"/>
              </w:rPr>
              <w:t>Periodicidad:</w:t>
            </w:r>
          </w:p>
        </w:tc>
        <w:tc>
          <w:tcPr>
            <w:tcW w:w="3966" w:type="pct"/>
            <w:shd w:val="clear" w:color="auto" w:fill="FFFFFF" w:themeFill="background1"/>
            <w:tcMar>
              <w:top w:w="72" w:type="dxa"/>
              <w:left w:w="144" w:type="dxa"/>
              <w:bottom w:w="72" w:type="dxa"/>
              <w:right w:w="144" w:type="dxa"/>
            </w:tcMar>
          </w:tcPr>
          <w:p w14:paraId="65D40471" w14:textId="77777777" w:rsidR="00A013F8" w:rsidRPr="00A013F8" w:rsidRDefault="00A013F8" w:rsidP="00A013F8">
            <w:pPr>
              <w:spacing w:after="0" w:line="240" w:lineRule="auto"/>
              <w:rPr>
                <w:rFonts w:ascii="Futura Std Condensed Light" w:eastAsia="Calibri" w:hAnsi="Futura Std Condensed Light" w:cs="Calibri"/>
                <w:sz w:val="20"/>
                <w:szCs w:val="22"/>
              </w:rPr>
            </w:pPr>
            <w:r w:rsidRPr="00A013F8">
              <w:rPr>
                <w:rFonts w:ascii="Futura Std Condensed Light" w:eastAsia="Calibri" w:hAnsi="Futura Std Condensed Light" w:cs="Calibri"/>
                <w:sz w:val="20"/>
                <w:szCs w:val="22"/>
              </w:rPr>
              <w:t xml:space="preserve">Anual </w:t>
            </w:r>
          </w:p>
        </w:tc>
      </w:tr>
      <w:tr w:rsidR="00A013F8" w:rsidRPr="00A013F8" w14:paraId="730BB4A4" w14:textId="77777777" w:rsidTr="00B87D39">
        <w:trPr>
          <w:trHeight w:val="283"/>
        </w:trPr>
        <w:tc>
          <w:tcPr>
            <w:tcW w:w="1034" w:type="pct"/>
            <w:shd w:val="clear" w:color="auto" w:fill="FFFFFF" w:themeFill="background1"/>
            <w:tcMar>
              <w:top w:w="72" w:type="dxa"/>
              <w:left w:w="144" w:type="dxa"/>
              <w:bottom w:w="72" w:type="dxa"/>
              <w:right w:w="144" w:type="dxa"/>
            </w:tcMar>
            <w:hideMark/>
          </w:tcPr>
          <w:p w14:paraId="5B20DA33" w14:textId="77777777" w:rsidR="00A013F8" w:rsidRPr="00A013F8" w:rsidRDefault="00A013F8" w:rsidP="00A013F8">
            <w:pPr>
              <w:spacing w:after="0" w:line="240" w:lineRule="auto"/>
              <w:rPr>
                <w:rFonts w:ascii="Futura Std Condensed Light" w:eastAsia="Calibri" w:hAnsi="Futura Std Condensed Light" w:cs="Calibri"/>
                <w:sz w:val="20"/>
                <w:szCs w:val="22"/>
              </w:rPr>
            </w:pPr>
            <w:r w:rsidRPr="00A013F8">
              <w:rPr>
                <w:rFonts w:ascii="Futura Std Condensed Light" w:eastAsia="Calibri" w:hAnsi="Futura Std Condensed Light" w:cs="Calibri"/>
                <w:sz w:val="20"/>
                <w:szCs w:val="22"/>
              </w:rPr>
              <w:t>Fuente:</w:t>
            </w:r>
          </w:p>
        </w:tc>
        <w:tc>
          <w:tcPr>
            <w:tcW w:w="3966" w:type="pct"/>
            <w:shd w:val="clear" w:color="auto" w:fill="FFFFFF" w:themeFill="background1"/>
            <w:tcMar>
              <w:top w:w="72" w:type="dxa"/>
              <w:left w:w="144" w:type="dxa"/>
              <w:bottom w:w="72" w:type="dxa"/>
              <w:right w:w="144" w:type="dxa"/>
            </w:tcMar>
          </w:tcPr>
          <w:p w14:paraId="165FC4C0" w14:textId="77777777" w:rsidR="00A013F8" w:rsidRPr="00A013F8" w:rsidRDefault="00A013F8" w:rsidP="00A013F8">
            <w:pPr>
              <w:spacing w:after="0" w:line="240" w:lineRule="auto"/>
              <w:rPr>
                <w:rFonts w:ascii="Futura Std Condensed Light" w:eastAsia="Calibri" w:hAnsi="Futura Std Condensed Light" w:cs="Calibri"/>
                <w:sz w:val="20"/>
                <w:szCs w:val="22"/>
              </w:rPr>
            </w:pPr>
            <w:r w:rsidRPr="00A013F8">
              <w:rPr>
                <w:rFonts w:ascii="Futura Std Condensed Light" w:eastAsia="Calibri" w:hAnsi="Futura Std Condensed Light" w:cs="Calibri"/>
                <w:sz w:val="20"/>
                <w:szCs w:val="22"/>
              </w:rPr>
              <w:t>Página de CONADE: www.conade.gob.mx</w:t>
            </w:r>
          </w:p>
        </w:tc>
      </w:tr>
      <w:tr w:rsidR="00A013F8" w:rsidRPr="00A013F8" w14:paraId="7A10D1AD" w14:textId="77777777" w:rsidTr="00B87D39">
        <w:trPr>
          <w:trHeight w:val="283"/>
        </w:trPr>
        <w:tc>
          <w:tcPr>
            <w:tcW w:w="1034" w:type="pct"/>
            <w:shd w:val="clear" w:color="auto" w:fill="FFFFFF" w:themeFill="background1"/>
            <w:tcMar>
              <w:top w:w="72" w:type="dxa"/>
              <w:left w:w="144" w:type="dxa"/>
              <w:bottom w:w="72" w:type="dxa"/>
              <w:right w:w="144" w:type="dxa"/>
            </w:tcMar>
            <w:hideMark/>
          </w:tcPr>
          <w:p w14:paraId="231DEEF1" w14:textId="77777777" w:rsidR="00A013F8" w:rsidRPr="00A013F8" w:rsidRDefault="00A013F8" w:rsidP="00A013F8">
            <w:pPr>
              <w:spacing w:after="0" w:line="240" w:lineRule="auto"/>
              <w:rPr>
                <w:rFonts w:ascii="Futura Std Condensed Light" w:eastAsia="Calibri" w:hAnsi="Futura Std Condensed Light" w:cs="Calibri"/>
                <w:sz w:val="20"/>
                <w:szCs w:val="22"/>
              </w:rPr>
            </w:pPr>
            <w:r w:rsidRPr="00A013F8">
              <w:rPr>
                <w:rFonts w:ascii="Futura Std Condensed Light" w:eastAsia="Calibri" w:hAnsi="Futura Std Condensed Light" w:cs="Calibri"/>
                <w:sz w:val="20"/>
                <w:szCs w:val="22"/>
              </w:rPr>
              <w:t>Dimensión:</w:t>
            </w:r>
          </w:p>
        </w:tc>
        <w:tc>
          <w:tcPr>
            <w:tcW w:w="3966" w:type="pct"/>
            <w:shd w:val="clear" w:color="auto" w:fill="FFFFFF" w:themeFill="background1"/>
            <w:tcMar>
              <w:top w:w="72" w:type="dxa"/>
              <w:left w:w="144" w:type="dxa"/>
              <w:bottom w:w="72" w:type="dxa"/>
              <w:right w:w="144" w:type="dxa"/>
            </w:tcMar>
            <w:hideMark/>
          </w:tcPr>
          <w:p w14:paraId="4E6454AA" w14:textId="77777777" w:rsidR="00A013F8" w:rsidRPr="00A013F8" w:rsidRDefault="00A013F8" w:rsidP="00A013F8">
            <w:pPr>
              <w:spacing w:after="0" w:line="240" w:lineRule="auto"/>
              <w:rPr>
                <w:rFonts w:ascii="Futura Std Condensed Light" w:eastAsia="Calibri" w:hAnsi="Futura Std Condensed Light" w:cs="Calibri"/>
                <w:sz w:val="20"/>
                <w:szCs w:val="22"/>
              </w:rPr>
            </w:pPr>
            <w:r w:rsidRPr="00A013F8">
              <w:rPr>
                <w:rFonts w:ascii="Futura Std Condensed Light" w:eastAsia="Calibri" w:hAnsi="Futura Std Condensed Light" w:cs="Calibri"/>
                <w:sz w:val="20"/>
                <w:szCs w:val="22"/>
              </w:rPr>
              <w:t xml:space="preserve">Eficacia </w:t>
            </w:r>
          </w:p>
        </w:tc>
      </w:tr>
      <w:tr w:rsidR="00A013F8" w:rsidRPr="00A013F8" w14:paraId="3B821984" w14:textId="77777777" w:rsidTr="00B87D39">
        <w:trPr>
          <w:trHeight w:val="283"/>
        </w:trPr>
        <w:tc>
          <w:tcPr>
            <w:tcW w:w="1034" w:type="pct"/>
            <w:shd w:val="clear" w:color="auto" w:fill="FFFFFF" w:themeFill="background1"/>
            <w:tcMar>
              <w:top w:w="72" w:type="dxa"/>
              <w:left w:w="144" w:type="dxa"/>
              <w:bottom w:w="72" w:type="dxa"/>
              <w:right w:w="144" w:type="dxa"/>
            </w:tcMar>
            <w:hideMark/>
          </w:tcPr>
          <w:p w14:paraId="7248C478" w14:textId="77777777" w:rsidR="00A013F8" w:rsidRPr="00A013F8" w:rsidRDefault="00A013F8" w:rsidP="00A013F8">
            <w:pPr>
              <w:spacing w:after="0" w:line="240" w:lineRule="auto"/>
              <w:rPr>
                <w:rFonts w:ascii="Futura Std Condensed Light" w:eastAsia="Calibri" w:hAnsi="Futura Std Condensed Light" w:cs="Calibri"/>
                <w:sz w:val="20"/>
                <w:szCs w:val="22"/>
              </w:rPr>
            </w:pPr>
            <w:r w:rsidRPr="00A013F8">
              <w:rPr>
                <w:rFonts w:ascii="Futura Std Condensed Light" w:eastAsia="Calibri" w:hAnsi="Futura Std Condensed Light" w:cs="Calibri"/>
                <w:sz w:val="20"/>
                <w:szCs w:val="22"/>
              </w:rPr>
              <w:t>Referencias adicionales:</w:t>
            </w:r>
          </w:p>
        </w:tc>
        <w:tc>
          <w:tcPr>
            <w:tcW w:w="3966" w:type="pct"/>
            <w:shd w:val="clear" w:color="auto" w:fill="FFFFFF" w:themeFill="background1"/>
            <w:tcMar>
              <w:top w:w="72" w:type="dxa"/>
              <w:left w:w="144" w:type="dxa"/>
              <w:bottom w:w="72" w:type="dxa"/>
              <w:right w:w="144" w:type="dxa"/>
            </w:tcMar>
            <w:hideMark/>
          </w:tcPr>
          <w:p w14:paraId="6CA61BB6" w14:textId="77777777" w:rsidR="00A013F8" w:rsidRPr="00A013F8" w:rsidRDefault="00A013F8" w:rsidP="00A013F8">
            <w:pPr>
              <w:spacing w:after="0" w:line="240" w:lineRule="auto"/>
              <w:rPr>
                <w:rFonts w:ascii="Futura Std Condensed Light" w:eastAsia="Calibri" w:hAnsi="Futura Std Condensed Light" w:cs="Calibri"/>
                <w:sz w:val="20"/>
                <w:szCs w:val="22"/>
              </w:rPr>
            </w:pPr>
            <w:r w:rsidRPr="00A013F8">
              <w:rPr>
                <w:rFonts w:ascii="Futura Std Condensed Light" w:eastAsia="Calibri" w:hAnsi="Futura Std Condensed Light" w:cs="Calibri"/>
                <w:sz w:val="20"/>
                <w:szCs w:val="22"/>
              </w:rPr>
              <w:t>Dependencia responsable de reportar el indicador: Comisión para la Juventud y el Deporte de Quintana Roo</w:t>
            </w:r>
          </w:p>
        </w:tc>
      </w:tr>
    </w:tbl>
    <w:p w14:paraId="0919B54C" w14:textId="77777777" w:rsidR="00A013F8" w:rsidRPr="00A013F8" w:rsidRDefault="00A013F8" w:rsidP="00A013F8">
      <w:pPr>
        <w:rPr>
          <w:rFonts w:eastAsia="Calibri" w:cs="Arial"/>
          <w:bCs/>
          <w:sz w:val="18"/>
          <w:szCs w:val="20"/>
        </w:rPr>
      </w:pPr>
      <w:r w:rsidRPr="00A013F8">
        <w:rPr>
          <w:rFonts w:eastAsia="Calibri" w:cs="Arial"/>
          <w:bCs/>
          <w:sz w:val="18"/>
          <w:szCs w:val="20"/>
        </w:rPr>
        <w:t>Fuente: Comisión para la Juventud y el Deporte de Quintana Roo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034"/>
        <w:gridCol w:w="7801"/>
      </w:tblGrid>
      <w:tr w:rsidR="00A013F8" w:rsidRPr="00A013F8" w14:paraId="05D72183" w14:textId="77777777" w:rsidTr="00B87D39">
        <w:trPr>
          <w:trHeight w:val="283"/>
        </w:trPr>
        <w:tc>
          <w:tcPr>
            <w:tcW w:w="1034" w:type="pct"/>
            <w:shd w:val="clear" w:color="auto" w:fill="BFBFBF" w:themeFill="background1" w:themeFillShade="BF"/>
            <w:tcMar>
              <w:top w:w="72" w:type="dxa"/>
              <w:left w:w="144" w:type="dxa"/>
              <w:bottom w:w="72" w:type="dxa"/>
              <w:right w:w="144" w:type="dxa"/>
            </w:tcMar>
            <w:hideMark/>
          </w:tcPr>
          <w:p w14:paraId="3A4CDE01" w14:textId="77777777" w:rsidR="00A013F8" w:rsidRPr="00A013F8" w:rsidRDefault="00A013F8" w:rsidP="00A013F8">
            <w:pPr>
              <w:spacing w:after="0" w:line="240" w:lineRule="auto"/>
              <w:rPr>
                <w:rFonts w:ascii="Futura Std Condensed Light" w:eastAsia="Calibri" w:hAnsi="Futura Std Condensed Light" w:cs="Calibri"/>
                <w:b/>
                <w:sz w:val="20"/>
                <w:szCs w:val="22"/>
              </w:rPr>
            </w:pPr>
            <w:r w:rsidRPr="00A013F8">
              <w:rPr>
                <w:rFonts w:ascii="Futura Std Condensed Light" w:eastAsia="Calibri" w:hAnsi="Futura Std Condensed Light" w:cs="Calibri"/>
                <w:b/>
                <w:sz w:val="20"/>
                <w:szCs w:val="22"/>
              </w:rPr>
              <w:t>Elemento</w:t>
            </w:r>
          </w:p>
        </w:tc>
        <w:tc>
          <w:tcPr>
            <w:tcW w:w="3966" w:type="pct"/>
            <w:shd w:val="clear" w:color="auto" w:fill="BFBFBF" w:themeFill="background1" w:themeFillShade="BF"/>
            <w:tcMar>
              <w:top w:w="72" w:type="dxa"/>
              <w:left w:w="144" w:type="dxa"/>
              <w:bottom w:w="72" w:type="dxa"/>
              <w:right w:w="144" w:type="dxa"/>
            </w:tcMar>
            <w:hideMark/>
          </w:tcPr>
          <w:p w14:paraId="31EDAB73" w14:textId="77777777" w:rsidR="00A013F8" w:rsidRPr="00A013F8" w:rsidRDefault="00A013F8" w:rsidP="00A013F8">
            <w:pPr>
              <w:spacing w:after="0" w:line="240" w:lineRule="auto"/>
              <w:rPr>
                <w:rFonts w:ascii="Futura Std Condensed Light" w:eastAsia="Calibri" w:hAnsi="Futura Std Condensed Light" w:cs="Calibri"/>
                <w:b/>
                <w:sz w:val="20"/>
                <w:szCs w:val="22"/>
              </w:rPr>
            </w:pPr>
            <w:r w:rsidRPr="00A013F8">
              <w:rPr>
                <w:rFonts w:ascii="Futura Std Condensed Light" w:eastAsia="Calibri" w:hAnsi="Futura Std Condensed Light" w:cs="Calibri"/>
                <w:b/>
                <w:sz w:val="20"/>
                <w:szCs w:val="22"/>
              </w:rPr>
              <w:t>Características</w:t>
            </w:r>
          </w:p>
        </w:tc>
      </w:tr>
      <w:tr w:rsidR="00A013F8" w:rsidRPr="00A013F8" w14:paraId="11B2CEFC" w14:textId="77777777" w:rsidTr="00B87D39">
        <w:trPr>
          <w:trHeight w:val="283"/>
        </w:trPr>
        <w:tc>
          <w:tcPr>
            <w:tcW w:w="1034" w:type="pct"/>
            <w:shd w:val="clear" w:color="auto" w:fill="FFFFFF" w:themeFill="background1"/>
            <w:tcMar>
              <w:top w:w="72" w:type="dxa"/>
              <w:left w:w="144" w:type="dxa"/>
              <w:bottom w:w="72" w:type="dxa"/>
              <w:right w:w="144" w:type="dxa"/>
            </w:tcMar>
            <w:hideMark/>
          </w:tcPr>
          <w:p w14:paraId="292D640D" w14:textId="77777777" w:rsidR="00A013F8" w:rsidRPr="00A013F8" w:rsidRDefault="00A013F8" w:rsidP="00A013F8">
            <w:pPr>
              <w:spacing w:after="0" w:line="240" w:lineRule="auto"/>
              <w:rPr>
                <w:rFonts w:ascii="Futura Std Condensed Light" w:eastAsia="Calibri" w:hAnsi="Futura Std Condensed Light" w:cs="Calibri"/>
                <w:sz w:val="20"/>
                <w:szCs w:val="22"/>
              </w:rPr>
            </w:pPr>
            <w:r w:rsidRPr="00A013F8">
              <w:rPr>
                <w:rFonts w:ascii="Futura Std Condensed Light" w:eastAsia="Calibri" w:hAnsi="Futura Std Condensed Light" w:cs="Calibri"/>
                <w:sz w:val="20"/>
                <w:szCs w:val="22"/>
              </w:rPr>
              <w:t>Indicador:</w:t>
            </w:r>
          </w:p>
        </w:tc>
        <w:tc>
          <w:tcPr>
            <w:tcW w:w="3966" w:type="pct"/>
            <w:shd w:val="clear" w:color="auto" w:fill="FFFFFF" w:themeFill="background1"/>
            <w:tcMar>
              <w:top w:w="72" w:type="dxa"/>
              <w:left w:w="144" w:type="dxa"/>
              <w:bottom w:w="72" w:type="dxa"/>
              <w:right w:w="144" w:type="dxa"/>
            </w:tcMar>
            <w:hideMark/>
          </w:tcPr>
          <w:p w14:paraId="4D6408CF" w14:textId="77777777" w:rsidR="00A013F8" w:rsidRPr="00A013F8" w:rsidRDefault="00A013F8" w:rsidP="00A013F8">
            <w:pPr>
              <w:spacing w:after="0" w:line="240" w:lineRule="auto"/>
              <w:rPr>
                <w:rFonts w:ascii="Futura Std Condensed Light" w:eastAsia="Calibri" w:hAnsi="Futura Std Condensed Light" w:cs="Calibri"/>
                <w:sz w:val="20"/>
                <w:szCs w:val="22"/>
              </w:rPr>
            </w:pPr>
            <w:r w:rsidRPr="00A013F8">
              <w:rPr>
                <w:rFonts w:ascii="Futura Std Condensed Light" w:eastAsia="Calibri" w:hAnsi="Futura Std Condensed Light" w:cs="Calibri"/>
                <w:sz w:val="20"/>
                <w:szCs w:val="22"/>
              </w:rPr>
              <w:t xml:space="preserve"> Variación de número de deportistas susceptibles en centros de formación deportiva</w:t>
            </w:r>
          </w:p>
        </w:tc>
      </w:tr>
      <w:tr w:rsidR="00A013F8" w:rsidRPr="00A013F8" w14:paraId="3D02244A" w14:textId="77777777" w:rsidTr="00B87D39">
        <w:trPr>
          <w:trHeight w:val="283"/>
        </w:trPr>
        <w:tc>
          <w:tcPr>
            <w:tcW w:w="1034" w:type="pct"/>
            <w:shd w:val="clear" w:color="auto" w:fill="FFFFFF" w:themeFill="background1"/>
            <w:tcMar>
              <w:top w:w="72" w:type="dxa"/>
              <w:left w:w="144" w:type="dxa"/>
              <w:bottom w:w="72" w:type="dxa"/>
              <w:right w:w="144" w:type="dxa"/>
            </w:tcMar>
          </w:tcPr>
          <w:p w14:paraId="13BB4E99" w14:textId="57E0F521" w:rsidR="00A013F8" w:rsidRPr="00A013F8" w:rsidRDefault="00A013F8" w:rsidP="00A013F8">
            <w:pPr>
              <w:spacing w:after="0" w:line="240" w:lineRule="auto"/>
              <w:rPr>
                <w:rFonts w:ascii="Futura Std Condensed Light" w:eastAsia="Calibri" w:hAnsi="Futura Std Condensed Light" w:cs="Calibri"/>
                <w:sz w:val="20"/>
                <w:szCs w:val="22"/>
              </w:rPr>
            </w:pPr>
            <w:r w:rsidRPr="00A013F8">
              <w:rPr>
                <w:rFonts w:ascii="Futura Std Condensed Light" w:eastAsia="Calibri" w:hAnsi="Futura Std Condensed Light" w:cs="Calibri"/>
                <w:sz w:val="20"/>
                <w:szCs w:val="22"/>
              </w:rPr>
              <w:t>Estrategia:</w:t>
            </w:r>
          </w:p>
        </w:tc>
        <w:tc>
          <w:tcPr>
            <w:tcW w:w="3966" w:type="pct"/>
            <w:shd w:val="clear" w:color="auto" w:fill="FFFFFF" w:themeFill="background1"/>
            <w:tcMar>
              <w:top w:w="72" w:type="dxa"/>
              <w:left w:w="144" w:type="dxa"/>
              <w:bottom w:w="72" w:type="dxa"/>
              <w:right w:w="144" w:type="dxa"/>
            </w:tcMar>
          </w:tcPr>
          <w:p w14:paraId="13C30E24" w14:textId="33B58800" w:rsidR="00A013F8" w:rsidRPr="00A013F8" w:rsidRDefault="00007A40" w:rsidP="00007A40">
            <w:pPr>
              <w:spacing w:after="0" w:line="240" w:lineRule="auto"/>
              <w:rPr>
                <w:rFonts w:ascii="Futura Std Condensed Light" w:eastAsia="Calibri" w:hAnsi="Futura Std Condensed Light" w:cs="Calibri"/>
                <w:sz w:val="20"/>
                <w:szCs w:val="22"/>
              </w:rPr>
            </w:pPr>
            <w:r w:rsidRPr="00007A40">
              <w:rPr>
                <w:rFonts w:ascii="Futura Std Condensed Light" w:eastAsia="Calibri" w:hAnsi="Futura Std Condensed Light" w:cs="Calibri"/>
                <w:sz w:val="20"/>
                <w:szCs w:val="22"/>
              </w:rPr>
              <w:t>Garantizar el acceso a derechos deportivos como elementos indispensables para la formación integral de las personas y deportistas.</w:t>
            </w:r>
          </w:p>
        </w:tc>
      </w:tr>
      <w:tr w:rsidR="00A013F8" w:rsidRPr="00A013F8" w14:paraId="7ECA2897" w14:textId="77777777" w:rsidTr="00B87D39">
        <w:trPr>
          <w:trHeight w:val="283"/>
        </w:trPr>
        <w:tc>
          <w:tcPr>
            <w:tcW w:w="1034" w:type="pct"/>
            <w:shd w:val="clear" w:color="auto" w:fill="FFFFFF" w:themeFill="background1"/>
            <w:tcMar>
              <w:top w:w="72" w:type="dxa"/>
              <w:left w:w="144" w:type="dxa"/>
              <w:bottom w:w="72" w:type="dxa"/>
              <w:right w:w="144" w:type="dxa"/>
            </w:tcMar>
            <w:hideMark/>
          </w:tcPr>
          <w:p w14:paraId="163700FA" w14:textId="77777777" w:rsidR="00A013F8" w:rsidRPr="00A013F8" w:rsidRDefault="00A013F8" w:rsidP="00A013F8">
            <w:pPr>
              <w:spacing w:after="0" w:line="240" w:lineRule="auto"/>
              <w:rPr>
                <w:rFonts w:ascii="Futura Std Condensed Light" w:eastAsia="Calibri" w:hAnsi="Futura Std Condensed Light" w:cs="Calibri"/>
                <w:sz w:val="20"/>
                <w:szCs w:val="22"/>
              </w:rPr>
            </w:pPr>
            <w:r w:rsidRPr="00A013F8">
              <w:rPr>
                <w:rFonts w:ascii="Futura Std Condensed Light" w:eastAsia="Calibri" w:hAnsi="Futura Std Condensed Light" w:cs="Calibri"/>
                <w:sz w:val="20"/>
                <w:szCs w:val="22"/>
              </w:rPr>
              <w:t>Descripción:</w:t>
            </w:r>
          </w:p>
        </w:tc>
        <w:tc>
          <w:tcPr>
            <w:tcW w:w="3966" w:type="pct"/>
            <w:shd w:val="clear" w:color="auto" w:fill="FFFFFF" w:themeFill="background1"/>
            <w:tcMar>
              <w:top w:w="72" w:type="dxa"/>
              <w:left w:w="144" w:type="dxa"/>
              <w:bottom w:w="72" w:type="dxa"/>
              <w:right w:w="144" w:type="dxa"/>
            </w:tcMar>
          </w:tcPr>
          <w:p w14:paraId="572D4558" w14:textId="77777777" w:rsidR="00A013F8" w:rsidRPr="00A013F8" w:rsidRDefault="00A013F8" w:rsidP="00A013F8">
            <w:pPr>
              <w:spacing w:after="0" w:line="240" w:lineRule="auto"/>
              <w:rPr>
                <w:rFonts w:ascii="Futura Std Condensed Light" w:eastAsia="Calibri" w:hAnsi="Futura Std Condensed Light" w:cs="Calibri"/>
                <w:sz w:val="20"/>
                <w:szCs w:val="22"/>
              </w:rPr>
            </w:pPr>
            <w:r w:rsidRPr="00A013F8">
              <w:rPr>
                <w:rFonts w:ascii="Futura Std Condensed Light" w:eastAsia="Calibri" w:hAnsi="Futura Std Condensed Light" w:cs="Calibri"/>
                <w:sz w:val="20"/>
                <w:szCs w:val="22"/>
              </w:rPr>
              <w:t>Este indicador permitirá conocer el incremento en el número de deportistas susceptibles de convertirse en atletas de alto rendimiento respecto al año anterior.</w:t>
            </w:r>
          </w:p>
        </w:tc>
      </w:tr>
      <w:tr w:rsidR="00A013F8" w:rsidRPr="00A013F8" w14:paraId="60881EF3" w14:textId="77777777" w:rsidTr="00B87D39">
        <w:trPr>
          <w:trHeight w:val="283"/>
        </w:trPr>
        <w:tc>
          <w:tcPr>
            <w:tcW w:w="1034" w:type="pct"/>
            <w:shd w:val="clear" w:color="auto" w:fill="FFFFFF" w:themeFill="background1"/>
            <w:tcMar>
              <w:top w:w="72" w:type="dxa"/>
              <w:left w:w="144" w:type="dxa"/>
              <w:bottom w:w="72" w:type="dxa"/>
              <w:right w:w="144" w:type="dxa"/>
            </w:tcMar>
            <w:hideMark/>
          </w:tcPr>
          <w:p w14:paraId="2C843114" w14:textId="77777777" w:rsidR="00A013F8" w:rsidRPr="00A013F8" w:rsidRDefault="00A013F8" w:rsidP="00A013F8">
            <w:pPr>
              <w:spacing w:after="0" w:line="240" w:lineRule="auto"/>
              <w:rPr>
                <w:rFonts w:ascii="Futura Std Condensed Light" w:eastAsia="Calibri" w:hAnsi="Futura Std Condensed Light" w:cs="Calibri"/>
                <w:sz w:val="20"/>
                <w:szCs w:val="22"/>
              </w:rPr>
            </w:pPr>
            <w:r w:rsidRPr="00A013F8">
              <w:rPr>
                <w:rFonts w:ascii="Futura Std Condensed Light" w:eastAsia="Calibri" w:hAnsi="Futura Std Condensed Light" w:cs="Calibri"/>
                <w:sz w:val="20"/>
                <w:szCs w:val="22"/>
              </w:rPr>
              <w:t>Método de cálculo:</w:t>
            </w:r>
          </w:p>
        </w:tc>
        <w:tc>
          <w:tcPr>
            <w:tcW w:w="3966" w:type="pct"/>
            <w:shd w:val="clear" w:color="auto" w:fill="FFFFFF" w:themeFill="background1"/>
            <w:tcMar>
              <w:top w:w="72" w:type="dxa"/>
              <w:left w:w="144" w:type="dxa"/>
              <w:bottom w:w="72" w:type="dxa"/>
              <w:right w:w="144" w:type="dxa"/>
            </w:tcMar>
          </w:tcPr>
          <w:p w14:paraId="665B8848" w14:textId="77777777" w:rsidR="00A013F8" w:rsidRPr="00A013F8" w:rsidRDefault="00A013F8" w:rsidP="00A013F8">
            <w:pPr>
              <w:spacing w:after="0" w:line="240" w:lineRule="auto"/>
              <w:rPr>
                <w:rFonts w:ascii="Futura Std Condensed Light" w:eastAsia="Calibri" w:hAnsi="Futura Std Condensed Light" w:cs="Calibri"/>
                <w:sz w:val="20"/>
                <w:szCs w:val="22"/>
              </w:rPr>
            </w:pPr>
            <w:r w:rsidRPr="00A013F8">
              <w:rPr>
                <w:rFonts w:ascii="Futura Std Condensed Light" w:eastAsia="Calibri" w:hAnsi="Futura Std Condensed Light" w:cs="Calibri"/>
                <w:sz w:val="20"/>
                <w:szCs w:val="22"/>
              </w:rPr>
              <w:t>Número de deportistas susceptibles en centros de formación deportiva en ejercicio actual - el número de deportistas susceptibles en centros de formación deportiva en el año anterior / entre el número de deportistas susceptibles en centros de formación deportiva el año anterior) x 100.</w:t>
            </w:r>
          </w:p>
        </w:tc>
      </w:tr>
      <w:tr w:rsidR="00A013F8" w:rsidRPr="00A013F8" w14:paraId="1BCCF2E2" w14:textId="77777777" w:rsidTr="00B87D39">
        <w:trPr>
          <w:trHeight w:val="283"/>
        </w:trPr>
        <w:tc>
          <w:tcPr>
            <w:tcW w:w="1034" w:type="pct"/>
            <w:shd w:val="clear" w:color="auto" w:fill="FFFFFF" w:themeFill="background1"/>
            <w:tcMar>
              <w:top w:w="72" w:type="dxa"/>
              <w:left w:w="144" w:type="dxa"/>
              <w:bottom w:w="72" w:type="dxa"/>
              <w:right w:w="144" w:type="dxa"/>
            </w:tcMar>
            <w:hideMark/>
          </w:tcPr>
          <w:p w14:paraId="61184696" w14:textId="77777777" w:rsidR="00A013F8" w:rsidRPr="00A013F8" w:rsidRDefault="00A013F8" w:rsidP="00A013F8">
            <w:pPr>
              <w:spacing w:after="0" w:line="240" w:lineRule="auto"/>
              <w:rPr>
                <w:rFonts w:ascii="Futura Std Condensed Light" w:eastAsia="Calibri" w:hAnsi="Futura Std Condensed Light" w:cs="Calibri"/>
                <w:sz w:val="20"/>
                <w:szCs w:val="22"/>
              </w:rPr>
            </w:pPr>
            <w:r w:rsidRPr="00A013F8">
              <w:rPr>
                <w:rFonts w:ascii="Futura Std Condensed Light" w:eastAsia="Calibri" w:hAnsi="Futura Std Condensed Light" w:cs="Calibri"/>
                <w:sz w:val="20"/>
                <w:szCs w:val="22"/>
              </w:rPr>
              <w:t>Periodicidad:</w:t>
            </w:r>
          </w:p>
        </w:tc>
        <w:tc>
          <w:tcPr>
            <w:tcW w:w="3966" w:type="pct"/>
            <w:shd w:val="clear" w:color="auto" w:fill="FFFFFF" w:themeFill="background1"/>
            <w:tcMar>
              <w:top w:w="72" w:type="dxa"/>
              <w:left w:w="144" w:type="dxa"/>
              <w:bottom w:w="72" w:type="dxa"/>
              <w:right w:w="144" w:type="dxa"/>
            </w:tcMar>
          </w:tcPr>
          <w:p w14:paraId="7B58E16C" w14:textId="77777777" w:rsidR="00A013F8" w:rsidRPr="00A013F8" w:rsidRDefault="00A013F8" w:rsidP="00A013F8">
            <w:pPr>
              <w:spacing w:after="0" w:line="240" w:lineRule="auto"/>
              <w:rPr>
                <w:rFonts w:ascii="Futura Std Condensed Light" w:eastAsia="Calibri" w:hAnsi="Futura Std Condensed Light" w:cs="Calibri"/>
                <w:sz w:val="20"/>
                <w:szCs w:val="22"/>
              </w:rPr>
            </w:pPr>
            <w:r w:rsidRPr="00A013F8">
              <w:rPr>
                <w:rFonts w:ascii="Futura Std Condensed Light" w:eastAsia="Calibri" w:hAnsi="Futura Std Condensed Light" w:cs="Calibri"/>
                <w:sz w:val="20"/>
                <w:szCs w:val="22"/>
              </w:rPr>
              <w:t>Anual</w:t>
            </w:r>
          </w:p>
        </w:tc>
      </w:tr>
      <w:tr w:rsidR="00A013F8" w:rsidRPr="00A013F8" w14:paraId="241EB51E" w14:textId="77777777" w:rsidTr="00B87D39">
        <w:trPr>
          <w:trHeight w:val="283"/>
        </w:trPr>
        <w:tc>
          <w:tcPr>
            <w:tcW w:w="1034" w:type="pct"/>
            <w:shd w:val="clear" w:color="auto" w:fill="FFFFFF" w:themeFill="background1"/>
            <w:tcMar>
              <w:top w:w="72" w:type="dxa"/>
              <w:left w:w="144" w:type="dxa"/>
              <w:bottom w:w="72" w:type="dxa"/>
              <w:right w:w="144" w:type="dxa"/>
            </w:tcMar>
            <w:hideMark/>
          </w:tcPr>
          <w:p w14:paraId="208E8B51" w14:textId="77777777" w:rsidR="00A013F8" w:rsidRPr="00A013F8" w:rsidRDefault="00A013F8" w:rsidP="00A013F8">
            <w:pPr>
              <w:spacing w:after="0" w:line="240" w:lineRule="auto"/>
              <w:rPr>
                <w:rFonts w:ascii="Futura Std Condensed Light" w:eastAsia="Calibri" w:hAnsi="Futura Std Condensed Light" w:cs="Calibri"/>
                <w:sz w:val="20"/>
                <w:szCs w:val="22"/>
              </w:rPr>
            </w:pPr>
            <w:r w:rsidRPr="00A013F8">
              <w:rPr>
                <w:rFonts w:ascii="Futura Std Condensed Light" w:eastAsia="Calibri" w:hAnsi="Futura Std Condensed Light" w:cs="Calibri"/>
                <w:sz w:val="20"/>
                <w:szCs w:val="22"/>
              </w:rPr>
              <w:t>Fuente:</w:t>
            </w:r>
          </w:p>
        </w:tc>
        <w:tc>
          <w:tcPr>
            <w:tcW w:w="3966" w:type="pct"/>
            <w:shd w:val="clear" w:color="auto" w:fill="FFFFFF" w:themeFill="background1"/>
            <w:tcMar>
              <w:top w:w="72" w:type="dxa"/>
              <w:left w:w="144" w:type="dxa"/>
              <w:bottom w:w="72" w:type="dxa"/>
              <w:right w:w="144" w:type="dxa"/>
            </w:tcMar>
          </w:tcPr>
          <w:p w14:paraId="17835348" w14:textId="77777777" w:rsidR="00A013F8" w:rsidRPr="00A013F8" w:rsidRDefault="00A013F8" w:rsidP="00A013F8">
            <w:pPr>
              <w:spacing w:after="0" w:line="240" w:lineRule="auto"/>
              <w:rPr>
                <w:rFonts w:ascii="Futura Std Condensed Light" w:eastAsia="Calibri" w:hAnsi="Futura Std Condensed Light" w:cs="Calibri"/>
                <w:sz w:val="20"/>
                <w:szCs w:val="22"/>
              </w:rPr>
            </w:pPr>
            <w:r w:rsidRPr="00A013F8">
              <w:rPr>
                <w:rFonts w:ascii="Futura Std Condensed Light" w:eastAsia="Calibri" w:hAnsi="Futura Std Condensed Light" w:cs="Calibri"/>
                <w:sz w:val="20"/>
                <w:szCs w:val="22"/>
              </w:rPr>
              <w:t>Formato Evaluatorio Programático</w:t>
            </w:r>
          </w:p>
        </w:tc>
      </w:tr>
      <w:tr w:rsidR="00A013F8" w:rsidRPr="00A013F8" w14:paraId="1A7FEF60" w14:textId="77777777" w:rsidTr="00B87D39">
        <w:trPr>
          <w:trHeight w:val="283"/>
        </w:trPr>
        <w:tc>
          <w:tcPr>
            <w:tcW w:w="1034" w:type="pct"/>
            <w:shd w:val="clear" w:color="auto" w:fill="FFFFFF" w:themeFill="background1"/>
            <w:tcMar>
              <w:top w:w="72" w:type="dxa"/>
              <w:left w:w="144" w:type="dxa"/>
              <w:bottom w:w="72" w:type="dxa"/>
              <w:right w:w="144" w:type="dxa"/>
            </w:tcMar>
            <w:hideMark/>
          </w:tcPr>
          <w:p w14:paraId="49171012" w14:textId="77777777" w:rsidR="00A013F8" w:rsidRPr="00A013F8" w:rsidRDefault="00A013F8" w:rsidP="00A013F8">
            <w:pPr>
              <w:spacing w:after="0" w:line="240" w:lineRule="auto"/>
              <w:rPr>
                <w:rFonts w:ascii="Futura Std Condensed Light" w:eastAsia="Calibri" w:hAnsi="Futura Std Condensed Light" w:cs="Calibri"/>
                <w:sz w:val="20"/>
                <w:szCs w:val="22"/>
              </w:rPr>
            </w:pPr>
            <w:r w:rsidRPr="00A013F8">
              <w:rPr>
                <w:rFonts w:ascii="Futura Std Condensed Light" w:eastAsia="Calibri" w:hAnsi="Futura Std Condensed Light" w:cs="Calibri"/>
                <w:sz w:val="20"/>
                <w:szCs w:val="22"/>
              </w:rPr>
              <w:t>Dimensión:</w:t>
            </w:r>
          </w:p>
        </w:tc>
        <w:tc>
          <w:tcPr>
            <w:tcW w:w="3966" w:type="pct"/>
            <w:shd w:val="clear" w:color="auto" w:fill="FFFFFF" w:themeFill="background1"/>
            <w:tcMar>
              <w:top w:w="72" w:type="dxa"/>
              <w:left w:w="144" w:type="dxa"/>
              <w:bottom w:w="72" w:type="dxa"/>
              <w:right w:w="144" w:type="dxa"/>
            </w:tcMar>
          </w:tcPr>
          <w:p w14:paraId="14D06A05" w14:textId="77777777" w:rsidR="00A013F8" w:rsidRPr="00A013F8" w:rsidRDefault="00A013F8" w:rsidP="00A013F8">
            <w:pPr>
              <w:spacing w:after="0" w:line="240" w:lineRule="auto"/>
              <w:rPr>
                <w:rFonts w:ascii="Futura Std Condensed Light" w:eastAsia="Calibri" w:hAnsi="Futura Std Condensed Light" w:cs="Calibri"/>
                <w:sz w:val="20"/>
                <w:szCs w:val="22"/>
              </w:rPr>
            </w:pPr>
            <w:r w:rsidRPr="00A013F8">
              <w:rPr>
                <w:rFonts w:ascii="Futura Std Condensed Light" w:eastAsia="Calibri" w:hAnsi="Futura Std Condensed Light" w:cs="Calibri"/>
                <w:sz w:val="20"/>
                <w:szCs w:val="22"/>
              </w:rPr>
              <w:t xml:space="preserve">Eficacia </w:t>
            </w:r>
          </w:p>
        </w:tc>
      </w:tr>
      <w:tr w:rsidR="00A013F8" w:rsidRPr="00A013F8" w14:paraId="7E93DE0B" w14:textId="77777777" w:rsidTr="00B87D39">
        <w:trPr>
          <w:trHeight w:val="283"/>
        </w:trPr>
        <w:tc>
          <w:tcPr>
            <w:tcW w:w="1034" w:type="pct"/>
            <w:shd w:val="clear" w:color="auto" w:fill="FFFFFF" w:themeFill="background1"/>
            <w:tcMar>
              <w:top w:w="72" w:type="dxa"/>
              <w:left w:w="144" w:type="dxa"/>
              <w:bottom w:w="72" w:type="dxa"/>
              <w:right w:w="144" w:type="dxa"/>
            </w:tcMar>
            <w:hideMark/>
          </w:tcPr>
          <w:p w14:paraId="390EFA23" w14:textId="77777777" w:rsidR="00A013F8" w:rsidRPr="00A013F8" w:rsidRDefault="00A013F8" w:rsidP="00A013F8">
            <w:pPr>
              <w:spacing w:after="0" w:line="240" w:lineRule="auto"/>
              <w:rPr>
                <w:rFonts w:ascii="Futura Std Condensed Light" w:eastAsia="Calibri" w:hAnsi="Futura Std Condensed Light" w:cs="Calibri"/>
                <w:sz w:val="20"/>
                <w:szCs w:val="22"/>
              </w:rPr>
            </w:pPr>
            <w:r w:rsidRPr="00A013F8">
              <w:rPr>
                <w:rFonts w:ascii="Futura Std Condensed Light" w:eastAsia="Calibri" w:hAnsi="Futura Std Condensed Light" w:cs="Calibri"/>
                <w:sz w:val="20"/>
                <w:szCs w:val="22"/>
              </w:rPr>
              <w:t>Referencias adicionales:</w:t>
            </w:r>
          </w:p>
        </w:tc>
        <w:tc>
          <w:tcPr>
            <w:tcW w:w="3966" w:type="pct"/>
            <w:shd w:val="clear" w:color="auto" w:fill="FFFFFF" w:themeFill="background1"/>
            <w:tcMar>
              <w:top w:w="72" w:type="dxa"/>
              <w:left w:w="144" w:type="dxa"/>
              <w:bottom w:w="72" w:type="dxa"/>
              <w:right w:w="144" w:type="dxa"/>
            </w:tcMar>
          </w:tcPr>
          <w:p w14:paraId="0E9ED667" w14:textId="77777777" w:rsidR="00A013F8" w:rsidRPr="00A013F8" w:rsidRDefault="00A013F8" w:rsidP="00A013F8">
            <w:pPr>
              <w:spacing w:after="0" w:line="240" w:lineRule="auto"/>
              <w:rPr>
                <w:rFonts w:ascii="Futura Std Condensed Light" w:eastAsia="Calibri" w:hAnsi="Futura Std Condensed Light" w:cs="Calibri"/>
                <w:sz w:val="20"/>
                <w:szCs w:val="22"/>
              </w:rPr>
            </w:pPr>
            <w:r w:rsidRPr="00A013F8">
              <w:rPr>
                <w:rFonts w:ascii="Futura Std Condensed Light" w:eastAsia="Calibri" w:hAnsi="Futura Std Condensed Light" w:cs="Calibri"/>
                <w:sz w:val="20"/>
                <w:szCs w:val="22"/>
              </w:rPr>
              <w:t>Dependencia responsable de reportar el indicador: Comisión para la Juventud y el Deporte de Quintana Roo</w:t>
            </w:r>
          </w:p>
        </w:tc>
      </w:tr>
    </w:tbl>
    <w:p w14:paraId="62B08C3A" w14:textId="70B489CE" w:rsidR="00A013F8" w:rsidRPr="00A013F8" w:rsidRDefault="00A013F8" w:rsidP="00556B62">
      <w:pPr>
        <w:rPr>
          <w:rFonts w:eastAsia="Calibri" w:cs="Arial"/>
          <w:bCs/>
          <w:sz w:val="18"/>
          <w:szCs w:val="20"/>
        </w:rPr>
      </w:pPr>
      <w:r w:rsidRPr="00A013F8">
        <w:rPr>
          <w:rFonts w:eastAsia="Calibri" w:cs="Arial"/>
          <w:bCs/>
          <w:sz w:val="18"/>
          <w:szCs w:val="20"/>
        </w:rPr>
        <w:t xml:space="preserve">  Fuente: Comisión para la Juventud y el Deporte de Quintana Roo</w:t>
      </w:r>
    </w:p>
    <w:p w14:paraId="2A0073B9" w14:textId="77777777" w:rsidR="00A013F8" w:rsidRPr="00A013F8" w:rsidRDefault="00A013F8" w:rsidP="00A013F8">
      <w:pPr>
        <w:rPr>
          <w:rFonts w:eastAsia="Calibri" w:cs="Arial"/>
          <w:bCs/>
          <w:sz w:val="18"/>
          <w:szCs w:val="20"/>
        </w:rPr>
      </w:pPr>
    </w:p>
    <w:p w14:paraId="6E645433" w14:textId="77777777" w:rsidR="00A013F8" w:rsidRPr="00A013F8" w:rsidRDefault="00A013F8" w:rsidP="00A013F8">
      <w:pPr>
        <w:rPr>
          <w:rFonts w:eastAsia="Calibri" w:cs="Arial"/>
          <w:bCs/>
          <w:sz w:val="18"/>
          <w:szCs w:val="20"/>
        </w:rPr>
      </w:pPr>
    </w:p>
    <w:p w14:paraId="19FF1A1F" w14:textId="77777777" w:rsidR="00A013F8" w:rsidRPr="00A013F8" w:rsidRDefault="00A013F8" w:rsidP="00A013F8">
      <w:pPr>
        <w:rPr>
          <w:rFonts w:eastAsia="Calibri" w:cs="Arial"/>
          <w:bCs/>
          <w:sz w:val="18"/>
          <w:szCs w:val="20"/>
        </w:rPr>
      </w:pPr>
    </w:p>
    <w:p w14:paraId="6A99D8D2" w14:textId="77777777" w:rsidR="00A013F8" w:rsidRDefault="00A013F8" w:rsidP="00A013F8">
      <w:pPr>
        <w:rPr>
          <w:rFonts w:eastAsia="Calibri" w:cs="Arial"/>
          <w:bCs/>
          <w:sz w:val="18"/>
          <w:szCs w:val="20"/>
        </w:rPr>
      </w:pPr>
    </w:p>
    <w:p w14:paraId="53F72CC5" w14:textId="77777777" w:rsidR="0083439B" w:rsidRDefault="0083439B" w:rsidP="00A013F8">
      <w:pPr>
        <w:rPr>
          <w:rFonts w:eastAsia="Calibri" w:cs="Arial"/>
          <w:bCs/>
          <w:sz w:val="18"/>
          <w:szCs w:val="20"/>
        </w:rPr>
      </w:pPr>
    </w:p>
    <w:p w14:paraId="4C7D58B5" w14:textId="77777777" w:rsidR="0083439B" w:rsidRDefault="0083439B" w:rsidP="00A013F8">
      <w:pPr>
        <w:rPr>
          <w:rFonts w:eastAsia="Calibri" w:cs="Arial"/>
          <w:bCs/>
          <w:sz w:val="18"/>
          <w:szCs w:val="20"/>
        </w:rPr>
      </w:pPr>
    </w:p>
    <w:p w14:paraId="7FC0FB1B" w14:textId="77777777" w:rsidR="0083439B" w:rsidRDefault="0083439B" w:rsidP="00A013F8">
      <w:pPr>
        <w:rPr>
          <w:rFonts w:eastAsia="Calibri" w:cs="Arial"/>
          <w:bCs/>
          <w:sz w:val="18"/>
          <w:szCs w:val="20"/>
        </w:rPr>
      </w:pPr>
    </w:p>
    <w:p w14:paraId="296E3578" w14:textId="77777777" w:rsidR="0083439B" w:rsidRDefault="0083439B" w:rsidP="00A013F8">
      <w:pPr>
        <w:rPr>
          <w:rFonts w:eastAsia="Calibri" w:cs="Arial"/>
          <w:bCs/>
          <w:sz w:val="18"/>
          <w:szCs w:val="20"/>
        </w:rPr>
      </w:pPr>
    </w:p>
    <w:p w14:paraId="0405FD69" w14:textId="77777777" w:rsidR="0083439B" w:rsidRDefault="0083439B" w:rsidP="00A013F8">
      <w:pPr>
        <w:rPr>
          <w:rFonts w:eastAsia="Calibri" w:cs="Arial"/>
          <w:bCs/>
          <w:sz w:val="18"/>
          <w:szCs w:val="20"/>
        </w:rPr>
      </w:pPr>
    </w:p>
    <w:p w14:paraId="74D75D30" w14:textId="77777777" w:rsidR="0083439B" w:rsidRDefault="0083439B" w:rsidP="00A013F8">
      <w:pPr>
        <w:rPr>
          <w:rFonts w:eastAsia="Calibri" w:cs="Arial"/>
          <w:bCs/>
          <w:sz w:val="18"/>
          <w:szCs w:val="20"/>
        </w:rPr>
      </w:pPr>
    </w:p>
    <w:p w14:paraId="051EF58C" w14:textId="77777777" w:rsidR="0083439B" w:rsidRDefault="0083439B" w:rsidP="00A013F8">
      <w:pPr>
        <w:rPr>
          <w:rFonts w:eastAsia="Calibri" w:cs="Arial"/>
          <w:bCs/>
          <w:sz w:val="18"/>
          <w:szCs w:val="20"/>
        </w:rPr>
      </w:pPr>
    </w:p>
    <w:p w14:paraId="0FBEC01F" w14:textId="77777777" w:rsidR="0083439B" w:rsidRDefault="0083439B" w:rsidP="00A013F8">
      <w:pPr>
        <w:rPr>
          <w:rFonts w:eastAsia="Calibri" w:cs="Arial"/>
          <w:bCs/>
          <w:sz w:val="18"/>
          <w:szCs w:val="20"/>
        </w:rPr>
      </w:pPr>
    </w:p>
    <w:p w14:paraId="23DD2AF2" w14:textId="77777777" w:rsidR="0083439B" w:rsidRDefault="0083439B" w:rsidP="00A013F8">
      <w:pPr>
        <w:rPr>
          <w:rFonts w:eastAsia="Calibri" w:cs="Arial"/>
          <w:bCs/>
          <w:sz w:val="18"/>
          <w:szCs w:val="20"/>
        </w:rPr>
      </w:pPr>
    </w:p>
    <w:p w14:paraId="76C55CE7" w14:textId="77777777" w:rsidR="0083439B" w:rsidRDefault="0083439B" w:rsidP="00A013F8">
      <w:pPr>
        <w:rPr>
          <w:rFonts w:eastAsia="Calibri" w:cs="Arial"/>
          <w:bCs/>
          <w:sz w:val="18"/>
          <w:szCs w:val="20"/>
        </w:rPr>
      </w:pPr>
    </w:p>
    <w:p w14:paraId="0C8A05B4" w14:textId="77777777" w:rsidR="0083439B" w:rsidRDefault="0083439B" w:rsidP="00A013F8">
      <w:pPr>
        <w:rPr>
          <w:rFonts w:eastAsia="Calibri" w:cs="Arial"/>
          <w:bCs/>
          <w:sz w:val="18"/>
          <w:szCs w:val="20"/>
        </w:rPr>
      </w:pPr>
    </w:p>
    <w:p w14:paraId="26098091" w14:textId="77777777" w:rsidR="0083439B" w:rsidRDefault="0083439B" w:rsidP="00A013F8">
      <w:pPr>
        <w:rPr>
          <w:rFonts w:eastAsia="Calibri" w:cs="Arial"/>
          <w:bCs/>
          <w:sz w:val="18"/>
          <w:szCs w:val="20"/>
        </w:rPr>
      </w:pPr>
    </w:p>
    <w:p w14:paraId="5595FAAA" w14:textId="77777777" w:rsidR="0083439B" w:rsidRDefault="0083439B" w:rsidP="00A013F8">
      <w:pPr>
        <w:rPr>
          <w:rFonts w:eastAsia="Calibri" w:cs="Arial"/>
          <w:bCs/>
          <w:sz w:val="18"/>
          <w:szCs w:val="20"/>
        </w:rPr>
      </w:pPr>
    </w:p>
    <w:p w14:paraId="75BE2A3D" w14:textId="77777777" w:rsidR="0083439B" w:rsidRDefault="0083439B" w:rsidP="00A013F8">
      <w:pPr>
        <w:rPr>
          <w:rFonts w:eastAsia="Calibri" w:cs="Arial"/>
          <w:bCs/>
          <w:sz w:val="18"/>
          <w:szCs w:val="20"/>
        </w:rPr>
      </w:pPr>
    </w:p>
    <w:p w14:paraId="1B67683D" w14:textId="77777777" w:rsidR="0083439B" w:rsidRDefault="0083439B" w:rsidP="00A013F8">
      <w:pPr>
        <w:rPr>
          <w:rFonts w:eastAsia="Calibri" w:cs="Arial"/>
          <w:bCs/>
          <w:sz w:val="18"/>
          <w:szCs w:val="20"/>
        </w:rPr>
      </w:pPr>
    </w:p>
    <w:p w14:paraId="6916AC39" w14:textId="77777777" w:rsidR="0083439B" w:rsidRDefault="0083439B" w:rsidP="00A013F8">
      <w:pPr>
        <w:rPr>
          <w:rFonts w:eastAsia="Calibri" w:cs="Arial"/>
          <w:bCs/>
          <w:sz w:val="18"/>
          <w:szCs w:val="20"/>
        </w:rPr>
      </w:pPr>
    </w:p>
    <w:p w14:paraId="3445B87D" w14:textId="77777777" w:rsidR="0083439B" w:rsidRPr="00A013F8" w:rsidRDefault="0083439B" w:rsidP="00A013F8">
      <w:pPr>
        <w:rPr>
          <w:rFonts w:eastAsia="Calibri" w:cs="Arial"/>
          <w:bCs/>
          <w:sz w:val="18"/>
          <w:szCs w:val="20"/>
        </w:rPr>
      </w:pPr>
    </w:p>
    <w:p w14:paraId="3F91B72C" w14:textId="3CFE77A4" w:rsidR="00A013F8" w:rsidRDefault="0083439B" w:rsidP="0083439B">
      <w:pPr>
        <w:keepNext/>
        <w:keepLines/>
        <w:outlineLvl w:val="0"/>
        <w:rPr>
          <w:rFonts w:eastAsia="Times New Roman" w:cs="Times New Roman"/>
          <w:b/>
          <w:bCs/>
          <w:caps/>
          <w:sz w:val="32"/>
          <w:szCs w:val="28"/>
          <w:lang w:val="es-MX" w:eastAsia="en-US"/>
        </w:rPr>
      </w:pPr>
      <w:r w:rsidRPr="0083439B">
        <w:rPr>
          <w:rFonts w:eastAsia="Times New Roman" w:cs="Times New Roman"/>
          <w:b/>
          <w:bCs/>
          <w:caps/>
          <w:sz w:val="32"/>
          <w:szCs w:val="28"/>
          <w:lang w:val="es-MX" w:eastAsia="en-US"/>
        </w:rPr>
        <w:t xml:space="preserve">Anexo 3. Matriz de Indicadores </w:t>
      </w:r>
      <w:r w:rsidR="00AD0C43">
        <w:rPr>
          <w:rFonts w:eastAsia="Times New Roman" w:cs="Times New Roman"/>
          <w:b/>
          <w:bCs/>
          <w:caps/>
          <w:sz w:val="32"/>
          <w:szCs w:val="28"/>
          <w:lang w:val="es-MX" w:eastAsia="en-US"/>
        </w:rPr>
        <w:t>para</w:t>
      </w:r>
      <w:r w:rsidR="00AD0C43" w:rsidRPr="0083439B">
        <w:rPr>
          <w:rFonts w:eastAsia="Times New Roman" w:cs="Times New Roman"/>
          <w:b/>
          <w:bCs/>
          <w:caps/>
          <w:sz w:val="32"/>
          <w:szCs w:val="28"/>
          <w:lang w:val="es-MX" w:eastAsia="en-US"/>
        </w:rPr>
        <w:t xml:space="preserve"> </w:t>
      </w:r>
      <w:r w:rsidRPr="0083439B">
        <w:rPr>
          <w:rFonts w:eastAsia="Times New Roman" w:cs="Times New Roman"/>
          <w:b/>
          <w:bCs/>
          <w:caps/>
          <w:sz w:val="32"/>
          <w:szCs w:val="28"/>
          <w:lang w:val="es-MX" w:eastAsia="en-US"/>
        </w:rPr>
        <w:t>Resultados</w:t>
      </w:r>
    </w:p>
    <w:p w14:paraId="3FEAA40F" w14:textId="5DF9A130" w:rsidR="0083439B" w:rsidRDefault="0083439B" w:rsidP="0083439B">
      <w:r w:rsidRPr="00A013F8">
        <w:t xml:space="preserve">A continuación se presentan </w:t>
      </w:r>
      <w:r>
        <w:t>matriz de Indicadores de Resultados (MIR)</w:t>
      </w:r>
      <w:r w:rsidRPr="00A013F8">
        <w:t xml:space="preserve">. </w:t>
      </w:r>
    </w:p>
    <w:tbl>
      <w:tblPr>
        <w:tblW w:w="8745" w:type="dxa"/>
        <w:tblCellMar>
          <w:left w:w="70" w:type="dxa"/>
          <w:right w:w="70" w:type="dxa"/>
        </w:tblCellMar>
        <w:tblLook w:val="04A0" w:firstRow="1" w:lastRow="0" w:firstColumn="1" w:lastColumn="0" w:noHBand="0" w:noVBand="1"/>
      </w:tblPr>
      <w:tblGrid>
        <w:gridCol w:w="859"/>
        <w:gridCol w:w="1873"/>
        <w:gridCol w:w="1836"/>
        <w:gridCol w:w="2320"/>
        <w:gridCol w:w="1857"/>
      </w:tblGrid>
      <w:tr w:rsidR="007803CE" w:rsidRPr="007803CE" w14:paraId="29798FBA" w14:textId="77777777" w:rsidTr="007803CE">
        <w:trPr>
          <w:trHeight w:val="284"/>
        </w:trPr>
        <w:tc>
          <w:tcPr>
            <w:tcW w:w="8745" w:type="dxa"/>
            <w:gridSpan w:val="5"/>
            <w:tcBorders>
              <w:top w:val="single" w:sz="4" w:space="0" w:color="000000"/>
              <w:left w:val="single" w:sz="4" w:space="0" w:color="000000"/>
              <w:bottom w:val="single" w:sz="4" w:space="0" w:color="000000"/>
              <w:right w:val="single" w:sz="4" w:space="0" w:color="000000"/>
            </w:tcBorders>
            <w:shd w:val="clear" w:color="189CC1" w:fill="189CC1"/>
            <w:hideMark/>
          </w:tcPr>
          <w:p w14:paraId="5EEC4756" w14:textId="77777777" w:rsidR="007803CE" w:rsidRPr="007803CE" w:rsidRDefault="007803CE" w:rsidP="007803CE">
            <w:pPr>
              <w:spacing w:after="0" w:line="240" w:lineRule="auto"/>
              <w:jc w:val="center"/>
              <w:rPr>
                <w:rFonts w:ascii="Futura Std Condensed Light" w:eastAsia="Times New Roman" w:hAnsi="Futura Std Condensed Light" w:cs="Arial"/>
                <w:b/>
                <w:bCs/>
                <w:color w:val="FFFFFF"/>
                <w:sz w:val="20"/>
                <w:szCs w:val="20"/>
                <w:lang w:val="es-MX" w:eastAsia="es-MX"/>
              </w:rPr>
            </w:pPr>
            <w:r w:rsidRPr="007803CE">
              <w:rPr>
                <w:rFonts w:ascii="Futura Std Condensed Light" w:eastAsia="Times New Roman" w:hAnsi="Futura Std Condensed Light" w:cs="Arial"/>
                <w:b/>
                <w:bCs/>
                <w:color w:val="FFFFFF"/>
                <w:sz w:val="20"/>
                <w:szCs w:val="20"/>
                <w:lang w:val="es-MX" w:eastAsia="es-MX"/>
              </w:rPr>
              <w:t>Formato 4 x 4</w:t>
            </w:r>
          </w:p>
        </w:tc>
      </w:tr>
      <w:tr w:rsidR="007803CE" w:rsidRPr="007803CE" w14:paraId="72292E32" w14:textId="77777777" w:rsidTr="007803CE">
        <w:trPr>
          <w:trHeight w:val="302"/>
        </w:trPr>
        <w:tc>
          <w:tcPr>
            <w:tcW w:w="611" w:type="dxa"/>
            <w:tcBorders>
              <w:top w:val="nil"/>
              <w:left w:val="single" w:sz="4" w:space="0" w:color="000000"/>
              <w:bottom w:val="single" w:sz="4" w:space="0" w:color="000000"/>
              <w:right w:val="single" w:sz="4" w:space="0" w:color="000000"/>
            </w:tcBorders>
            <w:shd w:val="clear" w:color="A0D8DB" w:fill="A0D8DB"/>
            <w:hideMark/>
          </w:tcPr>
          <w:p w14:paraId="378B921C" w14:textId="77777777" w:rsidR="007803CE" w:rsidRPr="007803CE" w:rsidRDefault="007803CE" w:rsidP="007803CE">
            <w:pPr>
              <w:spacing w:after="0" w:line="240" w:lineRule="auto"/>
              <w:jc w:val="center"/>
              <w:rPr>
                <w:rFonts w:ascii="Futura Std Condensed Light" w:eastAsia="Times New Roman" w:hAnsi="Futura Std Condensed Light" w:cs="Arial"/>
                <w:b/>
                <w:bCs/>
                <w:color w:val="000000"/>
                <w:sz w:val="20"/>
                <w:szCs w:val="20"/>
                <w:lang w:val="es-MX" w:eastAsia="es-MX"/>
              </w:rPr>
            </w:pPr>
            <w:r w:rsidRPr="007803CE">
              <w:rPr>
                <w:rFonts w:ascii="Futura Std Condensed Light" w:eastAsia="Times New Roman" w:hAnsi="Futura Std Condensed Light" w:cs="Arial"/>
                <w:b/>
                <w:bCs/>
                <w:color w:val="000000"/>
                <w:sz w:val="20"/>
                <w:szCs w:val="20"/>
                <w:lang w:val="es-MX" w:eastAsia="es-MX"/>
              </w:rPr>
              <w:t>Nivel</w:t>
            </w:r>
          </w:p>
        </w:tc>
        <w:tc>
          <w:tcPr>
            <w:tcW w:w="2036" w:type="dxa"/>
            <w:tcBorders>
              <w:top w:val="single" w:sz="4" w:space="0" w:color="000000"/>
              <w:left w:val="nil"/>
              <w:bottom w:val="single" w:sz="4" w:space="0" w:color="000000"/>
              <w:right w:val="single" w:sz="4" w:space="0" w:color="000000"/>
            </w:tcBorders>
            <w:shd w:val="clear" w:color="A0D8DB" w:fill="A0D8DB"/>
            <w:hideMark/>
          </w:tcPr>
          <w:p w14:paraId="00711737" w14:textId="77777777" w:rsidR="007803CE" w:rsidRPr="007803CE" w:rsidRDefault="007803CE" w:rsidP="007803CE">
            <w:pPr>
              <w:spacing w:after="0" w:line="240" w:lineRule="auto"/>
              <w:jc w:val="center"/>
              <w:rPr>
                <w:rFonts w:ascii="Futura Std Condensed Light" w:eastAsia="Times New Roman" w:hAnsi="Futura Std Condensed Light" w:cs="Arial"/>
                <w:b/>
                <w:bCs/>
                <w:color w:val="000000"/>
                <w:sz w:val="20"/>
                <w:szCs w:val="20"/>
                <w:lang w:val="es-MX" w:eastAsia="es-MX"/>
              </w:rPr>
            </w:pPr>
            <w:r w:rsidRPr="007803CE">
              <w:rPr>
                <w:rFonts w:ascii="Futura Std Condensed Light" w:eastAsia="Times New Roman" w:hAnsi="Futura Std Condensed Light" w:cs="Arial"/>
                <w:b/>
                <w:bCs/>
                <w:color w:val="000000"/>
                <w:sz w:val="20"/>
                <w:szCs w:val="20"/>
                <w:lang w:val="es-MX" w:eastAsia="es-MX"/>
              </w:rPr>
              <w:t>Resumen Narrativo</w:t>
            </w:r>
          </w:p>
        </w:tc>
        <w:tc>
          <w:tcPr>
            <w:tcW w:w="2036" w:type="dxa"/>
            <w:tcBorders>
              <w:top w:val="nil"/>
              <w:left w:val="nil"/>
              <w:bottom w:val="single" w:sz="4" w:space="0" w:color="000000"/>
              <w:right w:val="single" w:sz="4" w:space="0" w:color="000000"/>
            </w:tcBorders>
            <w:shd w:val="clear" w:color="A0D8DB" w:fill="A0D8DB"/>
            <w:hideMark/>
          </w:tcPr>
          <w:p w14:paraId="0D9440B2" w14:textId="77777777" w:rsidR="007803CE" w:rsidRPr="007803CE" w:rsidRDefault="007803CE" w:rsidP="007803CE">
            <w:pPr>
              <w:spacing w:after="0" w:line="240" w:lineRule="auto"/>
              <w:jc w:val="center"/>
              <w:rPr>
                <w:rFonts w:ascii="Futura Std Condensed Light" w:eastAsia="Times New Roman" w:hAnsi="Futura Std Condensed Light" w:cs="Arial"/>
                <w:b/>
                <w:bCs/>
                <w:color w:val="000000"/>
                <w:sz w:val="20"/>
                <w:szCs w:val="20"/>
                <w:lang w:val="es-MX" w:eastAsia="es-MX"/>
              </w:rPr>
            </w:pPr>
            <w:r w:rsidRPr="007803CE">
              <w:rPr>
                <w:rFonts w:ascii="Futura Std Condensed Light" w:eastAsia="Times New Roman" w:hAnsi="Futura Std Condensed Light" w:cs="Arial"/>
                <w:b/>
                <w:bCs/>
                <w:color w:val="000000"/>
                <w:sz w:val="20"/>
                <w:szCs w:val="20"/>
                <w:lang w:val="es-MX" w:eastAsia="es-MX"/>
              </w:rPr>
              <w:t>Indicador</w:t>
            </w:r>
          </w:p>
        </w:tc>
        <w:tc>
          <w:tcPr>
            <w:tcW w:w="2036" w:type="dxa"/>
            <w:tcBorders>
              <w:top w:val="single" w:sz="4" w:space="0" w:color="000000"/>
              <w:left w:val="nil"/>
              <w:bottom w:val="single" w:sz="4" w:space="0" w:color="000000"/>
              <w:right w:val="single" w:sz="4" w:space="0" w:color="000000"/>
            </w:tcBorders>
            <w:shd w:val="clear" w:color="A0D8DB" w:fill="A0D8DB"/>
            <w:hideMark/>
          </w:tcPr>
          <w:p w14:paraId="0B82AA7C" w14:textId="77777777" w:rsidR="007803CE" w:rsidRPr="007803CE" w:rsidRDefault="007803CE" w:rsidP="007803CE">
            <w:pPr>
              <w:spacing w:after="0" w:line="240" w:lineRule="auto"/>
              <w:jc w:val="center"/>
              <w:rPr>
                <w:rFonts w:ascii="Futura Std Condensed Light" w:eastAsia="Times New Roman" w:hAnsi="Futura Std Condensed Light" w:cs="Arial"/>
                <w:b/>
                <w:bCs/>
                <w:color w:val="000000"/>
                <w:sz w:val="20"/>
                <w:szCs w:val="20"/>
                <w:lang w:val="es-MX" w:eastAsia="es-MX"/>
              </w:rPr>
            </w:pPr>
            <w:r w:rsidRPr="007803CE">
              <w:rPr>
                <w:rFonts w:ascii="Futura Std Condensed Light" w:eastAsia="Times New Roman" w:hAnsi="Futura Std Condensed Light" w:cs="Arial"/>
                <w:b/>
                <w:bCs/>
                <w:color w:val="000000"/>
                <w:sz w:val="20"/>
                <w:szCs w:val="20"/>
                <w:lang w:val="es-MX" w:eastAsia="es-MX"/>
              </w:rPr>
              <w:t>Medio de Verificación</w:t>
            </w:r>
          </w:p>
        </w:tc>
        <w:tc>
          <w:tcPr>
            <w:tcW w:w="2026" w:type="dxa"/>
            <w:tcBorders>
              <w:top w:val="single" w:sz="4" w:space="0" w:color="000000"/>
              <w:left w:val="nil"/>
              <w:bottom w:val="single" w:sz="4" w:space="0" w:color="000000"/>
              <w:right w:val="single" w:sz="4" w:space="0" w:color="000000"/>
            </w:tcBorders>
            <w:shd w:val="clear" w:color="A0D8DB" w:fill="A0D8DB"/>
            <w:hideMark/>
          </w:tcPr>
          <w:p w14:paraId="2ED31068" w14:textId="77777777" w:rsidR="007803CE" w:rsidRPr="007803CE" w:rsidRDefault="007803CE" w:rsidP="007803CE">
            <w:pPr>
              <w:spacing w:after="0" w:line="240" w:lineRule="auto"/>
              <w:jc w:val="center"/>
              <w:rPr>
                <w:rFonts w:ascii="Futura Std Condensed Light" w:eastAsia="Times New Roman" w:hAnsi="Futura Std Condensed Light" w:cs="Arial"/>
                <w:b/>
                <w:bCs/>
                <w:color w:val="000000"/>
                <w:sz w:val="20"/>
                <w:szCs w:val="20"/>
                <w:lang w:val="es-MX" w:eastAsia="es-MX"/>
              </w:rPr>
            </w:pPr>
            <w:r w:rsidRPr="007803CE">
              <w:rPr>
                <w:rFonts w:ascii="Futura Std Condensed Light" w:eastAsia="Times New Roman" w:hAnsi="Futura Std Condensed Light" w:cs="Arial"/>
                <w:b/>
                <w:bCs/>
                <w:color w:val="000000"/>
                <w:sz w:val="20"/>
                <w:szCs w:val="20"/>
                <w:lang w:val="es-MX" w:eastAsia="es-MX"/>
              </w:rPr>
              <w:t>Supuesto</w:t>
            </w:r>
          </w:p>
        </w:tc>
      </w:tr>
      <w:tr w:rsidR="007803CE" w:rsidRPr="007803CE" w14:paraId="5221366B" w14:textId="77777777" w:rsidTr="007803CE">
        <w:trPr>
          <w:trHeight w:val="302"/>
        </w:trPr>
        <w:tc>
          <w:tcPr>
            <w:tcW w:w="611" w:type="dxa"/>
            <w:tcBorders>
              <w:top w:val="nil"/>
              <w:left w:val="single" w:sz="4" w:space="0" w:color="000000"/>
              <w:bottom w:val="single" w:sz="4" w:space="0" w:color="000000"/>
              <w:right w:val="single" w:sz="4" w:space="0" w:color="000000"/>
            </w:tcBorders>
            <w:shd w:val="clear" w:color="FFFFFF" w:fill="FFFFFF"/>
            <w:hideMark/>
          </w:tcPr>
          <w:p w14:paraId="30DE3681"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Fin</w:t>
            </w:r>
          </w:p>
        </w:tc>
        <w:tc>
          <w:tcPr>
            <w:tcW w:w="2036" w:type="dxa"/>
            <w:tcBorders>
              <w:top w:val="single" w:sz="4" w:space="0" w:color="000000"/>
              <w:left w:val="nil"/>
              <w:bottom w:val="single" w:sz="4" w:space="0" w:color="000000"/>
              <w:right w:val="single" w:sz="4" w:space="0" w:color="000000"/>
            </w:tcBorders>
            <w:shd w:val="clear" w:color="FFFFFF" w:fill="FFFFFF"/>
            <w:hideMark/>
          </w:tcPr>
          <w:p w14:paraId="57DDB82C"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F - F - Contribuir a la promoción entre la sociedad del respeto, la solidaridad y la corresponsabilidad, que incidan en el bienestar individual y colectivo mediante el acceso a los derechos culturales y deportivos como elementos indispensables para la formación integral de las personas y el fortalecimiento del tejido social.</w:t>
            </w:r>
          </w:p>
        </w:tc>
        <w:tc>
          <w:tcPr>
            <w:tcW w:w="2036" w:type="dxa"/>
            <w:tcBorders>
              <w:top w:val="nil"/>
              <w:left w:val="nil"/>
              <w:bottom w:val="single" w:sz="4" w:space="0" w:color="000000"/>
              <w:right w:val="single" w:sz="4" w:space="0" w:color="000000"/>
            </w:tcBorders>
            <w:shd w:val="clear" w:color="FFFFFF" w:fill="FFFFFF"/>
            <w:hideMark/>
          </w:tcPr>
          <w:p w14:paraId="6FEF4A7F"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 xml:space="preserve">PED22I2 - Resultados Olimpiada Nacional </w:t>
            </w:r>
          </w:p>
        </w:tc>
        <w:tc>
          <w:tcPr>
            <w:tcW w:w="2036" w:type="dxa"/>
            <w:tcBorders>
              <w:top w:val="single" w:sz="4" w:space="0" w:color="000000"/>
              <w:left w:val="nil"/>
              <w:bottom w:val="single" w:sz="4" w:space="0" w:color="000000"/>
              <w:right w:val="single" w:sz="4" w:space="0" w:color="000000"/>
            </w:tcBorders>
            <w:shd w:val="clear" w:color="FFFFFF" w:fill="FFFFFF"/>
            <w:hideMark/>
          </w:tcPr>
          <w:p w14:paraId="4A09D429"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CONADE</w:t>
            </w:r>
          </w:p>
        </w:tc>
        <w:tc>
          <w:tcPr>
            <w:tcW w:w="2026" w:type="dxa"/>
            <w:tcBorders>
              <w:top w:val="single" w:sz="4" w:space="0" w:color="000000"/>
              <w:left w:val="nil"/>
              <w:bottom w:val="single" w:sz="4" w:space="0" w:color="000000"/>
              <w:right w:val="single" w:sz="4" w:space="0" w:color="000000"/>
            </w:tcBorders>
            <w:shd w:val="clear" w:color="FFFFFF" w:fill="FFFFFF"/>
            <w:hideMark/>
          </w:tcPr>
          <w:p w14:paraId="761D03A1"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La sociedad de Quintana Roo cuenta con valores fundamentales como lo son el respeto, la solidaridad y la corresponsabilidad  para la formación integral de las personas y el fortalecimiento del tejido social.</w:t>
            </w:r>
          </w:p>
        </w:tc>
      </w:tr>
      <w:tr w:rsidR="007803CE" w:rsidRPr="007803CE" w14:paraId="7CE585E7" w14:textId="77777777" w:rsidTr="007803CE">
        <w:trPr>
          <w:trHeight w:val="302"/>
        </w:trPr>
        <w:tc>
          <w:tcPr>
            <w:tcW w:w="611" w:type="dxa"/>
            <w:tcBorders>
              <w:top w:val="nil"/>
              <w:left w:val="single" w:sz="4" w:space="0" w:color="000000"/>
              <w:bottom w:val="single" w:sz="4" w:space="0" w:color="000000"/>
              <w:right w:val="single" w:sz="4" w:space="0" w:color="000000"/>
            </w:tcBorders>
            <w:shd w:val="clear" w:color="FFFFFF" w:fill="FFFFFF"/>
            <w:hideMark/>
          </w:tcPr>
          <w:p w14:paraId="5F31752B"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Propósito</w:t>
            </w:r>
          </w:p>
        </w:tc>
        <w:tc>
          <w:tcPr>
            <w:tcW w:w="2036" w:type="dxa"/>
            <w:tcBorders>
              <w:top w:val="single" w:sz="4" w:space="0" w:color="000000"/>
              <w:left w:val="nil"/>
              <w:bottom w:val="single" w:sz="4" w:space="0" w:color="000000"/>
              <w:right w:val="single" w:sz="4" w:space="0" w:color="000000"/>
            </w:tcBorders>
            <w:shd w:val="clear" w:color="FFFFFF" w:fill="FFFFFF"/>
            <w:hideMark/>
          </w:tcPr>
          <w:p w14:paraId="0768EBB6"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P - En el Estado de Quintana Roo a través de la inclusión y la óptima infraestructura deportiva se promueve la activación física, el deporte popular y de alto rendimiento.</w:t>
            </w:r>
          </w:p>
        </w:tc>
        <w:tc>
          <w:tcPr>
            <w:tcW w:w="2036" w:type="dxa"/>
            <w:tcBorders>
              <w:top w:val="nil"/>
              <w:left w:val="nil"/>
              <w:bottom w:val="single" w:sz="4" w:space="0" w:color="000000"/>
              <w:right w:val="single" w:sz="4" w:space="0" w:color="000000"/>
            </w:tcBorders>
            <w:shd w:val="clear" w:color="FFFFFF" w:fill="FFFFFF"/>
            <w:hideMark/>
          </w:tcPr>
          <w:p w14:paraId="5F27469C"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17O1IO1 - Promedio de medallas por atleta</w:t>
            </w:r>
          </w:p>
        </w:tc>
        <w:tc>
          <w:tcPr>
            <w:tcW w:w="2036" w:type="dxa"/>
            <w:tcBorders>
              <w:top w:val="single" w:sz="4" w:space="0" w:color="000000"/>
              <w:left w:val="nil"/>
              <w:bottom w:val="single" w:sz="4" w:space="0" w:color="000000"/>
              <w:right w:val="single" w:sz="4" w:space="0" w:color="000000"/>
            </w:tcBorders>
            <w:shd w:val="clear" w:color="FFFFFF" w:fill="FFFFFF"/>
            <w:hideMark/>
          </w:tcPr>
          <w:p w14:paraId="00CCAFEF"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Página de CONADE: www.conade.gob.mx</w:t>
            </w:r>
          </w:p>
        </w:tc>
        <w:tc>
          <w:tcPr>
            <w:tcW w:w="2026" w:type="dxa"/>
            <w:tcBorders>
              <w:top w:val="single" w:sz="4" w:space="0" w:color="000000"/>
              <w:left w:val="nil"/>
              <w:bottom w:val="single" w:sz="4" w:space="0" w:color="000000"/>
              <w:right w:val="single" w:sz="4" w:space="0" w:color="000000"/>
            </w:tcBorders>
            <w:shd w:val="clear" w:color="FFFFFF" w:fill="FFFFFF"/>
            <w:hideMark/>
          </w:tcPr>
          <w:p w14:paraId="47860E75"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Los atletas cuentan con un alto nivel de competitividad deportiva.</w:t>
            </w:r>
          </w:p>
        </w:tc>
      </w:tr>
      <w:tr w:rsidR="007803CE" w:rsidRPr="007803CE" w14:paraId="4085217B" w14:textId="77777777" w:rsidTr="007803CE">
        <w:trPr>
          <w:trHeight w:val="363"/>
        </w:trPr>
        <w:tc>
          <w:tcPr>
            <w:tcW w:w="611" w:type="dxa"/>
            <w:tcBorders>
              <w:top w:val="nil"/>
              <w:left w:val="single" w:sz="4" w:space="0" w:color="000000"/>
              <w:bottom w:val="single" w:sz="4" w:space="0" w:color="000000"/>
              <w:right w:val="single" w:sz="4" w:space="0" w:color="000000"/>
            </w:tcBorders>
            <w:shd w:val="clear" w:color="FFFFFF" w:fill="FFFFFF"/>
            <w:hideMark/>
          </w:tcPr>
          <w:p w14:paraId="0C4EEDB3"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Componente</w:t>
            </w:r>
          </w:p>
        </w:tc>
        <w:tc>
          <w:tcPr>
            <w:tcW w:w="2036" w:type="dxa"/>
            <w:tcBorders>
              <w:top w:val="single" w:sz="4" w:space="0" w:color="000000"/>
              <w:left w:val="nil"/>
              <w:bottom w:val="single" w:sz="4" w:space="0" w:color="000000"/>
              <w:right w:val="single" w:sz="4" w:space="0" w:color="000000"/>
            </w:tcBorders>
            <w:shd w:val="clear" w:color="FFFFFF" w:fill="FFFFFF"/>
            <w:hideMark/>
          </w:tcPr>
          <w:p w14:paraId="4B01AC64"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C01 - Atletas atendidos en programas de alto Rendimiento.</w:t>
            </w:r>
          </w:p>
        </w:tc>
        <w:tc>
          <w:tcPr>
            <w:tcW w:w="2036" w:type="dxa"/>
            <w:tcBorders>
              <w:top w:val="nil"/>
              <w:left w:val="nil"/>
              <w:bottom w:val="single" w:sz="4" w:space="0" w:color="000000"/>
              <w:right w:val="single" w:sz="4" w:space="0" w:color="000000"/>
            </w:tcBorders>
            <w:shd w:val="clear" w:color="FFFFFF" w:fill="FFFFFF"/>
            <w:hideMark/>
          </w:tcPr>
          <w:p w14:paraId="1A3F534B"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17O1IC1 - Porcentaje de atletas atendidos  en programas de alto Rendimiento.</w:t>
            </w:r>
          </w:p>
        </w:tc>
        <w:tc>
          <w:tcPr>
            <w:tcW w:w="2036" w:type="dxa"/>
            <w:tcBorders>
              <w:top w:val="single" w:sz="4" w:space="0" w:color="000000"/>
              <w:left w:val="nil"/>
              <w:bottom w:val="single" w:sz="4" w:space="0" w:color="000000"/>
              <w:right w:val="single" w:sz="4" w:space="0" w:color="000000"/>
            </w:tcBorders>
            <w:shd w:val="clear" w:color="FFFFFF" w:fill="FFFFFF"/>
            <w:hideMark/>
          </w:tcPr>
          <w:p w14:paraId="0A6B2B5B" w14:textId="1C1DA3A8"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 xml:space="preserve">informe de actividades de la </w:t>
            </w:r>
            <w:r w:rsidR="00AD0C43" w:rsidRPr="007803CE">
              <w:rPr>
                <w:rFonts w:ascii="Futura Std Condensed Light" w:eastAsia="Times New Roman" w:hAnsi="Futura Std Condensed Light" w:cs="Arial"/>
                <w:color w:val="000000"/>
                <w:sz w:val="20"/>
                <w:szCs w:val="20"/>
                <w:lang w:val="es-MX" w:eastAsia="es-MX"/>
              </w:rPr>
              <w:t>dirección</w:t>
            </w:r>
            <w:r w:rsidRPr="007803CE">
              <w:rPr>
                <w:rFonts w:ascii="Futura Std Condensed Light" w:eastAsia="Times New Roman" w:hAnsi="Futura Std Condensed Light" w:cs="Arial"/>
                <w:color w:val="000000"/>
                <w:sz w:val="20"/>
                <w:szCs w:val="20"/>
                <w:lang w:val="es-MX" w:eastAsia="es-MX"/>
              </w:rPr>
              <w:t xml:space="preserve"> de </w:t>
            </w:r>
            <w:r w:rsidR="00AD0C43" w:rsidRPr="007803CE">
              <w:rPr>
                <w:rFonts w:ascii="Futura Std Condensed Light" w:eastAsia="Times New Roman" w:hAnsi="Futura Std Condensed Light" w:cs="Arial"/>
                <w:color w:val="000000"/>
                <w:sz w:val="20"/>
                <w:szCs w:val="20"/>
                <w:lang w:val="es-MX" w:eastAsia="es-MX"/>
              </w:rPr>
              <w:t>promoción</w:t>
            </w:r>
            <w:r w:rsidRPr="007803CE">
              <w:rPr>
                <w:rFonts w:ascii="Futura Std Condensed Light" w:eastAsia="Times New Roman" w:hAnsi="Futura Std Condensed Light" w:cs="Arial"/>
                <w:color w:val="000000"/>
                <w:sz w:val="20"/>
                <w:szCs w:val="20"/>
                <w:lang w:val="es-MX" w:eastAsia="es-MX"/>
              </w:rPr>
              <w:t xml:space="preserve"> y desarrollo del deporte</w:t>
            </w:r>
          </w:p>
        </w:tc>
        <w:tc>
          <w:tcPr>
            <w:tcW w:w="2026" w:type="dxa"/>
            <w:tcBorders>
              <w:top w:val="single" w:sz="4" w:space="0" w:color="000000"/>
              <w:left w:val="nil"/>
              <w:bottom w:val="single" w:sz="4" w:space="0" w:color="000000"/>
              <w:right w:val="single" w:sz="4" w:space="0" w:color="000000"/>
            </w:tcBorders>
            <w:shd w:val="clear" w:color="FFFFFF" w:fill="FFFFFF"/>
            <w:hideMark/>
          </w:tcPr>
          <w:p w14:paraId="4C6B03FF"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Los atletas  participan en los programas de alto rendimiento.</w:t>
            </w:r>
          </w:p>
        </w:tc>
      </w:tr>
      <w:tr w:rsidR="007803CE" w:rsidRPr="007803CE" w14:paraId="6CCCF6CD" w14:textId="77777777" w:rsidTr="007803CE">
        <w:trPr>
          <w:trHeight w:val="302"/>
        </w:trPr>
        <w:tc>
          <w:tcPr>
            <w:tcW w:w="611" w:type="dxa"/>
            <w:tcBorders>
              <w:top w:val="nil"/>
              <w:left w:val="single" w:sz="4" w:space="0" w:color="000000"/>
              <w:bottom w:val="single" w:sz="4" w:space="0" w:color="000000"/>
              <w:right w:val="single" w:sz="4" w:space="0" w:color="000000"/>
            </w:tcBorders>
            <w:shd w:val="clear" w:color="FFFFFF" w:fill="FFFFFF"/>
            <w:hideMark/>
          </w:tcPr>
          <w:p w14:paraId="4E624F56"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Actividad</w:t>
            </w:r>
          </w:p>
        </w:tc>
        <w:tc>
          <w:tcPr>
            <w:tcW w:w="2036" w:type="dxa"/>
            <w:tcBorders>
              <w:top w:val="single" w:sz="4" w:space="0" w:color="000000"/>
              <w:left w:val="nil"/>
              <w:bottom w:val="single" w:sz="4" w:space="0" w:color="000000"/>
              <w:right w:val="single" w:sz="4" w:space="0" w:color="000000"/>
            </w:tcBorders>
            <w:shd w:val="clear" w:color="FFFFFF" w:fill="FFFFFF"/>
            <w:hideMark/>
          </w:tcPr>
          <w:p w14:paraId="2C8A8669"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C01.A03 - Realización del Premio Estatal al Deporte y estímulos a medallistas.</w:t>
            </w:r>
          </w:p>
        </w:tc>
        <w:tc>
          <w:tcPr>
            <w:tcW w:w="2036" w:type="dxa"/>
            <w:tcBorders>
              <w:top w:val="nil"/>
              <w:left w:val="nil"/>
              <w:bottom w:val="single" w:sz="4" w:space="0" w:color="000000"/>
              <w:right w:val="single" w:sz="4" w:space="0" w:color="000000"/>
            </w:tcBorders>
            <w:shd w:val="clear" w:color="FFFFFF" w:fill="FFFFFF"/>
            <w:hideMark/>
          </w:tcPr>
          <w:p w14:paraId="595340C3"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17O1C1A3 - Porcentaje de atletas beneficiados</w:t>
            </w:r>
          </w:p>
        </w:tc>
        <w:tc>
          <w:tcPr>
            <w:tcW w:w="2036" w:type="dxa"/>
            <w:tcBorders>
              <w:top w:val="single" w:sz="4" w:space="0" w:color="000000"/>
              <w:left w:val="nil"/>
              <w:bottom w:val="single" w:sz="4" w:space="0" w:color="000000"/>
              <w:right w:val="single" w:sz="4" w:space="0" w:color="000000"/>
            </w:tcBorders>
            <w:shd w:val="clear" w:color="FFFFFF" w:fill="FFFFFF"/>
            <w:hideMark/>
          </w:tcPr>
          <w:p w14:paraId="69E851C7"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 xml:space="preserve">Informe de actividades de la dirección de promoción y desarrollo del deporte </w:t>
            </w:r>
          </w:p>
        </w:tc>
        <w:tc>
          <w:tcPr>
            <w:tcW w:w="2026" w:type="dxa"/>
            <w:tcBorders>
              <w:top w:val="single" w:sz="4" w:space="0" w:color="000000"/>
              <w:left w:val="nil"/>
              <w:bottom w:val="single" w:sz="4" w:space="0" w:color="000000"/>
              <w:right w:val="single" w:sz="4" w:space="0" w:color="000000"/>
            </w:tcBorders>
            <w:shd w:val="clear" w:color="FFFFFF" w:fill="FFFFFF"/>
            <w:hideMark/>
          </w:tcPr>
          <w:p w14:paraId="10963070"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Los atletas reciben el Premio Estatal al Deporte y estímulos a medallistas.</w:t>
            </w:r>
          </w:p>
        </w:tc>
      </w:tr>
      <w:tr w:rsidR="007803CE" w:rsidRPr="007803CE" w14:paraId="3B0CD9C8" w14:textId="77777777" w:rsidTr="007803CE">
        <w:trPr>
          <w:trHeight w:val="302"/>
        </w:trPr>
        <w:tc>
          <w:tcPr>
            <w:tcW w:w="611" w:type="dxa"/>
            <w:tcBorders>
              <w:top w:val="nil"/>
              <w:left w:val="single" w:sz="4" w:space="0" w:color="000000"/>
              <w:bottom w:val="single" w:sz="4" w:space="0" w:color="000000"/>
              <w:right w:val="single" w:sz="4" w:space="0" w:color="000000"/>
            </w:tcBorders>
            <w:shd w:val="clear" w:color="FFFFFF" w:fill="FFFFFF"/>
            <w:hideMark/>
          </w:tcPr>
          <w:p w14:paraId="0E250692"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Actividad</w:t>
            </w:r>
          </w:p>
        </w:tc>
        <w:tc>
          <w:tcPr>
            <w:tcW w:w="2036" w:type="dxa"/>
            <w:tcBorders>
              <w:top w:val="single" w:sz="4" w:space="0" w:color="000000"/>
              <w:left w:val="nil"/>
              <w:bottom w:val="single" w:sz="4" w:space="0" w:color="000000"/>
              <w:right w:val="single" w:sz="4" w:space="0" w:color="000000"/>
            </w:tcBorders>
            <w:shd w:val="clear" w:color="FFFFFF" w:fill="FFFFFF"/>
            <w:hideMark/>
          </w:tcPr>
          <w:p w14:paraId="3D79B853"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C01.A01 - Implementación de  Ligas Estatales de Desarrollo.</w:t>
            </w:r>
          </w:p>
        </w:tc>
        <w:tc>
          <w:tcPr>
            <w:tcW w:w="2036" w:type="dxa"/>
            <w:tcBorders>
              <w:top w:val="nil"/>
              <w:left w:val="nil"/>
              <w:bottom w:val="single" w:sz="4" w:space="0" w:color="000000"/>
              <w:right w:val="single" w:sz="4" w:space="0" w:color="000000"/>
            </w:tcBorders>
            <w:shd w:val="clear" w:color="FFFFFF" w:fill="FFFFFF"/>
            <w:hideMark/>
          </w:tcPr>
          <w:p w14:paraId="01A12538"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17O1C1A1 - Porcentaje de deportistas participantes.</w:t>
            </w:r>
          </w:p>
        </w:tc>
        <w:tc>
          <w:tcPr>
            <w:tcW w:w="2036" w:type="dxa"/>
            <w:tcBorders>
              <w:top w:val="single" w:sz="4" w:space="0" w:color="000000"/>
              <w:left w:val="nil"/>
              <w:bottom w:val="single" w:sz="4" w:space="0" w:color="000000"/>
              <w:right w:val="single" w:sz="4" w:space="0" w:color="000000"/>
            </w:tcBorders>
            <w:shd w:val="clear" w:color="FFFFFF" w:fill="FFFFFF"/>
            <w:hideMark/>
          </w:tcPr>
          <w:p w14:paraId="1E1D7963"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Informe de actividades de la Dirección de Promoción y Desarrollo del Deporte</w:t>
            </w:r>
          </w:p>
        </w:tc>
        <w:tc>
          <w:tcPr>
            <w:tcW w:w="2026" w:type="dxa"/>
            <w:tcBorders>
              <w:top w:val="single" w:sz="4" w:space="0" w:color="000000"/>
              <w:left w:val="nil"/>
              <w:bottom w:val="single" w:sz="4" w:space="0" w:color="000000"/>
              <w:right w:val="single" w:sz="4" w:space="0" w:color="000000"/>
            </w:tcBorders>
            <w:shd w:val="clear" w:color="FFFFFF" w:fill="FFFFFF"/>
            <w:hideMark/>
          </w:tcPr>
          <w:p w14:paraId="6BC68C9A"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Los deportistas participan en las ligas Estatales de Desarrollo.</w:t>
            </w:r>
          </w:p>
        </w:tc>
      </w:tr>
      <w:tr w:rsidR="007803CE" w:rsidRPr="007803CE" w14:paraId="570E37DC" w14:textId="77777777" w:rsidTr="007803CE">
        <w:trPr>
          <w:trHeight w:val="302"/>
        </w:trPr>
        <w:tc>
          <w:tcPr>
            <w:tcW w:w="611" w:type="dxa"/>
            <w:tcBorders>
              <w:top w:val="nil"/>
              <w:left w:val="single" w:sz="4" w:space="0" w:color="000000"/>
              <w:bottom w:val="single" w:sz="4" w:space="0" w:color="000000"/>
              <w:right w:val="single" w:sz="4" w:space="0" w:color="000000"/>
            </w:tcBorders>
            <w:shd w:val="clear" w:color="FFFFFF" w:fill="FFFFFF"/>
            <w:hideMark/>
          </w:tcPr>
          <w:p w14:paraId="770BAA0A"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Actividad</w:t>
            </w:r>
          </w:p>
        </w:tc>
        <w:tc>
          <w:tcPr>
            <w:tcW w:w="2036" w:type="dxa"/>
            <w:tcBorders>
              <w:top w:val="single" w:sz="4" w:space="0" w:color="000000"/>
              <w:left w:val="nil"/>
              <w:bottom w:val="single" w:sz="4" w:space="0" w:color="000000"/>
              <w:right w:val="single" w:sz="4" w:space="0" w:color="000000"/>
            </w:tcBorders>
            <w:shd w:val="clear" w:color="FFFFFF" w:fill="FFFFFF"/>
            <w:hideMark/>
          </w:tcPr>
          <w:p w14:paraId="1587406A"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C01.A02 - Implementación del Programa Centros de Formación Deportiva.</w:t>
            </w:r>
          </w:p>
        </w:tc>
        <w:tc>
          <w:tcPr>
            <w:tcW w:w="2036" w:type="dxa"/>
            <w:tcBorders>
              <w:top w:val="nil"/>
              <w:left w:val="nil"/>
              <w:bottom w:val="single" w:sz="4" w:space="0" w:color="000000"/>
              <w:right w:val="single" w:sz="4" w:space="0" w:color="000000"/>
            </w:tcBorders>
            <w:shd w:val="clear" w:color="FFFFFF" w:fill="FFFFFF"/>
            <w:hideMark/>
          </w:tcPr>
          <w:p w14:paraId="00BEE2E0"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17O2C1A2 - Porcentaje de atletas participantes</w:t>
            </w:r>
          </w:p>
        </w:tc>
        <w:tc>
          <w:tcPr>
            <w:tcW w:w="2036" w:type="dxa"/>
            <w:tcBorders>
              <w:top w:val="single" w:sz="4" w:space="0" w:color="000000"/>
              <w:left w:val="nil"/>
              <w:bottom w:val="single" w:sz="4" w:space="0" w:color="000000"/>
              <w:right w:val="single" w:sz="4" w:space="0" w:color="000000"/>
            </w:tcBorders>
            <w:shd w:val="clear" w:color="FFFFFF" w:fill="FFFFFF"/>
            <w:hideMark/>
          </w:tcPr>
          <w:p w14:paraId="36125FFA" w14:textId="26D907CC"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 xml:space="preserve">Informe de actividades de la </w:t>
            </w:r>
            <w:r w:rsidR="00AD0C43" w:rsidRPr="007803CE">
              <w:rPr>
                <w:rFonts w:ascii="Futura Std Condensed Light" w:eastAsia="Times New Roman" w:hAnsi="Futura Std Condensed Light" w:cs="Arial"/>
                <w:color w:val="000000"/>
                <w:sz w:val="20"/>
                <w:szCs w:val="20"/>
                <w:lang w:val="es-MX" w:eastAsia="es-MX"/>
              </w:rPr>
              <w:t>dirección</w:t>
            </w:r>
            <w:r w:rsidRPr="007803CE">
              <w:rPr>
                <w:rFonts w:ascii="Futura Std Condensed Light" w:eastAsia="Times New Roman" w:hAnsi="Futura Std Condensed Light" w:cs="Arial"/>
                <w:color w:val="000000"/>
                <w:sz w:val="20"/>
                <w:szCs w:val="20"/>
                <w:lang w:val="es-MX" w:eastAsia="es-MX"/>
              </w:rPr>
              <w:t xml:space="preserve"> de </w:t>
            </w:r>
            <w:r w:rsidR="00AD0C43" w:rsidRPr="007803CE">
              <w:rPr>
                <w:rFonts w:ascii="Futura Std Condensed Light" w:eastAsia="Times New Roman" w:hAnsi="Futura Std Condensed Light" w:cs="Arial"/>
                <w:color w:val="000000"/>
                <w:sz w:val="20"/>
                <w:szCs w:val="20"/>
                <w:lang w:val="es-MX" w:eastAsia="es-MX"/>
              </w:rPr>
              <w:t>promoción</w:t>
            </w:r>
            <w:r w:rsidRPr="007803CE">
              <w:rPr>
                <w:rFonts w:ascii="Futura Std Condensed Light" w:eastAsia="Times New Roman" w:hAnsi="Futura Std Condensed Light" w:cs="Arial"/>
                <w:color w:val="000000"/>
                <w:sz w:val="20"/>
                <w:szCs w:val="20"/>
                <w:lang w:val="es-MX" w:eastAsia="es-MX"/>
              </w:rPr>
              <w:t xml:space="preserve"> y desarrollo del deporte http://sia.cojudeq.gob.mx/sistema/</w:t>
            </w:r>
          </w:p>
        </w:tc>
        <w:tc>
          <w:tcPr>
            <w:tcW w:w="2026" w:type="dxa"/>
            <w:tcBorders>
              <w:top w:val="single" w:sz="4" w:space="0" w:color="000000"/>
              <w:left w:val="nil"/>
              <w:bottom w:val="single" w:sz="4" w:space="0" w:color="000000"/>
              <w:right w:val="single" w:sz="4" w:space="0" w:color="000000"/>
            </w:tcBorders>
            <w:shd w:val="clear" w:color="FFFFFF" w:fill="FFFFFF"/>
            <w:hideMark/>
          </w:tcPr>
          <w:p w14:paraId="79F8C0ED"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Los atletas participan en el programa de Centros de Formación Deportiva.</w:t>
            </w:r>
          </w:p>
        </w:tc>
      </w:tr>
      <w:tr w:rsidR="007803CE" w:rsidRPr="007803CE" w14:paraId="14A8ED09" w14:textId="77777777" w:rsidTr="007803CE">
        <w:trPr>
          <w:trHeight w:val="363"/>
        </w:trPr>
        <w:tc>
          <w:tcPr>
            <w:tcW w:w="611" w:type="dxa"/>
            <w:tcBorders>
              <w:top w:val="nil"/>
              <w:left w:val="single" w:sz="4" w:space="0" w:color="000000"/>
              <w:bottom w:val="single" w:sz="4" w:space="0" w:color="000000"/>
              <w:right w:val="single" w:sz="4" w:space="0" w:color="000000"/>
            </w:tcBorders>
            <w:shd w:val="clear" w:color="FFFFFF" w:fill="FFFFFF"/>
            <w:hideMark/>
          </w:tcPr>
          <w:p w14:paraId="5781E530"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Actividad</w:t>
            </w:r>
          </w:p>
        </w:tc>
        <w:tc>
          <w:tcPr>
            <w:tcW w:w="2036" w:type="dxa"/>
            <w:tcBorders>
              <w:top w:val="single" w:sz="4" w:space="0" w:color="000000"/>
              <w:left w:val="nil"/>
              <w:bottom w:val="single" w:sz="4" w:space="0" w:color="000000"/>
              <w:right w:val="single" w:sz="4" w:space="0" w:color="000000"/>
            </w:tcBorders>
            <w:shd w:val="clear" w:color="FFFFFF" w:fill="FFFFFF"/>
            <w:hideMark/>
          </w:tcPr>
          <w:p w14:paraId="2D423C5A"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C01.A04 - Realización y participación en el encuentro nacional indígena, autóctono y tradicional.</w:t>
            </w:r>
          </w:p>
        </w:tc>
        <w:tc>
          <w:tcPr>
            <w:tcW w:w="2036" w:type="dxa"/>
            <w:tcBorders>
              <w:top w:val="nil"/>
              <w:left w:val="nil"/>
              <w:bottom w:val="single" w:sz="4" w:space="0" w:color="000000"/>
              <w:right w:val="single" w:sz="4" w:space="0" w:color="000000"/>
            </w:tcBorders>
            <w:shd w:val="clear" w:color="FFFFFF" w:fill="FFFFFF"/>
            <w:hideMark/>
          </w:tcPr>
          <w:p w14:paraId="61122155"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17O1C1A4 - Porcentaje de deportistas participantes en el encuentro nacional indígena, autóctono y tradicional</w:t>
            </w:r>
          </w:p>
        </w:tc>
        <w:tc>
          <w:tcPr>
            <w:tcW w:w="2036" w:type="dxa"/>
            <w:tcBorders>
              <w:top w:val="single" w:sz="4" w:space="0" w:color="000000"/>
              <w:left w:val="nil"/>
              <w:bottom w:val="single" w:sz="4" w:space="0" w:color="000000"/>
              <w:right w:val="single" w:sz="4" w:space="0" w:color="000000"/>
            </w:tcBorders>
            <w:shd w:val="clear" w:color="FFFFFF" w:fill="FFFFFF"/>
            <w:hideMark/>
          </w:tcPr>
          <w:p w14:paraId="0F95B584"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 xml:space="preserve">Informe de actividades de la dirección de promoción y desarrollo del deporte </w:t>
            </w:r>
          </w:p>
        </w:tc>
        <w:tc>
          <w:tcPr>
            <w:tcW w:w="2026" w:type="dxa"/>
            <w:tcBorders>
              <w:top w:val="single" w:sz="4" w:space="0" w:color="000000"/>
              <w:left w:val="nil"/>
              <w:bottom w:val="single" w:sz="4" w:space="0" w:color="000000"/>
              <w:right w:val="single" w:sz="4" w:space="0" w:color="000000"/>
            </w:tcBorders>
            <w:shd w:val="clear" w:color="FFFFFF" w:fill="FFFFFF"/>
            <w:hideMark/>
          </w:tcPr>
          <w:p w14:paraId="7D613130"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Los deportistas participan en el encuentro nacional indígena, autóctono y tradicional.</w:t>
            </w:r>
          </w:p>
        </w:tc>
      </w:tr>
      <w:tr w:rsidR="007803CE" w:rsidRPr="007803CE" w14:paraId="7E60C209" w14:textId="77777777" w:rsidTr="007803CE">
        <w:trPr>
          <w:trHeight w:val="363"/>
        </w:trPr>
        <w:tc>
          <w:tcPr>
            <w:tcW w:w="611" w:type="dxa"/>
            <w:tcBorders>
              <w:top w:val="nil"/>
              <w:left w:val="single" w:sz="4" w:space="0" w:color="000000"/>
              <w:bottom w:val="single" w:sz="4" w:space="0" w:color="000000"/>
              <w:right w:val="single" w:sz="4" w:space="0" w:color="000000"/>
            </w:tcBorders>
            <w:shd w:val="clear" w:color="FFFFFF" w:fill="FFFFFF"/>
            <w:hideMark/>
          </w:tcPr>
          <w:p w14:paraId="2F9A29A5"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Actividad</w:t>
            </w:r>
          </w:p>
        </w:tc>
        <w:tc>
          <w:tcPr>
            <w:tcW w:w="2036" w:type="dxa"/>
            <w:tcBorders>
              <w:top w:val="single" w:sz="4" w:space="0" w:color="000000"/>
              <w:left w:val="nil"/>
              <w:bottom w:val="single" w:sz="4" w:space="0" w:color="000000"/>
              <w:right w:val="single" w:sz="4" w:space="0" w:color="000000"/>
            </w:tcBorders>
            <w:shd w:val="clear" w:color="FFFFFF" w:fill="FFFFFF"/>
            <w:hideMark/>
          </w:tcPr>
          <w:p w14:paraId="483C5B55"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C01.A05 - Realización y participación de los Juegos Deportivos Nacionales de la Educación Básica, Media Superior y Superior.</w:t>
            </w:r>
          </w:p>
        </w:tc>
        <w:tc>
          <w:tcPr>
            <w:tcW w:w="2036" w:type="dxa"/>
            <w:tcBorders>
              <w:top w:val="nil"/>
              <w:left w:val="nil"/>
              <w:bottom w:val="single" w:sz="4" w:space="0" w:color="000000"/>
              <w:right w:val="single" w:sz="4" w:space="0" w:color="000000"/>
            </w:tcBorders>
            <w:shd w:val="clear" w:color="FFFFFF" w:fill="FFFFFF"/>
            <w:hideMark/>
          </w:tcPr>
          <w:p w14:paraId="4E88B527"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17O1C1A5 - Porcentaje de atletas estudiantes de nivel básico, medio superior y superior participantes.</w:t>
            </w:r>
          </w:p>
        </w:tc>
        <w:tc>
          <w:tcPr>
            <w:tcW w:w="2036" w:type="dxa"/>
            <w:tcBorders>
              <w:top w:val="single" w:sz="4" w:space="0" w:color="000000"/>
              <w:left w:val="nil"/>
              <w:bottom w:val="single" w:sz="4" w:space="0" w:color="000000"/>
              <w:right w:val="single" w:sz="4" w:space="0" w:color="000000"/>
            </w:tcBorders>
            <w:shd w:val="clear" w:color="FFFFFF" w:fill="FFFFFF"/>
            <w:hideMark/>
          </w:tcPr>
          <w:p w14:paraId="6D9A7ADF"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 xml:space="preserve">Informe de actividades de la dirección de promoción y desarrollo del deporte </w:t>
            </w:r>
          </w:p>
        </w:tc>
        <w:tc>
          <w:tcPr>
            <w:tcW w:w="2026" w:type="dxa"/>
            <w:tcBorders>
              <w:top w:val="single" w:sz="4" w:space="0" w:color="000000"/>
              <w:left w:val="nil"/>
              <w:bottom w:val="single" w:sz="4" w:space="0" w:color="000000"/>
              <w:right w:val="single" w:sz="4" w:space="0" w:color="000000"/>
            </w:tcBorders>
            <w:shd w:val="clear" w:color="FFFFFF" w:fill="FFFFFF"/>
            <w:hideMark/>
          </w:tcPr>
          <w:p w14:paraId="5A68B7D1"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Los atletas estudiantes de nivel medio superior participan en los Juegos Deportivos Nacionales de la Educación Básica, Media Superior y Superior.</w:t>
            </w:r>
          </w:p>
        </w:tc>
      </w:tr>
      <w:tr w:rsidR="007803CE" w:rsidRPr="007803CE" w14:paraId="6017C99B" w14:textId="77777777" w:rsidTr="007803CE">
        <w:trPr>
          <w:trHeight w:val="302"/>
        </w:trPr>
        <w:tc>
          <w:tcPr>
            <w:tcW w:w="611" w:type="dxa"/>
            <w:tcBorders>
              <w:top w:val="nil"/>
              <w:left w:val="single" w:sz="4" w:space="0" w:color="000000"/>
              <w:bottom w:val="single" w:sz="4" w:space="0" w:color="000000"/>
              <w:right w:val="single" w:sz="4" w:space="0" w:color="000000"/>
            </w:tcBorders>
            <w:shd w:val="clear" w:color="FFFFFF" w:fill="FFFFFF"/>
            <w:hideMark/>
          </w:tcPr>
          <w:p w14:paraId="6100CFCC"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Actividad</w:t>
            </w:r>
          </w:p>
        </w:tc>
        <w:tc>
          <w:tcPr>
            <w:tcW w:w="2036" w:type="dxa"/>
            <w:tcBorders>
              <w:top w:val="single" w:sz="4" w:space="0" w:color="000000"/>
              <w:left w:val="nil"/>
              <w:bottom w:val="single" w:sz="4" w:space="0" w:color="000000"/>
              <w:right w:val="single" w:sz="4" w:space="0" w:color="000000"/>
            </w:tcBorders>
            <w:shd w:val="clear" w:color="FFFFFF" w:fill="FFFFFF"/>
            <w:hideMark/>
          </w:tcPr>
          <w:p w14:paraId="7730C0F6"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C01.A06 - Implementación de apoyos al Programa de asociaciones deportivas y su regularización.</w:t>
            </w:r>
          </w:p>
        </w:tc>
        <w:tc>
          <w:tcPr>
            <w:tcW w:w="2036" w:type="dxa"/>
            <w:tcBorders>
              <w:top w:val="nil"/>
              <w:left w:val="nil"/>
              <w:bottom w:val="single" w:sz="4" w:space="0" w:color="000000"/>
              <w:right w:val="single" w:sz="4" w:space="0" w:color="000000"/>
            </w:tcBorders>
            <w:shd w:val="clear" w:color="FFFFFF" w:fill="FFFFFF"/>
            <w:hideMark/>
          </w:tcPr>
          <w:p w14:paraId="2467A73D"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17O1C1A6 - Porcentaje de apoyos a asociaciones</w:t>
            </w:r>
          </w:p>
        </w:tc>
        <w:tc>
          <w:tcPr>
            <w:tcW w:w="2036" w:type="dxa"/>
            <w:tcBorders>
              <w:top w:val="single" w:sz="4" w:space="0" w:color="000000"/>
              <w:left w:val="nil"/>
              <w:bottom w:val="single" w:sz="4" w:space="0" w:color="000000"/>
              <w:right w:val="single" w:sz="4" w:space="0" w:color="000000"/>
            </w:tcBorders>
            <w:shd w:val="clear" w:color="FFFFFF" w:fill="FFFFFF"/>
            <w:hideMark/>
          </w:tcPr>
          <w:p w14:paraId="37878B07"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 xml:space="preserve">informe de actividades de la dirección de promoción y desarrollo del deporte </w:t>
            </w:r>
          </w:p>
        </w:tc>
        <w:tc>
          <w:tcPr>
            <w:tcW w:w="2026" w:type="dxa"/>
            <w:tcBorders>
              <w:top w:val="single" w:sz="4" w:space="0" w:color="000000"/>
              <w:left w:val="nil"/>
              <w:bottom w:val="single" w:sz="4" w:space="0" w:color="000000"/>
              <w:right w:val="single" w:sz="4" w:space="0" w:color="000000"/>
            </w:tcBorders>
            <w:shd w:val="clear" w:color="FFFFFF" w:fill="FFFFFF"/>
            <w:hideMark/>
          </w:tcPr>
          <w:p w14:paraId="65ED6A66"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Las asociaciones deportivas solicitan el apoyo</w:t>
            </w:r>
          </w:p>
        </w:tc>
      </w:tr>
      <w:tr w:rsidR="007803CE" w:rsidRPr="007803CE" w14:paraId="00CCFE4C" w14:textId="77777777" w:rsidTr="007803CE">
        <w:trPr>
          <w:trHeight w:val="363"/>
        </w:trPr>
        <w:tc>
          <w:tcPr>
            <w:tcW w:w="611" w:type="dxa"/>
            <w:tcBorders>
              <w:top w:val="nil"/>
              <w:left w:val="single" w:sz="4" w:space="0" w:color="000000"/>
              <w:bottom w:val="single" w:sz="4" w:space="0" w:color="000000"/>
              <w:right w:val="single" w:sz="4" w:space="0" w:color="000000"/>
            </w:tcBorders>
            <w:shd w:val="clear" w:color="FFFFFF" w:fill="FFFFFF"/>
            <w:hideMark/>
          </w:tcPr>
          <w:p w14:paraId="0B9E377F"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Actividad</w:t>
            </w:r>
          </w:p>
        </w:tc>
        <w:tc>
          <w:tcPr>
            <w:tcW w:w="2036" w:type="dxa"/>
            <w:tcBorders>
              <w:top w:val="single" w:sz="4" w:space="0" w:color="000000"/>
              <w:left w:val="nil"/>
              <w:bottom w:val="single" w:sz="4" w:space="0" w:color="000000"/>
              <w:right w:val="single" w:sz="4" w:space="0" w:color="000000"/>
            </w:tcBorders>
            <w:shd w:val="clear" w:color="FFFFFF" w:fill="FFFFFF"/>
            <w:hideMark/>
          </w:tcPr>
          <w:p w14:paraId="4FC3C419"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C01.A07 - Implementación del Programa de capacitación.</w:t>
            </w:r>
          </w:p>
        </w:tc>
        <w:tc>
          <w:tcPr>
            <w:tcW w:w="2036" w:type="dxa"/>
            <w:tcBorders>
              <w:top w:val="nil"/>
              <w:left w:val="nil"/>
              <w:bottom w:val="single" w:sz="4" w:space="0" w:color="000000"/>
              <w:right w:val="single" w:sz="4" w:space="0" w:color="000000"/>
            </w:tcBorders>
            <w:shd w:val="clear" w:color="FFFFFF" w:fill="FFFFFF"/>
            <w:hideMark/>
          </w:tcPr>
          <w:p w14:paraId="2446DF6E"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17O1C1A7 - Porcentaje de entrenadores participantes en el programa.</w:t>
            </w:r>
          </w:p>
        </w:tc>
        <w:tc>
          <w:tcPr>
            <w:tcW w:w="2036" w:type="dxa"/>
            <w:tcBorders>
              <w:top w:val="single" w:sz="4" w:space="0" w:color="000000"/>
              <w:left w:val="nil"/>
              <w:bottom w:val="single" w:sz="4" w:space="0" w:color="000000"/>
              <w:right w:val="single" w:sz="4" w:space="0" w:color="000000"/>
            </w:tcBorders>
            <w:shd w:val="clear" w:color="FFFFFF" w:fill="FFFFFF"/>
            <w:hideMark/>
          </w:tcPr>
          <w:p w14:paraId="4DF64B76"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 xml:space="preserve">Informe de actividades de la dirección de promoción y desarrollo del deporte </w:t>
            </w:r>
          </w:p>
        </w:tc>
        <w:tc>
          <w:tcPr>
            <w:tcW w:w="2026" w:type="dxa"/>
            <w:tcBorders>
              <w:top w:val="single" w:sz="4" w:space="0" w:color="000000"/>
              <w:left w:val="nil"/>
              <w:bottom w:val="single" w:sz="4" w:space="0" w:color="000000"/>
              <w:right w:val="single" w:sz="4" w:space="0" w:color="000000"/>
            </w:tcBorders>
            <w:shd w:val="clear" w:color="FFFFFF" w:fill="FFFFFF"/>
            <w:hideMark/>
          </w:tcPr>
          <w:p w14:paraId="7CB9D929"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Los entrenadores participan en el programa e capacitación.</w:t>
            </w:r>
          </w:p>
        </w:tc>
      </w:tr>
      <w:tr w:rsidR="007803CE" w:rsidRPr="007803CE" w14:paraId="554CCB7A" w14:textId="77777777" w:rsidTr="007803CE">
        <w:trPr>
          <w:trHeight w:val="302"/>
        </w:trPr>
        <w:tc>
          <w:tcPr>
            <w:tcW w:w="611" w:type="dxa"/>
            <w:tcBorders>
              <w:top w:val="nil"/>
              <w:left w:val="single" w:sz="4" w:space="0" w:color="000000"/>
              <w:bottom w:val="single" w:sz="4" w:space="0" w:color="000000"/>
              <w:right w:val="single" w:sz="4" w:space="0" w:color="000000"/>
            </w:tcBorders>
            <w:shd w:val="clear" w:color="FFFFFF" w:fill="FFFFFF"/>
            <w:hideMark/>
          </w:tcPr>
          <w:p w14:paraId="53445B96"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Actividad</w:t>
            </w:r>
          </w:p>
        </w:tc>
        <w:tc>
          <w:tcPr>
            <w:tcW w:w="2036" w:type="dxa"/>
            <w:tcBorders>
              <w:top w:val="single" w:sz="4" w:space="0" w:color="000000"/>
              <w:left w:val="nil"/>
              <w:bottom w:val="single" w:sz="4" w:space="0" w:color="000000"/>
              <w:right w:val="single" w:sz="4" w:space="0" w:color="000000"/>
            </w:tcBorders>
            <w:shd w:val="clear" w:color="FFFFFF" w:fill="FFFFFF"/>
            <w:hideMark/>
          </w:tcPr>
          <w:p w14:paraId="007A6942"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C01.A08 - Equipamiento de instalaciones deportivas.</w:t>
            </w:r>
          </w:p>
        </w:tc>
        <w:tc>
          <w:tcPr>
            <w:tcW w:w="2036" w:type="dxa"/>
            <w:tcBorders>
              <w:top w:val="nil"/>
              <w:left w:val="nil"/>
              <w:bottom w:val="single" w:sz="4" w:space="0" w:color="000000"/>
              <w:right w:val="single" w:sz="4" w:space="0" w:color="000000"/>
            </w:tcBorders>
            <w:shd w:val="clear" w:color="FFFFFF" w:fill="FFFFFF"/>
            <w:hideMark/>
          </w:tcPr>
          <w:p w14:paraId="7324A6CC"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17O1C1A8 - porcentaje de equipamiento implementado</w:t>
            </w:r>
          </w:p>
        </w:tc>
        <w:tc>
          <w:tcPr>
            <w:tcW w:w="2036" w:type="dxa"/>
            <w:tcBorders>
              <w:top w:val="single" w:sz="4" w:space="0" w:color="000000"/>
              <w:left w:val="nil"/>
              <w:bottom w:val="single" w:sz="4" w:space="0" w:color="000000"/>
              <w:right w:val="single" w:sz="4" w:space="0" w:color="000000"/>
            </w:tcBorders>
            <w:shd w:val="clear" w:color="FFFFFF" w:fill="FFFFFF"/>
            <w:hideMark/>
          </w:tcPr>
          <w:p w14:paraId="601FC530"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 xml:space="preserve">Informe de actividades de la dirección de promoción y desarrollo del deporte </w:t>
            </w:r>
          </w:p>
        </w:tc>
        <w:tc>
          <w:tcPr>
            <w:tcW w:w="2026" w:type="dxa"/>
            <w:tcBorders>
              <w:top w:val="single" w:sz="4" w:space="0" w:color="000000"/>
              <w:left w:val="nil"/>
              <w:bottom w:val="single" w:sz="4" w:space="0" w:color="000000"/>
              <w:right w:val="single" w:sz="4" w:space="0" w:color="000000"/>
            </w:tcBorders>
            <w:shd w:val="clear" w:color="FFFFFF" w:fill="FFFFFF"/>
            <w:hideMark/>
          </w:tcPr>
          <w:p w14:paraId="3DDCA904"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Los entrenadores solicitan el equipamiento de instalaciones deportivas.</w:t>
            </w:r>
          </w:p>
        </w:tc>
      </w:tr>
      <w:tr w:rsidR="007803CE" w:rsidRPr="007803CE" w14:paraId="5C2BBD3B" w14:textId="77777777" w:rsidTr="007803CE">
        <w:trPr>
          <w:trHeight w:val="302"/>
        </w:trPr>
        <w:tc>
          <w:tcPr>
            <w:tcW w:w="611" w:type="dxa"/>
            <w:tcBorders>
              <w:top w:val="nil"/>
              <w:left w:val="single" w:sz="4" w:space="0" w:color="000000"/>
              <w:bottom w:val="single" w:sz="4" w:space="0" w:color="000000"/>
              <w:right w:val="single" w:sz="4" w:space="0" w:color="000000"/>
            </w:tcBorders>
            <w:shd w:val="clear" w:color="FFFFFF" w:fill="FFFFFF"/>
            <w:hideMark/>
          </w:tcPr>
          <w:p w14:paraId="7E26FD07"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Actividad</w:t>
            </w:r>
          </w:p>
        </w:tc>
        <w:tc>
          <w:tcPr>
            <w:tcW w:w="2036" w:type="dxa"/>
            <w:tcBorders>
              <w:top w:val="single" w:sz="4" w:space="0" w:color="000000"/>
              <w:left w:val="nil"/>
              <w:bottom w:val="single" w:sz="4" w:space="0" w:color="000000"/>
              <w:right w:val="single" w:sz="4" w:space="0" w:color="000000"/>
            </w:tcBorders>
            <w:shd w:val="clear" w:color="FFFFFF" w:fill="FFFFFF"/>
            <w:hideMark/>
          </w:tcPr>
          <w:p w14:paraId="38C60375"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C01.A09 - Programa de Material deportivo implementado.</w:t>
            </w:r>
          </w:p>
        </w:tc>
        <w:tc>
          <w:tcPr>
            <w:tcW w:w="2036" w:type="dxa"/>
            <w:tcBorders>
              <w:top w:val="nil"/>
              <w:left w:val="nil"/>
              <w:bottom w:val="single" w:sz="4" w:space="0" w:color="000000"/>
              <w:right w:val="single" w:sz="4" w:space="0" w:color="000000"/>
            </w:tcBorders>
            <w:shd w:val="clear" w:color="FFFFFF" w:fill="FFFFFF"/>
            <w:hideMark/>
          </w:tcPr>
          <w:p w14:paraId="1F7F7A65"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17O1IC1A9 - Porcentaje de atletas beneficiados</w:t>
            </w:r>
          </w:p>
        </w:tc>
        <w:tc>
          <w:tcPr>
            <w:tcW w:w="2036" w:type="dxa"/>
            <w:tcBorders>
              <w:top w:val="single" w:sz="4" w:space="0" w:color="000000"/>
              <w:left w:val="nil"/>
              <w:bottom w:val="single" w:sz="4" w:space="0" w:color="000000"/>
              <w:right w:val="single" w:sz="4" w:space="0" w:color="000000"/>
            </w:tcBorders>
            <w:shd w:val="clear" w:color="FFFFFF" w:fill="FFFFFF"/>
            <w:hideMark/>
          </w:tcPr>
          <w:p w14:paraId="788734D4"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 xml:space="preserve">Informe de actividades de la dirección de promoción y desarrollo del deporte </w:t>
            </w:r>
          </w:p>
        </w:tc>
        <w:tc>
          <w:tcPr>
            <w:tcW w:w="2026" w:type="dxa"/>
            <w:tcBorders>
              <w:top w:val="single" w:sz="4" w:space="0" w:color="000000"/>
              <w:left w:val="nil"/>
              <w:bottom w:val="single" w:sz="4" w:space="0" w:color="000000"/>
              <w:right w:val="single" w:sz="4" w:space="0" w:color="000000"/>
            </w:tcBorders>
            <w:shd w:val="clear" w:color="FFFFFF" w:fill="FFFFFF"/>
            <w:hideMark/>
          </w:tcPr>
          <w:p w14:paraId="7602956F"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Los entrenadores solicitan el material deportivo para los entrenamientos de los atletas</w:t>
            </w:r>
          </w:p>
        </w:tc>
      </w:tr>
      <w:tr w:rsidR="007803CE" w:rsidRPr="007803CE" w14:paraId="49B1065C" w14:textId="77777777" w:rsidTr="007803CE">
        <w:trPr>
          <w:trHeight w:val="363"/>
        </w:trPr>
        <w:tc>
          <w:tcPr>
            <w:tcW w:w="611" w:type="dxa"/>
            <w:tcBorders>
              <w:top w:val="nil"/>
              <w:left w:val="single" w:sz="4" w:space="0" w:color="000000"/>
              <w:bottom w:val="single" w:sz="4" w:space="0" w:color="000000"/>
              <w:right w:val="single" w:sz="4" w:space="0" w:color="000000"/>
            </w:tcBorders>
            <w:shd w:val="clear" w:color="FFFFFF" w:fill="FFFFFF"/>
            <w:hideMark/>
          </w:tcPr>
          <w:p w14:paraId="15076EA8"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Actividad</w:t>
            </w:r>
          </w:p>
        </w:tc>
        <w:tc>
          <w:tcPr>
            <w:tcW w:w="2036" w:type="dxa"/>
            <w:tcBorders>
              <w:top w:val="single" w:sz="4" w:space="0" w:color="000000"/>
              <w:left w:val="nil"/>
              <w:bottom w:val="single" w:sz="4" w:space="0" w:color="000000"/>
              <w:right w:val="single" w:sz="4" w:space="0" w:color="000000"/>
            </w:tcBorders>
            <w:shd w:val="clear" w:color="FFFFFF" w:fill="FFFFFF"/>
            <w:hideMark/>
          </w:tcPr>
          <w:p w14:paraId="592CDDEC"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C01.A10 - Centro Estatal de ciencias aplicadas al deporte implementado</w:t>
            </w:r>
          </w:p>
        </w:tc>
        <w:tc>
          <w:tcPr>
            <w:tcW w:w="2036" w:type="dxa"/>
            <w:tcBorders>
              <w:top w:val="nil"/>
              <w:left w:val="nil"/>
              <w:bottom w:val="single" w:sz="4" w:space="0" w:color="000000"/>
              <w:right w:val="single" w:sz="4" w:space="0" w:color="000000"/>
            </w:tcBorders>
            <w:shd w:val="clear" w:color="FFFFFF" w:fill="FFFFFF"/>
            <w:hideMark/>
          </w:tcPr>
          <w:p w14:paraId="294A9E19"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17O1IC1A10 - porcentaje de convenios o acuerdos realizados</w:t>
            </w:r>
          </w:p>
        </w:tc>
        <w:tc>
          <w:tcPr>
            <w:tcW w:w="2036" w:type="dxa"/>
            <w:tcBorders>
              <w:top w:val="single" w:sz="4" w:space="0" w:color="000000"/>
              <w:left w:val="nil"/>
              <w:bottom w:val="single" w:sz="4" w:space="0" w:color="000000"/>
              <w:right w:val="single" w:sz="4" w:space="0" w:color="000000"/>
            </w:tcBorders>
            <w:shd w:val="clear" w:color="FFFFFF" w:fill="FFFFFF"/>
            <w:hideMark/>
          </w:tcPr>
          <w:p w14:paraId="2E9FE61F"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 xml:space="preserve">informe de actividades de la dirección de promoción y desarrollo del deporte </w:t>
            </w:r>
          </w:p>
        </w:tc>
        <w:tc>
          <w:tcPr>
            <w:tcW w:w="2026" w:type="dxa"/>
            <w:tcBorders>
              <w:top w:val="single" w:sz="4" w:space="0" w:color="000000"/>
              <w:left w:val="nil"/>
              <w:bottom w:val="single" w:sz="4" w:space="0" w:color="000000"/>
              <w:right w:val="single" w:sz="4" w:space="0" w:color="000000"/>
            </w:tcBorders>
            <w:shd w:val="clear" w:color="FFFFFF" w:fill="FFFFFF"/>
            <w:hideMark/>
          </w:tcPr>
          <w:p w14:paraId="474C0037"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Las escuelas o clínicas realizan convenios o acuerdos en coordinación con COJUDEQ.</w:t>
            </w:r>
          </w:p>
        </w:tc>
      </w:tr>
      <w:tr w:rsidR="007803CE" w:rsidRPr="007803CE" w14:paraId="61F681A7" w14:textId="77777777" w:rsidTr="007803CE">
        <w:trPr>
          <w:trHeight w:val="302"/>
        </w:trPr>
        <w:tc>
          <w:tcPr>
            <w:tcW w:w="611" w:type="dxa"/>
            <w:tcBorders>
              <w:top w:val="nil"/>
              <w:left w:val="single" w:sz="4" w:space="0" w:color="000000"/>
              <w:bottom w:val="single" w:sz="4" w:space="0" w:color="000000"/>
              <w:right w:val="single" w:sz="4" w:space="0" w:color="000000"/>
            </w:tcBorders>
            <w:shd w:val="clear" w:color="FFFFFF" w:fill="FFFFFF"/>
            <w:hideMark/>
          </w:tcPr>
          <w:p w14:paraId="274DE318"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Actividad</w:t>
            </w:r>
          </w:p>
        </w:tc>
        <w:tc>
          <w:tcPr>
            <w:tcW w:w="2036" w:type="dxa"/>
            <w:tcBorders>
              <w:top w:val="single" w:sz="4" w:space="0" w:color="000000"/>
              <w:left w:val="nil"/>
              <w:bottom w:val="single" w:sz="4" w:space="0" w:color="000000"/>
              <w:right w:val="single" w:sz="4" w:space="0" w:color="000000"/>
            </w:tcBorders>
            <w:shd w:val="clear" w:color="FFFFFF" w:fill="FFFFFF"/>
            <w:hideMark/>
          </w:tcPr>
          <w:p w14:paraId="720DEA3B"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C01.A11 - Vínculos con países establecidos.</w:t>
            </w:r>
          </w:p>
        </w:tc>
        <w:tc>
          <w:tcPr>
            <w:tcW w:w="2036" w:type="dxa"/>
            <w:tcBorders>
              <w:top w:val="nil"/>
              <w:left w:val="nil"/>
              <w:bottom w:val="single" w:sz="4" w:space="0" w:color="000000"/>
              <w:right w:val="single" w:sz="4" w:space="0" w:color="000000"/>
            </w:tcBorders>
            <w:shd w:val="clear" w:color="FFFFFF" w:fill="FFFFFF"/>
            <w:hideMark/>
          </w:tcPr>
          <w:p w14:paraId="1ADFC376"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17O1IC1A11 - Porcentaje de  vínculos con países</w:t>
            </w:r>
          </w:p>
        </w:tc>
        <w:tc>
          <w:tcPr>
            <w:tcW w:w="2036" w:type="dxa"/>
            <w:tcBorders>
              <w:top w:val="single" w:sz="4" w:space="0" w:color="000000"/>
              <w:left w:val="nil"/>
              <w:bottom w:val="single" w:sz="4" w:space="0" w:color="000000"/>
              <w:right w:val="single" w:sz="4" w:space="0" w:color="000000"/>
            </w:tcBorders>
            <w:shd w:val="clear" w:color="FFFFFF" w:fill="FFFFFF"/>
            <w:hideMark/>
          </w:tcPr>
          <w:p w14:paraId="155A3A3F"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 xml:space="preserve">Informe de actividades de la dirección de promoción y desarrollo del deporte </w:t>
            </w:r>
          </w:p>
        </w:tc>
        <w:tc>
          <w:tcPr>
            <w:tcW w:w="2026" w:type="dxa"/>
            <w:tcBorders>
              <w:top w:val="single" w:sz="4" w:space="0" w:color="000000"/>
              <w:left w:val="nil"/>
              <w:bottom w:val="single" w:sz="4" w:space="0" w:color="000000"/>
              <w:right w:val="single" w:sz="4" w:space="0" w:color="000000"/>
            </w:tcBorders>
            <w:shd w:val="clear" w:color="FFFFFF" w:fill="FFFFFF"/>
            <w:hideMark/>
          </w:tcPr>
          <w:p w14:paraId="41793517"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Los países realizan vínculos con el Estado de Quintana Roo en materia de Deporte.</w:t>
            </w:r>
          </w:p>
        </w:tc>
      </w:tr>
      <w:tr w:rsidR="007803CE" w:rsidRPr="007803CE" w14:paraId="381DDA58" w14:textId="77777777" w:rsidTr="007803CE">
        <w:trPr>
          <w:trHeight w:val="363"/>
        </w:trPr>
        <w:tc>
          <w:tcPr>
            <w:tcW w:w="611" w:type="dxa"/>
            <w:tcBorders>
              <w:top w:val="nil"/>
              <w:left w:val="single" w:sz="4" w:space="0" w:color="000000"/>
              <w:bottom w:val="single" w:sz="4" w:space="0" w:color="000000"/>
              <w:right w:val="single" w:sz="4" w:space="0" w:color="000000"/>
            </w:tcBorders>
            <w:shd w:val="clear" w:color="FFFFFF" w:fill="FFFFFF"/>
            <w:hideMark/>
          </w:tcPr>
          <w:p w14:paraId="48D8DCC0"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Actividad</w:t>
            </w:r>
          </w:p>
        </w:tc>
        <w:tc>
          <w:tcPr>
            <w:tcW w:w="2036" w:type="dxa"/>
            <w:tcBorders>
              <w:top w:val="single" w:sz="4" w:space="0" w:color="000000"/>
              <w:left w:val="nil"/>
              <w:bottom w:val="single" w:sz="4" w:space="0" w:color="000000"/>
              <w:right w:val="single" w:sz="4" w:space="0" w:color="000000"/>
            </w:tcBorders>
            <w:shd w:val="clear" w:color="FFFFFF" w:fill="FFFFFF"/>
            <w:hideMark/>
          </w:tcPr>
          <w:p w14:paraId="42999FF8"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C01.A12 - Implementación del Programa Proyección a la excelencia deportiva.</w:t>
            </w:r>
          </w:p>
        </w:tc>
        <w:tc>
          <w:tcPr>
            <w:tcW w:w="2036" w:type="dxa"/>
            <w:tcBorders>
              <w:top w:val="nil"/>
              <w:left w:val="nil"/>
              <w:bottom w:val="single" w:sz="4" w:space="0" w:color="000000"/>
              <w:right w:val="single" w:sz="4" w:space="0" w:color="000000"/>
            </w:tcBorders>
            <w:shd w:val="clear" w:color="FFFFFF" w:fill="FFFFFF"/>
            <w:hideMark/>
          </w:tcPr>
          <w:p w14:paraId="1A9ACE5A"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17O1IC1A12 - Porcentaje de atletas en competencias internacionales participantes</w:t>
            </w:r>
          </w:p>
        </w:tc>
        <w:tc>
          <w:tcPr>
            <w:tcW w:w="2036" w:type="dxa"/>
            <w:tcBorders>
              <w:top w:val="single" w:sz="4" w:space="0" w:color="000000"/>
              <w:left w:val="nil"/>
              <w:bottom w:val="single" w:sz="4" w:space="0" w:color="000000"/>
              <w:right w:val="single" w:sz="4" w:space="0" w:color="000000"/>
            </w:tcBorders>
            <w:shd w:val="clear" w:color="FFFFFF" w:fill="FFFFFF"/>
            <w:hideMark/>
          </w:tcPr>
          <w:p w14:paraId="3FEB23B1"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 xml:space="preserve">informe de actividades de la dirección de promoción y desarrollo del deporte </w:t>
            </w:r>
          </w:p>
        </w:tc>
        <w:tc>
          <w:tcPr>
            <w:tcW w:w="2026" w:type="dxa"/>
            <w:tcBorders>
              <w:top w:val="single" w:sz="4" w:space="0" w:color="000000"/>
              <w:left w:val="nil"/>
              <w:bottom w:val="single" w:sz="4" w:space="0" w:color="000000"/>
              <w:right w:val="single" w:sz="4" w:space="0" w:color="000000"/>
            </w:tcBorders>
            <w:shd w:val="clear" w:color="FFFFFF" w:fill="FFFFFF"/>
            <w:hideMark/>
          </w:tcPr>
          <w:p w14:paraId="3AC524B4"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Los atletas participan en competencias internacionales.</w:t>
            </w:r>
          </w:p>
        </w:tc>
      </w:tr>
      <w:tr w:rsidR="007803CE" w:rsidRPr="007803CE" w14:paraId="69A0C2A4" w14:textId="77777777" w:rsidTr="007803CE">
        <w:trPr>
          <w:trHeight w:val="302"/>
        </w:trPr>
        <w:tc>
          <w:tcPr>
            <w:tcW w:w="611" w:type="dxa"/>
            <w:tcBorders>
              <w:top w:val="nil"/>
              <w:left w:val="single" w:sz="4" w:space="0" w:color="000000"/>
              <w:bottom w:val="single" w:sz="4" w:space="0" w:color="000000"/>
              <w:right w:val="single" w:sz="4" w:space="0" w:color="000000"/>
            </w:tcBorders>
            <w:shd w:val="clear" w:color="FFFFFF" w:fill="FFFFFF"/>
            <w:hideMark/>
          </w:tcPr>
          <w:p w14:paraId="6C4E2A59"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Actividad</w:t>
            </w:r>
          </w:p>
        </w:tc>
        <w:tc>
          <w:tcPr>
            <w:tcW w:w="2036" w:type="dxa"/>
            <w:tcBorders>
              <w:top w:val="single" w:sz="4" w:space="0" w:color="000000"/>
              <w:left w:val="nil"/>
              <w:bottom w:val="single" w:sz="4" w:space="0" w:color="000000"/>
              <w:right w:val="single" w:sz="4" w:space="0" w:color="000000"/>
            </w:tcBorders>
            <w:shd w:val="clear" w:color="FFFFFF" w:fill="FFFFFF"/>
            <w:hideMark/>
          </w:tcPr>
          <w:p w14:paraId="0DBB8402"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C01.A13 - Implementación del Programa de estímulos a medallistas de los juegos nacionales del deporte y deporte adaptado</w:t>
            </w:r>
          </w:p>
        </w:tc>
        <w:tc>
          <w:tcPr>
            <w:tcW w:w="2036" w:type="dxa"/>
            <w:tcBorders>
              <w:top w:val="nil"/>
              <w:left w:val="nil"/>
              <w:bottom w:val="single" w:sz="4" w:space="0" w:color="000000"/>
              <w:right w:val="single" w:sz="4" w:space="0" w:color="000000"/>
            </w:tcBorders>
            <w:shd w:val="clear" w:color="FFFFFF" w:fill="FFFFFF"/>
            <w:hideMark/>
          </w:tcPr>
          <w:p w14:paraId="6DC3F4F3"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17O1IC1A13 - Porcentaje de atletas beneficiados</w:t>
            </w:r>
          </w:p>
        </w:tc>
        <w:tc>
          <w:tcPr>
            <w:tcW w:w="2036" w:type="dxa"/>
            <w:tcBorders>
              <w:top w:val="single" w:sz="4" w:space="0" w:color="000000"/>
              <w:left w:val="nil"/>
              <w:bottom w:val="single" w:sz="4" w:space="0" w:color="000000"/>
              <w:right w:val="single" w:sz="4" w:space="0" w:color="000000"/>
            </w:tcBorders>
            <w:shd w:val="clear" w:color="FFFFFF" w:fill="FFFFFF"/>
            <w:hideMark/>
          </w:tcPr>
          <w:p w14:paraId="1198FF46"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 xml:space="preserve">Informe de actividades de la dirección de promoción y desarrollo del deporte </w:t>
            </w:r>
          </w:p>
        </w:tc>
        <w:tc>
          <w:tcPr>
            <w:tcW w:w="2026" w:type="dxa"/>
            <w:tcBorders>
              <w:top w:val="single" w:sz="4" w:space="0" w:color="000000"/>
              <w:left w:val="nil"/>
              <w:bottom w:val="single" w:sz="4" w:space="0" w:color="000000"/>
              <w:right w:val="single" w:sz="4" w:space="0" w:color="000000"/>
            </w:tcBorders>
            <w:shd w:val="clear" w:color="FFFFFF" w:fill="FFFFFF"/>
            <w:hideMark/>
          </w:tcPr>
          <w:p w14:paraId="3585D09C"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Los atletas ganan medallas para recibir los estímulos a medallistas de  los juegos nacionales del deporte y deporte adaptado</w:t>
            </w:r>
          </w:p>
        </w:tc>
      </w:tr>
      <w:tr w:rsidR="007803CE" w:rsidRPr="007803CE" w14:paraId="3F9D6ED2" w14:textId="77777777" w:rsidTr="007803CE">
        <w:trPr>
          <w:trHeight w:val="302"/>
        </w:trPr>
        <w:tc>
          <w:tcPr>
            <w:tcW w:w="611" w:type="dxa"/>
            <w:tcBorders>
              <w:top w:val="nil"/>
              <w:left w:val="single" w:sz="4" w:space="0" w:color="000000"/>
              <w:bottom w:val="single" w:sz="4" w:space="0" w:color="000000"/>
              <w:right w:val="single" w:sz="4" w:space="0" w:color="000000"/>
            </w:tcBorders>
            <w:shd w:val="clear" w:color="FFFFFF" w:fill="FFFFFF"/>
            <w:hideMark/>
          </w:tcPr>
          <w:p w14:paraId="575802D7"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Actividad</w:t>
            </w:r>
          </w:p>
        </w:tc>
        <w:tc>
          <w:tcPr>
            <w:tcW w:w="2036" w:type="dxa"/>
            <w:tcBorders>
              <w:top w:val="single" w:sz="4" w:space="0" w:color="000000"/>
              <w:left w:val="nil"/>
              <w:bottom w:val="single" w:sz="4" w:space="0" w:color="000000"/>
              <w:right w:val="single" w:sz="4" w:space="0" w:color="000000"/>
            </w:tcBorders>
            <w:shd w:val="clear" w:color="FFFFFF" w:fill="FFFFFF"/>
            <w:hideMark/>
          </w:tcPr>
          <w:p w14:paraId="6671D635"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C01.A14 - Implementación del Programa de estímulos a atletas de alto rendimiento.</w:t>
            </w:r>
          </w:p>
        </w:tc>
        <w:tc>
          <w:tcPr>
            <w:tcW w:w="2036" w:type="dxa"/>
            <w:tcBorders>
              <w:top w:val="nil"/>
              <w:left w:val="nil"/>
              <w:bottom w:val="single" w:sz="4" w:space="0" w:color="000000"/>
              <w:right w:val="single" w:sz="4" w:space="0" w:color="000000"/>
            </w:tcBorders>
            <w:shd w:val="clear" w:color="FFFFFF" w:fill="FFFFFF"/>
            <w:hideMark/>
          </w:tcPr>
          <w:p w14:paraId="3833A2DE"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17O1IC1A14 - Porcentaje de atletas beneficiados</w:t>
            </w:r>
          </w:p>
        </w:tc>
        <w:tc>
          <w:tcPr>
            <w:tcW w:w="2036" w:type="dxa"/>
            <w:tcBorders>
              <w:top w:val="single" w:sz="4" w:space="0" w:color="000000"/>
              <w:left w:val="nil"/>
              <w:bottom w:val="single" w:sz="4" w:space="0" w:color="000000"/>
              <w:right w:val="single" w:sz="4" w:space="0" w:color="000000"/>
            </w:tcBorders>
            <w:shd w:val="clear" w:color="FFFFFF" w:fill="FFFFFF"/>
            <w:hideMark/>
          </w:tcPr>
          <w:p w14:paraId="2FFC02E7"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 xml:space="preserve">Informe de actividades de la dirección de promoción y desarrollo del deporte </w:t>
            </w:r>
          </w:p>
        </w:tc>
        <w:tc>
          <w:tcPr>
            <w:tcW w:w="2026" w:type="dxa"/>
            <w:tcBorders>
              <w:top w:val="single" w:sz="4" w:space="0" w:color="000000"/>
              <w:left w:val="nil"/>
              <w:bottom w:val="single" w:sz="4" w:space="0" w:color="000000"/>
              <w:right w:val="single" w:sz="4" w:space="0" w:color="000000"/>
            </w:tcBorders>
            <w:shd w:val="clear" w:color="FFFFFF" w:fill="FFFFFF"/>
            <w:hideMark/>
          </w:tcPr>
          <w:p w14:paraId="7208331A"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Los atletas ganan medallas en competencias internacionales para recibir estímulos.</w:t>
            </w:r>
          </w:p>
        </w:tc>
      </w:tr>
      <w:tr w:rsidR="007803CE" w:rsidRPr="007803CE" w14:paraId="761148EF" w14:textId="77777777" w:rsidTr="007803CE">
        <w:trPr>
          <w:trHeight w:val="302"/>
        </w:trPr>
        <w:tc>
          <w:tcPr>
            <w:tcW w:w="611" w:type="dxa"/>
            <w:tcBorders>
              <w:top w:val="nil"/>
              <w:left w:val="single" w:sz="4" w:space="0" w:color="000000"/>
              <w:bottom w:val="single" w:sz="4" w:space="0" w:color="000000"/>
              <w:right w:val="single" w:sz="4" w:space="0" w:color="000000"/>
            </w:tcBorders>
            <w:shd w:val="clear" w:color="FFFFFF" w:fill="FFFFFF"/>
            <w:hideMark/>
          </w:tcPr>
          <w:p w14:paraId="15B14A3B"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Actividad</w:t>
            </w:r>
          </w:p>
        </w:tc>
        <w:tc>
          <w:tcPr>
            <w:tcW w:w="2036" w:type="dxa"/>
            <w:tcBorders>
              <w:top w:val="single" w:sz="4" w:space="0" w:color="000000"/>
              <w:left w:val="nil"/>
              <w:bottom w:val="single" w:sz="4" w:space="0" w:color="000000"/>
              <w:right w:val="single" w:sz="4" w:space="0" w:color="000000"/>
            </w:tcBorders>
            <w:shd w:val="clear" w:color="FFFFFF" w:fill="FFFFFF"/>
            <w:hideMark/>
          </w:tcPr>
          <w:p w14:paraId="4D79680A"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C01.A15 - Implementación del Programa de Becas Académicas.</w:t>
            </w:r>
          </w:p>
        </w:tc>
        <w:tc>
          <w:tcPr>
            <w:tcW w:w="2036" w:type="dxa"/>
            <w:tcBorders>
              <w:top w:val="nil"/>
              <w:left w:val="nil"/>
              <w:bottom w:val="single" w:sz="4" w:space="0" w:color="000000"/>
              <w:right w:val="single" w:sz="4" w:space="0" w:color="000000"/>
            </w:tcBorders>
            <w:shd w:val="clear" w:color="FFFFFF" w:fill="FFFFFF"/>
            <w:hideMark/>
          </w:tcPr>
          <w:p w14:paraId="459920B9"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17O2C1A15 - Porcentaje de persona beneficiada</w:t>
            </w:r>
          </w:p>
        </w:tc>
        <w:tc>
          <w:tcPr>
            <w:tcW w:w="2036" w:type="dxa"/>
            <w:tcBorders>
              <w:top w:val="single" w:sz="4" w:space="0" w:color="000000"/>
              <w:left w:val="nil"/>
              <w:bottom w:val="single" w:sz="4" w:space="0" w:color="000000"/>
              <w:right w:val="single" w:sz="4" w:space="0" w:color="000000"/>
            </w:tcBorders>
            <w:shd w:val="clear" w:color="FFFFFF" w:fill="FFFFFF"/>
            <w:hideMark/>
          </w:tcPr>
          <w:p w14:paraId="1E8931ED"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Informe de actividades de la dirección de promoción y desarrollo del deporte http://sia.cojudeq.gob.mx/sistema/</w:t>
            </w:r>
          </w:p>
        </w:tc>
        <w:tc>
          <w:tcPr>
            <w:tcW w:w="2026" w:type="dxa"/>
            <w:tcBorders>
              <w:top w:val="single" w:sz="4" w:space="0" w:color="000000"/>
              <w:left w:val="nil"/>
              <w:bottom w:val="single" w:sz="4" w:space="0" w:color="000000"/>
              <w:right w:val="single" w:sz="4" w:space="0" w:color="000000"/>
            </w:tcBorders>
            <w:shd w:val="clear" w:color="FFFFFF" w:fill="FFFFFF"/>
            <w:hideMark/>
          </w:tcPr>
          <w:p w14:paraId="104D06F9"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Los atletas y entrenadores quieren seguir preparándose profesionalmente.</w:t>
            </w:r>
          </w:p>
        </w:tc>
      </w:tr>
      <w:tr w:rsidR="007803CE" w:rsidRPr="007803CE" w14:paraId="31C15F60" w14:textId="77777777" w:rsidTr="007803CE">
        <w:trPr>
          <w:trHeight w:val="302"/>
        </w:trPr>
        <w:tc>
          <w:tcPr>
            <w:tcW w:w="611" w:type="dxa"/>
            <w:tcBorders>
              <w:top w:val="nil"/>
              <w:left w:val="single" w:sz="4" w:space="0" w:color="000000"/>
              <w:bottom w:val="single" w:sz="4" w:space="0" w:color="000000"/>
              <w:right w:val="single" w:sz="4" w:space="0" w:color="000000"/>
            </w:tcBorders>
            <w:shd w:val="clear" w:color="FFFFFF" w:fill="FFFFFF"/>
            <w:hideMark/>
          </w:tcPr>
          <w:p w14:paraId="1027E7CC"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Componente</w:t>
            </w:r>
          </w:p>
        </w:tc>
        <w:tc>
          <w:tcPr>
            <w:tcW w:w="2036" w:type="dxa"/>
            <w:tcBorders>
              <w:top w:val="single" w:sz="4" w:space="0" w:color="000000"/>
              <w:left w:val="nil"/>
              <w:bottom w:val="single" w:sz="4" w:space="0" w:color="000000"/>
              <w:right w:val="single" w:sz="4" w:space="0" w:color="000000"/>
            </w:tcBorders>
            <w:shd w:val="clear" w:color="FFFFFF" w:fill="FFFFFF"/>
            <w:hideMark/>
          </w:tcPr>
          <w:p w14:paraId="65F43108"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C02 - Centros Estatales Deportivos de Alto Rendimiento Operando.</w:t>
            </w:r>
          </w:p>
        </w:tc>
        <w:tc>
          <w:tcPr>
            <w:tcW w:w="2036" w:type="dxa"/>
            <w:tcBorders>
              <w:top w:val="nil"/>
              <w:left w:val="nil"/>
              <w:bottom w:val="single" w:sz="4" w:space="0" w:color="000000"/>
              <w:right w:val="single" w:sz="4" w:space="0" w:color="000000"/>
            </w:tcBorders>
            <w:shd w:val="clear" w:color="FFFFFF" w:fill="FFFFFF"/>
            <w:hideMark/>
          </w:tcPr>
          <w:p w14:paraId="6409FB63"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17O1C2 - Porcentaje de atletas beneficiados en el CEDAR</w:t>
            </w:r>
          </w:p>
        </w:tc>
        <w:tc>
          <w:tcPr>
            <w:tcW w:w="2036" w:type="dxa"/>
            <w:tcBorders>
              <w:top w:val="single" w:sz="4" w:space="0" w:color="000000"/>
              <w:left w:val="nil"/>
              <w:bottom w:val="single" w:sz="4" w:space="0" w:color="000000"/>
              <w:right w:val="single" w:sz="4" w:space="0" w:color="000000"/>
            </w:tcBorders>
            <w:shd w:val="clear" w:color="FFFFFF" w:fill="FFFFFF"/>
            <w:hideMark/>
          </w:tcPr>
          <w:p w14:paraId="6DFDEBFD"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 xml:space="preserve">Informe de actividades de la dirección de promoción y desarrollo del deporte </w:t>
            </w:r>
          </w:p>
        </w:tc>
        <w:tc>
          <w:tcPr>
            <w:tcW w:w="2026" w:type="dxa"/>
            <w:tcBorders>
              <w:top w:val="single" w:sz="4" w:space="0" w:color="000000"/>
              <w:left w:val="nil"/>
              <w:bottom w:val="single" w:sz="4" w:space="0" w:color="000000"/>
              <w:right w:val="single" w:sz="4" w:space="0" w:color="000000"/>
            </w:tcBorders>
            <w:shd w:val="clear" w:color="FFFFFF" w:fill="FFFFFF"/>
            <w:hideMark/>
          </w:tcPr>
          <w:p w14:paraId="41533FBF"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Los atletas se escriben en el CEDAR.</w:t>
            </w:r>
          </w:p>
        </w:tc>
      </w:tr>
      <w:tr w:rsidR="007803CE" w:rsidRPr="007803CE" w14:paraId="762DB065" w14:textId="77777777" w:rsidTr="007803CE">
        <w:trPr>
          <w:trHeight w:val="302"/>
        </w:trPr>
        <w:tc>
          <w:tcPr>
            <w:tcW w:w="611" w:type="dxa"/>
            <w:tcBorders>
              <w:top w:val="nil"/>
              <w:left w:val="single" w:sz="4" w:space="0" w:color="000000"/>
              <w:bottom w:val="single" w:sz="4" w:space="0" w:color="000000"/>
              <w:right w:val="single" w:sz="4" w:space="0" w:color="000000"/>
            </w:tcBorders>
            <w:shd w:val="clear" w:color="FFFFFF" w:fill="FFFFFF"/>
            <w:hideMark/>
          </w:tcPr>
          <w:p w14:paraId="6274A94F"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Actividad</w:t>
            </w:r>
          </w:p>
        </w:tc>
        <w:tc>
          <w:tcPr>
            <w:tcW w:w="2036" w:type="dxa"/>
            <w:tcBorders>
              <w:top w:val="single" w:sz="4" w:space="0" w:color="000000"/>
              <w:left w:val="nil"/>
              <w:bottom w:val="single" w:sz="4" w:space="0" w:color="000000"/>
              <w:right w:val="single" w:sz="4" w:space="0" w:color="000000"/>
            </w:tcBorders>
            <w:shd w:val="clear" w:color="FFFFFF" w:fill="FFFFFF"/>
            <w:hideMark/>
          </w:tcPr>
          <w:p w14:paraId="309027D2"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C02.A01 - Operación de los Centros Estatales de Alto Rendimiento.</w:t>
            </w:r>
          </w:p>
        </w:tc>
        <w:tc>
          <w:tcPr>
            <w:tcW w:w="2036" w:type="dxa"/>
            <w:tcBorders>
              <w:top w:val="nil"/>
              <w:left w:val="nil"/>
              <w:bottom w:val="single" w:sz="4" w:space="0" w:color="000000"/>
              <w:right w:val="single" w:sz="4" w:space="0" w:color="000000"/>
            </w:tcBorders>
            <w:shd w:val="clear" w:color="FFFFFF" w:fill="FFFFFF"/>
            <w:hideMark/>
          </w:tcPr>
          <w:p w14:paraId="25548140"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17O1C2A1 - Porcentaje de atletas participantes</w:t>
            </w:r>
          </w:p>
        </w:tc>
        <w:tc>
          <w:tcPr>
            <w:tcW w:w="2036" w:type="dxa"/>
            <w:tcBorders>
              <w:top w:val="single" w:sz="4" w:space="0" w:color="000000"/>
              <w:left w:val="nil"/>
              <w:bottom w:val="single" w:sz="4" w:space="0" w:color="000000"/>
              <w:right w:val="single" w:sz="4" w:space="0" w:color="000000"/>
            </w:tcBorders>
            <w:shd w:val="clear" w:color="FFFFFF" w:fill="FFFFFF"/>
            <w:hideMark/>
          </w:tcPr>
          <w:p w14:paraId="35EF458C"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 xml:space="preserve">Informe de actividades de la dirección de promoción y desarrollo del deporte </w:t>
            </w:r>
          </w:p>
        </w:tc>
        <w:tc>
          <w:tcPr>
            <w:tcW w:w="2026" w:type="dxa"/>
            <w:tcBorders>
              <w:top w:val="single" w:sz="4" w:space="0" w:color="000000"/>
              <w:left w:val="nil"/>
              <w:bottom w:val="single" w:sz="4" w:space="0" w:color="000000"/>
              <w:right w:val="single" w:sz="4" w:space="0" w:color="000000"/>
            </w:tcBorders>
            <w:shd w:val="clear" w:color="FFFFFF" w:fill="FFFFFF"/>
            <w:hideMark/>
          </w:tcPr>
          <w:p w14:paraId="374BE8C5"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Los atletas participan en los Centros Estatales de Alto Rendimiento.</w:t>
            </w:r>
          </w:p>
        </w:tc>
      </w:tr>
      <w:tr w:rsidR="007803CE" w:rsidRPr="007803CE" w14:paraId="590EF3EF" w14:textId="77777777" w:rsidTr="007803CE">
        <w:trPr>
          <w:trHeight w:val="363"/>
        </w:trPr>
        <w:tc>
          <w:tcPr>
            <w:tcW w:w="611" w:type="dxa"/>
            <w:tcBorders>
              <w:top w:val="nil"/>
              <w:left w:val="single" w:sz="4" w:space="0" w:color="000000"/>
              <w:bottom w:val="single" w:sz="4" w:space="0" w:color="000000"/>
              <w:right w:val="single" w:sz="4" w:space="0" w:color="000000"/>
            </w:tcBorders>
            <w:shd w:val="clear" w:color="FFFFFF" w:fill="FFFFFF"/>
            <w:hideMark/>
          </w:tcPr>
          <w:p w14:paraId="51D502EF"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Componente</w:t>
            </w:r>
          </w:p>
        </w:tc>
        <w:tc>
          <w:tcPr>
            <w:tcW w:w="2036" w:type="dxa"/>
            <w:tcBorders>
              <w:top w:val="single" w:sz="4" w:space="0" w:color="000000"/>
              <w:left w:val="nil"/>
              <w:bottom w:val="single" w:sz="4" w:space="0" w:color="000000"/>
              <w:right w:val="single" w:sz="4" w:space="0" w:color="000000"/>
            </w:tcBorders>
            <w:shd w:val="clear" w:color="FFFFFF" w:fill="FFFFFF"/>
            <w:hideMark/>
          </w:tcPr>
          <w:p w14:paraId="73DE6868"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C03 - Participación de atletas en competencia estatal, regional y nacional realizada.</w:t>
            </w:r>
          </w:p>
        </w:tc>
        <w:tc>
          <w:tcPr>
            <w:tcW w:w="2036" w:type="dxa"/>
            <w:tcBorders>
              <w:top w:val="nil"/>
              <w:left w:val="nil"/>
              <w:bottom w:val="single" w:sz="4" w:space="0" w:color="000000"/>
              <w:right w:val="single" w:sz="4" w:space="0" w:color="000000"/>
            </w:tcBorders>
            <w:shd w:val="clear" w:color="FFFFFF" w:fill="FFFFFF"/>
            <w:hideMark/>
          </w:tcPr>
          <w:p w14:paraId="365858F7"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17O1C3 - Porcentaje de atletas en competencia estatal, regional y nacional realizada.</w:t>
            </w:r>
          </w:p>
        </w:tc>
        <w:tc>
          <w:tcPr>
            <w:tcW w:w="2036" w:type="dxa"/>
            <w:tcBorders>
              <w:top w:val="single" w:sz="4" w:space="0" w:color="000000"/>
              <w:left w:val="nil"/>
              <w:bottom w:val="single" w:sz="4" w:space="0" w:color="000000"/>
              <w:right w:val="single" w:sz="4" w:space="0" w:color="000000"/>
            </w:tcBorders>
            <w:shd w:val="clear" w:color="FFFFFF" w:fill="FFFFFF"/>
            <w:hideMark/>
          </w:tcPr>
          <w:p w14:paraId="7659C6E1"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 xml:space="preserve">Informe de actividades de la dirección de promoción y desarrollo del deporte </w:t>
            </w:r>
          </w:p>
        </w:tc>
        <w:tc>
          <w:tcPr>
            <w:tcW w:w="2026" w:type="dxa"/>
            <w:tcBorders>
              <w:top w:val="single" w:sz="4" w:space="0" w:color="000000"/>
              <w:left w:val="nil"/>
              <w:bottom w:val="single" w:sz="4" w:space="0" w:color="000000"/>
              <w:right w:val="single" w:sz="4" w:space="0" w:color="000000"/>
            </w:tcBorders>
            <w:shd w:val="clear" w:color="FFFFFF" w:fill="FFFFFF"/>
            <w:hideMark/>
          </w:tcPr>
          <w:p w14:paraId="6D2FAD0E"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Los atletas participan en competencias.</w:t>
            </w:r>
          </w:p>
        </w:tc>
      </w:tr>
      <w:tr w:rsidR="007803CE" w:rsidRPr="007803CE" w14:paraId="260C01AB" w14:textId="77777777" w:rsidTr="007803CE">
        <w:trPr>
          <w:trHeight w:val="363"/>
        </w:trPr>
        <w:tc>
          <w:tcPr>
            <w:tcW w:w="611" w:type="dxa"/>
            <w:tcBorders>
              <w:top w:val="nil"/>
              <w:left w:val="single" w:sz="4" w:space="0" w:color="000000"/>
              <w:bottom w:val="single" w:sz="4" w:space="0" w:color="000000"/>
              <w:right w:val="single" w:sz="4" w:space="0" w:color="000000"/>
            </w:tcBorders>
            <w:shd w:val="clear" w:color="FFFFFF" w:fill="FFFFFF"/>
            <w:hideMark/>
          </w:tcPr>
          <w:p w14:paraId="2DB10FC9"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Actividad</w:t>
            </w:r>
          </w:p>
        </w:tc>
        <w:tc>
          <w:tcPr>
            <w:tcW w:w="2036" w:type="dxa"/>
            <w:tcBorders>
              <w:top w:val="single" w:sz="4" w:space="0" w:color="000000"/>
              <w:left w:val="nil"/>
              <w:bottom w:val="single" w:sz="4" w:space="0" w:color="000000"/>
              <w:right w:val="single" w:sz="4" w:space="0" w:color="000000"/>
            </w:tcBorders>
            <w:shd w:val="clear" w:color="FFFFFF" w:fill="FFFFFF"/>
            <w:hideMark/>
          </w:tcPr>
          <w:p w14:paraId="7CB76470"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C03.A01 - Participación de atletas en los Juegos Nacionales CONADE 2020 Etapa Estatal.</w:t>
            </w:r>
          </w:p>
        </w:tc>
        <w:tc>
          <w:tcPr>
            <w:tcW w:w="2036" w:type="dxa"/>
            <w:tcBorders>
              <w:top w:val="nil"/>
              <w:left w:val="nil"/>
              <w:bottom w:val="single" w:sz="4" w:space="0" w:color="000000"/>
              <w:right w:val="single" w:sz="4" w:space="0" w:color="000000"/>
            </w:tcBorders>
            <w:shd w:val="clear" w:color="FFFFFF" w:fill="FFFFFF"/>
            <w:hideMark/>
          </w:tcPr>
          <w:p w14:paraId="22951566"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17O1IC3A1 - porcentaje de atletas participantes en los Juegos Nacionales CONADE 2020 Etapa Estatal</w:t>
            </w:r>
          </w:p>
        </w:tc>
        <w:tc>
          <w:tcPr>
            <w:tcW w:w="2036" w:type="dxa"/>
            <w:tcBorders>
              <w:top w:val="single" w:sz="4" w:space="0" w:color="000000"/>
              <w:left w:val="nil"/>
              <w:bottom w:val="single" w:sz="4" w:space="0" w:color="000000"/>
              <w:right w:val="single" w:sz="4" w:space="0" w:color="000000"/>
            </w:tcBorders>
            <w:shd w:val="clear" w:color="FFFFFF" w:fill="FFFFFF"/>
            <w:hideMark/>
          </w:tcPr>
          <w:p w14:paraId="4C62B582"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 xml:space="preserve">Informe de actividades de la dirección de promoción y desarrollo del deporte </w:t>
            </w:r>
          </w:p>
        </w:tc>
        <w:tc>
          <w:tcPr>
            <w:tcW w:w="2026" w:type="dxa"/>
            <w:tcBorders>
              <w:top w:val="single" w:sz="4" w:space="0" w:color="000000"/>
              <w:left w:val="nil"/>
              <w:bottom w:val="single" w:sz="4" w:space="0" w:color="000000"/>
              <w:right w:val="single" w:sz="4" w:space="0" w:color="000000"/>
            </w:tcBorders>
            <w:shd w:val="clear" w:color="FFFFFF" w:fill="FFFFFF"/>
            <w:hideMark/>
          </w:tcPr>
          <w:p w14:paraId="01DA12B3"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Los atletas participan en los Juegos Nacionales CONADE 2020 Etapa Estatal.</w:t>
            </w:r>
          </w:p>
        </w:tc>
      </w:tr>
      <w:tr w:rsidR="007803CE" w:rsidRPr="007803CE" w14:paraId="50441C8B" w14:textId="77777777" w:rsidTr="007803CE">
        <w:trPr>
          <w:trHeight w:val="363"/>
        </w:trPr>
        <w:tc>
          <w:tcPr>
            <w:tcW w:w="611" w:type="dxa"/>
            <w:tcBorders>
              <w:top w:val="nil"/>
              <w:left w:val="single" w:sz="4" w:space="0" w:color="000000"/>
              <w:bottom w:val="single" w:sz="4" w:space="0" w:color="000000"/>
              <w:right w:val="single" w:sz="4" w:space="0" w:color="000000"/>
            </w:tcBorders>
            <w:shd w:val="clear" w:color="FFFFFF" w:fill="FFFFFF"/>
            <w:hideMark/>
          </w:tcPr>
          <w:p w14:paraId="35A8D025"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Actividad</w:t>
            </w:r>
          </w:p>
        </w:tc>
        <w:tc>
          <w:tcPr>
            <w:tcW w:w="2036" w:type="dxa"/>
            <w:tcBorders>
              <w:top w:val="single" w:sz="4" w:space="0" w:color="000000"/>
              <w:left w:val="nil"/>
              <w:bottom w:val="single" w:sz="4" w:space="0" w:color="000000"/>
              <w:right w:val="single" w:sz="4" w:space="0" w:color="000000"/>
            </w:tcBorders>
            <w:shd w:val="clear" w:color="FFFFFF" w:fill="FFFFFF"/>
            <w:hideMark/>
          </w:tcPr>
          <w:p w14:paraId="2845EFD0"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C03.A02 - Participación de atletas en los Juegos Nacionales 2020 Etapa Regional.</w:t>
            </w:r>
          </w:p>
        </w:tc>
        <w:tc>
          <w:tcPr>
            <w:tcW w:w="2036" w:type="dxa"/>
            <w:tcBorders>
              <w:top w:val="nil"/>
              <w:left w:val="nil"/>
              <w:bottom w:val="single" w:sz="4" w:space="0" w:color="000000"/>
              <w:right w:val="single" w:sz="4" w:space="0" w:color="000000"/>
            </w:tcBorders>
            <w:shd w:val="clear" w:color="FFFFFF" w:fill="FFFFFF"/>
            <w:hideMark/>
          </w:tcPr>
          <w:p w14:paraId="1E0DC645"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17O1C3A2 - porcentaje de atletas participantes en los Juegos Nacionales 2020 Etapa Regional</w:t>
            </w:r>
          </w:p>
        </w:tc>
        <w:tc>
          <w:tcPr>
            <w:tcW w:w="2036" w:type="dxa"/>
            <w:tcBorders>
              <w:top w:val="single" w:sz="4" w:space="0" w:color="000000"/>
              <w:left w:val="nil"/>
              <w:bottom w:val="single" w:sz="4" w:space="0" w:color="000000"/>
              <w:right w:val="single" w:sz="4" w:space="0" w:color="000000"/>
            </w:tcBorders>
            <w:shd w:val="clear" w:color="FFFFFF" w:fill="FFFFFF"/>
            <w:hideMark/>
          </w:tcPr>
          <w:p w14:paraId="117C1864"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 xml:space="preserve">Informe de actividades de la dirección de promoción y desarrollo del deporte </w:t>
            </w:r>
          </w:p>
        </w:tc>
        <w:tc>
          <w:tcPr>
            <w:tcW w:w="2026" w:type="dxa"/>
            <w:tcBorders>
              <w:top w:val="single" w:sz="4" w:space="0" w:color="000000"/>
              <w:left w:val="nil"/>
              <w:bottom w:val="single" w:sz="4" w:space="0" w:color="000000"/>
              <w:right w:val="single" w:sz="4" w:space="0" w:color="000000"/>
            </w:tcBorders>
            <w:shd w:val="clear" w:color="FFFFFF" w:fill="FFFFFF"/>
            <w:hideMark/>
          </w:tcPr>
          <w:p w14:paraId="60C06734"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Los atletas participan en los Juegos Nacionales 2020 Etapa Regional</w:t>
            </w:r>
          </w:p>
        </w:tc>
      </w:tr>
      <w:tr w:rsidR="007803CE" w:rsidRPr="007803CE" w14:paraId="3643F2EC" w14:textId="77777777" w:rsidTr="007803CE">
        <w:trPr>
          <w:trHeight w:val="363"/>
        </w:trPr>
        <w:tc>
          <w:tcPr>
            <w:tcW w:w="611" w:type="dxa"/>
            <w:tcBorders>
              <w:top w:val="nil"/>
              <w:left w:val="single" w:sz="4" w:space="0" w:color="000000"/>
              <w:bottom w:val="single" w:sz="4" w:space="0" w:color="000000"/>
              <w:right w:val="single" w:sz="4" w:space="0" w:color="000000"/>
            </w:tcBorders>
            <w:shd w:val="clear" w:color="FFFFFF" w:fill="FFFFFF"/>
            <w:hideMark/>
          </w:tcPr>
          <w:p w14:paraId="6007D47D"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Actividad</w:t>
            </w:r>
          </w:p>
        </w:tc>
        <w:tc>
          <w:tcPr>
            <w:tcW w:w="2036" w:type="dxa"/>
            <w:tcBorders>
              <w:top w:val="single" w:sz="4" w:space="0" w:color="000000"/>
              <w:left w:val="nil"/>
              <w:bottom w:val="single" w:sz="4" w:space="0" w:color="000000"/>
              <w:right w:val="single" w:sz="4" w:space="0" w:color="000000"/>
            </w:tcBorders>
            <w:shd w:val="clear" w:color="FFFFFF" w:fill="FFFFFF"/>
            <w:hideMark/>
          </w:tcPr>
          <w:p w14:paraId="276FB101"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C03.A03 - Participación de atletas en los Juegos Nacionales 2020 Etapa Nacional.</w:t>
            </w:r>
          </w:p>
        </w:tc>
        <w:tc>
          <w:tcPr>
            <w:tcW w:w="2036" w:type="dxa"/>
            <w:tcBorders>
              <w:top w:val="nil"/>
              <w:left w:val="nil"/>
              <w:bottom w:val="single" w:sz="4" w:space="0" w:color="000000"/>
              <w:right w:val="single" w:sz="4" w:space="0" w:color="000000"/>
            </w:tcBorders>
            <w:shd w:val="clear" w:color="FFFFFF" w:fill="FFFFFF"/>
            <w:hideMark/>
          </w:tcPr>
          <w:p w14:paraId="02E634EE"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17O1C3A3 - porcentaje de atletas participantes en los Juegos Nacionales 2020 Etapa Nacional</w:t>
            </w:r>
          </w:p>
        </w:tc>
        <w:tc>
          <w:tcPr>
            <w:tcW w:w="2036" w:type="dxa"/>
            <w:tcBorders>
              <w:top w:val="single" w:sz="4" w:space="0" w:color="000000"/>
              <w:left w:val="nil"/>
              <w:bottom w:val="single" w:sz="4" w:space="0" w:color="000000"/>
              <w:right w:val="single" w:sz="4" w:space="0" w:color="000000"/>
            </w:tcBorders>
            <w:shd w:val="clear" w:color="FFFFFF" w:fill="FFFFFF"/>
            <w:hideMark/>
          </w:tcPr>
          <w:p w14:paraId="54893F77"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 xml:space="preserve">Informe de actividades de la dirección de promoción y desarrollo del deporte </w:t>
            </w:r>
          </w:p>
        </w:tc>
        <w:tc>
          <w:tcPr>
            <w:tcW w:w="2026" w:type="dxa"/>
            <w:tcBorders>
              <w:top w:val="single" w:sz="4" w:space="0" w:color="000000"/>
              <w:left w:val="nil"/>
              <w:bottom w:val="single" w:sz="4" w:space="0" w:color="000000"/>
              <w:right w:val="single" w:sz="4" w:space="0" w:color="000000"/>
            </w:tcBorders>
            <w:shd w:val="clear" w:color="FFFFFF" w:fill="FFFFFF"/>
            <w:hideMark/>
          </w:tcPr>
          <w:p w14:paraId="30548A21"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Los atletas participan en los Juegos Nacionales 2020 Etapa Nacional.</w:t>
            </w:r>
          </w:p>
        </w:tc>
      </w:tr>
      <w:tr w:rsidR="007803CE" w:rsidRPr="007803CE" w14:paraId="5A588C73" w14:textId="77777777" w:rsidTr="007803CE">
        <w:trPr>
          <w:trHeight w:val="544"/>
        </w:trPr>
        <w:tc>
          <w:tcPr>
            <w:tcW w:w="611" w:type="dxa"/>
            <w:tcBorders>
              <w:top w:val="nil"/>
              <w:left w:val="single" w:sz="4" w:space="0" w:color="000000"/>
              <w:bottom w:val="single" w:sz="4" w:space="0" w:color="000000"/>
              <w:right w:val="single" w:sz="4" w:space="0" w:color="000000"/>
            </w:tcBorders>
            <w:shd w:val="clear" w:color="FFFFFF" w:fill="FFFFFF"/>
            <w:hideMark/>
          </w:tcPr>
          <w:p w14:paraId="67CB26E4"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Actividad</w:t>
            </w:r>
          </w:p>
        </w:tc>
        <w:tc>
          <w:tcPr>
            <w:tcW w:w="2036" w:type="dxa"/>
            <w:tcBorders>
              <w:top w:val="single" w:sz="4" w:space="0" w:color="000000"/>
              <w:left w:val="nil"/>
              <w:bottom w:val="single" w:sz="4" w:space="0" w:color="000000"/>
              <w:right w:val="single" w:sz="4" w:space="0" w:color="000000"/>
            </w:tcBorders>
            <w:shd w:val="clear" w:color="FFFFFF" w:fill="FFFFFF"/>
            <w:hideMark/>
          </w:tcPr>
          <w:p w14:paraId="779FECE4"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C03.A04 - Participación de atletas en los Juegos Nacionales CONADE del deporte adaptado 2020 Etapa Nacional.</w:t>
            </w:r>
          </w:p>
        </w:tc>
        <w:tc>
          <w:tcPr>
            <w:tcW w:w="2036" w:type="dxa"/>
            <w:tcBorders>
              <w:top w:val="nil"/>
              <w:left w:val="nil"/>
              <w:bottom w:val="single" w:sz="4" w:space="0" w:color="000000"/>
              <w:right w:val="single" w:sz="4" w:space="0" w:color="000000"/>
            </w:tcBorders>
            <w:shd w:val="clear" w:color="FFFFFF" w:fill="FFFFFF"/>
            <w:hideMark/>
          </w:tcPr>
          <w:p w14:paraId="4D4FCE87"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17O1C3A4 - porcentaje de atletas participantes en los Juegos Nacionales CONADE del deporte adaptado 2020 Etapa Nacional</w:t>
            </w:r>
          </w:p>
        </w:tc>
        <w:tc>
          <w:tcPr>
            <w:tcW w:w="2036" w:type="dxa"/>
            <w:tcBorders>
              <w:top w:val="single" w:sz="4" w:space="0" w:color="000000"/>
              <w:left w:val="nil"/>
              <w:bottom w:val="single" w:sz="4" w:space="0" w:color="000000"/>
              <w:right w:val="single" w:sz="4" w:space="0" w:color="000000"/>
            </w:tcBorders>
            <w:shd w:val="clear" w:color="FFFFFF" w:fill="FFFFFF"/>
            <w:hideMark/>
          </w:tcPr>
          <w:p w14:paraId="09B2F9DF"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 xml:space="preserve">Informe de actividades de la dirección de promoción y desarrollo del deporte </w:t>
            </w:r>
          </w:p>
        </w:tc>
        <w:tc>
          <w:tcPr>
            <w:tcW w:w="2026" w:type="dxa"/>
            <w:tcBorders>
              <w:top w:val="single" w:sz="4" w:space="0" w:color="000000"/>
              <w:left w:val="nil"/>
              <w:bottom w:val="single" w:sz="4" w:space="0" w:color="000000"/>
              <w:right w:val="single" w:sz="4" w:space="0" w:color="000000"/>
            </w:tcBorders>
            <w:shd w:val="clear" w:color="FFFFFF" w:fill="FFFFFF"/>
            <w:hideMark/>
          </w:tcPr>
          <w:p w14:paraId="322897E9"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Los atletas participan en los Juegos Nacionales CONADE del deporte adaptado 2020 Etapa Nacional.</w:t>
            </w:r>
          </w:p>
        </w:tc>
      </w:tr>
      <w:tr w:rsidR="007803CE" w:rsidRPr="007803CE" w14:paraId="0CE4B420" w14:textId="77777777" w:rsidTr="007803CE">
        <w:trPr>
          <w:trHeight w:val="363"/>
        </w:trPr>
        <w:tc>
          <w:tcPr>
            <w:tcW w:w="611" w:type="dxa"/>
            <w:tcBorders>
              <w:top w:val="nil"/>
              <w:left w:val="single" w:sz="4" w:space="0" w:color="000000"/>
              <w:bottom w:val="single" w:sz="4" w:space="0" w:color="000000"/>
              <w:right w:val="single" w:sz="4" w:space="0" w:color="000000"/>
            </w:tcBorders>
            <w:shd w:val="clear" w:color="FFFFFF" w:fill="FFFFFF"/>
            <w:hideMark/>
          </w:tcPr>
          <w:p w14:paraId="12110A92"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Actividad</w:t>
            </w:r>
          </w:p>
        </w:tc>
        <w:tc>
          <w:tcPr>
            <w:tcW w:w="2036" w:type="dxa"/>
            <w:tcBorders>
              <w:top w:val="single" w:sz="4" w:space="0" w:color="000000"/>
              <w:left w:val="nil"/>
              <w:bottom w:val="single" w:sz="4" w:space="0" w:color="000000"/>
              <w:right w:val="single" w:sz="4" w:space="0" w:color="000000"/>
            </w:tcBorders>
            <w:shd w:val="clear" w:color="FFFFFF" w:fill="FFFFFF"/>
            <w:hideMark/>
          </w:tcPr>
          <w:p w14:paraId="32CF4102"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C03.A05 - Participación de atletas en Eventos  Nacionales Clasificatorios.</w:t>
            </w:r>
          </w:p>
        </w:tc>
        <w:tc>
          <w:tcPr>
            <w:tcW w:w="2036" w:type="dxa"/>
            <w:tcBorders>
              <w:top w:val="nil"/>
              <w:left w:val="nil"/>
              <w:bottom w:val="single" w:sz="4" w:space="0" w:color="000000"/>
              <w:right w:val="single" w:sz="4" w:space="0" w:color="000000"/>
            </w:tcBorders>
            <w:shd w:val="clear" w:color="FFFFFF" w:fill="FFFFFF"/>
            <w:hideMark/>
          </w:tcPr>
          <w:p w14:paraId="53FDA585"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17O1C3A5 - porcentaje de atletas participantes en Eventos  Nacionales Clasificatorios</w:t>
            </w:r>
          </w:p>
        </w:tc>
        <w:tc>
          <w:tcPr>
            <w:tcW w:w="2036" w:type="dxa"/>
            <w:tcBorders>
              <w:top w:val="single" w:sz="4" w:space="0" w:color="000000"/>
              <w:left w:val="nil"/>
              <w:bottom w:val="single" w:sz="4" w:space="0" w:color="000000"/>
              <w:right w:val="single" w:sz="4" w:space="0" w:color="000000"/>
            </w:tcBorders>
            <w:shd w:val="clear" w:color="FFFFFF" w:fill="FFFFFF"/>
            <w:hideMark/>
          </w:tcPr>
          <w:p w14:paraId="44C3B735"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Informe de actividades de la dirección de promoción y desarrollo del deporte http://sia.cojudeq.gob.mx/sistema/</w:t>
            </w:r>
          </w:p>
        </w:tc>
        <w:tc>
          <w:tcPr>
            <w:tcW w:w="2026" w:type="dxa"/>
            <w:tcBorders>
              <w:top w:val="single" w:sz="4" w:space="0" w:color="000000"/>
              <w:left w:val="nil"/>
              <w:bottom w:val="single" w:sz="4" w:space="0" w:color="000000"/>
              <w:right w:val="single" w:sz="4" w:space="0" w:color="000000"/>
            </w:tcBorders>
            <w:shd w:val="clear" w:color="FFFFFF" w:fill="FFFFFF"/>
            <w:hideMark/>
          </w:tcPr>
          <w:p w14:paraId="23584891"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Los atletas participan en Eventos  Nacionales Clasificatorios.</w:t>
            </w:r>
          </w:p>
        </w:tc>
      </w:tr>
      <w:tr w:rsidR="007803CE" w:rsidRPr="007803CE" w14:paraId="0ED49FD7" w14:textId="77777777" w:rsidTr="007803CE">
        <w:trPr>
          <w:trHeight w:val="363"/>
        </w:trPr>
        <w:tc>
          <w:tcPr>
            <w:tcW w:w="611" w:type="dxa"/>
            <w:tcBorders>
              <w:top w:val="nil"/>
              <w:left w:val="single" w:sz="4" w:space="0" w:color="000000"/>
              <w:bottom w:val="single" w:sz="4" w:space="0" w:color="000000"/>
              <w:right w:val="single" w:sz="4" w:space="0" w:color="000000"/>
            </w:tcBorders>
            <w:shd w:val="clear" w:color="FFFFFF" w:fill="FFFFFF"/>
            <w:hideMark/>
          </w:tcPr>
          <w:p w14:paraId="3CDEF41C"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Actividad</w:t>
            </w:r>
          </w:p>
        </w:tc>
        <w:tc>
          <w:tcPr>
            <w:tcW w:w="2036" w:type="dxa"/>
            <w:tcBorders>
              <w:top w:val="single" w:sz="4" w:space="0" w:color="000000"/>
              <w:left w:val="nil"/>
              <w:bottom w:val="single" w:sz="4" w:space="0" w:color="000000"/>
              <w:right w:val="single" w:sz="4" w:space="0" w:color="000000"/>
            </w:tcBorders>
            <w:shd w:val="clear" w:color="FFFFFF" w:fill="FFFFFF"/>
            <w:hideMark/>
          </w:tcPr>
          <w:p w14:paraId="5047B0C2"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C03.A06 - Participación de atletas en topes y concentraciones.</w:t>
            </w:r>
          </w:p>
        </w:tc>
        <w:tc>
          <w:tcPr>
            <w:tcW w:w="2036" w:type="dxa"/>
            <w:tcBorders>
              <w:top w:val="nil"/>
              <w:left w:val="nil"/>
              <w:bottom w:val="single" w:sz="4" w:space="0" w:color="000000"/>
              <w:right w:val="single" w:sz="4" w:space="0" w:color="000000"/>
            </w:tcBorders>
            <w:shd w:val="clear" w:color="FFFFFF" w:fill="FFFFFF"/>
            <w:hideMark/>
          </w:tcPr>
          <w:p w14:paraId="6954F377"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17O1C3A6 - Porcentaje de atletas participantes en topes y concentraciones</w:t>
            </w:r>
          </w:p>
        </w:tc>
        <w:tc>
          <w:tcPr>
            <w:tcW w:w="2036" w:type="dxa"/>
            <w:tcBorders>
              <w:top w:val="single" w:sz="4" w:space="0" w:color="000000"/>
              <w:left w:val="nil"/>
              <w:bottom w:val="single" w:sz="4" w:space="0" w:color="000000"/>
              <w:right w:val="single" w:sz="4" w:space="0" w:color="000000"/>
            </w:tcBorders>
            <w:shd w:val="clear" w:color="FFFFFF" w:fill="FFFFFF"/>
            <w:hideMark/>
          </w:tcPr>
          <w:p w14:paraId="7B0D1922"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 xml:space="preserve">Informe de actividades de la dirección de promoción y desarrollo del deporte </w:t>
            </w:r>
          </w:p>
        </w:tc>
        <w:tc>
          <w:tcPr>
            <w:tcW w:w="2026" w:type="dxa"/>
            <w:tcBorders>
              <w:top w:val="single" w:sz="4" w:space="0" w:color="000000"/>
              <w:left w:val="nil"/>
              <w:bottom w:val="single" w:sz="4" w:space="0" w:color="000000"/>
              <w:right w:val="single" w:sz="4" w:space="0" w:color="000000"/>
            </w:tcBorders>
            <w:shd w:val="clear" w:color="FFFFFF" w:fill="FFFFFF"/>
            <w:hideMark/>
          </w:tcPr>
          <w:p w14:paraId="408A25B0"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Los atletas participan en topes y concentraciones.</w:t>
            </w:r>
          </w:p>
        </w:tc>
      </w:tr>
      <w:tr w:rsidR="007803CE" w:rsidRPr="007803CE" w14:paraId="04E9AF01" w14:textId="77777777" w:rsidTr="007803CE">
        <w:trPr>
          <w:trHeight w:val="363"/>
        </w:trPr>
        <w:tc>
          <w:tcPr>
            <w:tcW w:w="611" w:type="dxa"/>
            <w:tcBorders>
              <w:top w:val="nil"/>
              <w:left w:val="single" w:sz="4" w:space="0" w:color="000000"/>
              <w:bottom w:val="single" w:sz="4" w:space="0" w:color="000000"/>
              <w:right w:val="single" w:sz="4" w:space="0" w:color="000000"/>
            </w:tcBorders>
            <w:shd w:val="clear" w:color="FFFFFF" w:fill="FFFFFF"/>
            <w:hideMark/>
          </w:tcPr>
          <w:p w14:paraId="0E04B8DA"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Componente</w:t>
            </w:r>
          </w:p>
        </w:tc>
        <w:tc>
          <w:tcPr>
            <w:tcW w:w="2036" w:type="dxa"/>
            <w:tcBorders>
              <w:top w:val="single" w:sz="4" w:space="0" w:color="000000"/>
              <w:left w:val="nil"/>
              <w:bottom w:val="single" w:sz="4" w:space="0" w:color="000000"/>
              <w:right w:val="single" w:sz="4" w:space="0" w:color="000000"/>
            </w:tcBorders>
            <w:shd w:val="clear" w:color="FFFFFF" w:fill="FFFFFF"/>
            <w:hideMark/>
          </w:tcPr>
          <w:p w14:paraId="66342A15"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C04 - Cultura de activación física y deportiva implementada.</w:t>
            </w:r>
          </w:p>
        </w:tc>
        <w:tc>
          <w:tcPr>
            <w:tcW w:w="2036" w:type="dxa"/>
            <w:tcBorders>
              <w:top w:val="nil"/>
              <w:left w:val="nil"/>
              <w:bottom w:val="single" w:sz="4" w:space="0" w:color="000000"/>
              <w:right w:val="single" w:sz="4" w:space="0" w:color="000000"/>
            </w:tcBorders>
            <w:shd w:val="clear" w:color="FFFFFF" w:fill="FFFFFF"/>
            <w:hideMark/>
          </w:tcPr>
          <w:p w14:paraId="7A3F4BE1"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 xml:space="preserve">17O1IC4 - Porcentaje de personas incorporadas a actividades físicas y recreativas </w:t>
            </w:r>
          </w:p>
        </w:tc>
        <w:tc>
          <w:tcPr>
            <w:tcW w:w="2036" w:type="dxa"/>
            <w:tcBorders>
              <w:top w:val="single" w:sz="4" w:space="0" w:color="000000"/>
              <w:left w:val="nil"/>
              <w:bottom w:val="single" w:sz="4" w:space="0" w:color="000000"/>
              <w:right w:val="single" w:sz="4" w:space="0" w:color="000000"/>
            </w:tcBorders>
            <w:shd w:val="clear" w:color="FFFFFF" w:fill="FFFFFF"/>
            <w:hideMark/>
          </w:tcPr>
          <w:p w14:paraId="694EF849"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 xml:space="preserve">Informe de actividades de la dirección de promoción y desarrollo del deporte </w:t>
            </w:r>
          </w:p>
        </w:tc>
        <w:tc>
          <w:tcPr>
            <w:tcW w:w="2026" w:type="dxa"/>
            <w:tcBorders>
              <w:top w:val="single" w:sz="4" w:space="0" w:color="000000"/>
              <w:left w:val="nil"/>
              <w:bottom w:val="single" w:sz="4" w:space="0" w:color="000000"/>
              <w:right w:val="single" w:sz="4" w:space="0" w:color="000000"/>
            </w:tcBorders>
            <w:shd w:val="clear" w:color="FFFFFF" w:fill="FFFFFF"/>
            <w:hideMark/>
          </w:tcPr>
          <w:p w14:paraId="15980AF9"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Las personas se incorporan a actividades físicas y deportivas</w:t>
            </w:r>
          </w:p>
        </w:tc>
      </w:tr>
      <w:tr w:rsidR="007803CE" w:rsidRPr="007803CE" w14:paraId="53703F46" w14:textId="77777777" w:rsidTr="007803CE">
        <w:trPr>
          <w:trHeight w:val="363"/>
        </w:trPr>
        <w:tc>
          <w:tcPr>
            <w:tcW w:w="611" w:type="dxa"/>
            <w:tcBorders>
              <w:top w:val="nil"/>
              <w:left w:val="single" w:sz="4" w:space="0" w:color="000000"/>
              <w:bottom w:val="single" w:sz="4" w:space="0" w:color="000000"/>
              <w:right w:val="single" w:sz="4" w:space="0" w:color="000000"/>
            </w:tcBorders>
            <w:shd w:val="clear" w:color="FFFFFF" w:fill="FFFFFF"/>
            <w:hideMark/>
          </w:tcPr>
          <w:p w14:paraId="13EB63DA"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Actividad</w:t>
            </w:r>
          </w:p>
        </w:tc>
        <w:tc>
          <w:tcPr>
            <w:tcW w:w="2036" w:type="dxa"/>
            <w:tcBorders>
              <w:top w:val="single" w:sz="4" w:space="0" w:color="000000"/>
              <w:left w:val="nil"/>
              <w:bottom w:val="single" w:sz="4" w:space="0" w:color="000000"/>
              <w:right w:val="single" w:sz="4" w:space="0" w:color="000000"/>
            </w:tcBorders>
            <w:shd w:val="clear" w:color="FFFFFF" w:fill="FFFFFF"/>
            <w:hideMark/>
          </w:tcPr>
          <w:p w14:paraId="4862554C"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C04.A01 - Implementación del Programa Movimientos que cambian En Tu Zona.</w:t>
            </w:r>
          </w:p>
        </w:tc>
        <w:tc>
          <w:tcPr>
            <w:tcW w:w="2036" w:type="dxa"/>
            <w:tcBorders>
              <w:top w:val="nil"/>
              <w:left w:val="nil"/>
              <w:bottom w:val="single" w:sz="4" w:space="0" w:color="000000"/>
              <w:right w:val="single" w:sz="4" w:space="0" w:color="000000"/>
            </w:tcBorders>
            <w:shd w:val="clear" w:color="FFFFFF" w:fill="FFFFFF"/>
            <w:hideMark/>
          </w:tcPr>
          <w:p w14:paraId="7F6F19CD"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17O1IC4A1 - Porcentaje de personas incorporadas al programa.</w:t>
            </w:r>
          </w:p>
        </w:tc>
        <w:tc>
          <w:tcPr>
            <w:tcW w:w="2036" w:type="dxa"/>
            <w:tcBorders>
              <w:top w:val="single" w:sz="4" w:space="0" w:color="000000"/>
              <w:left w:val="nil"/>
              <w:bottom w:val="single" w:sz="4" w:space="0" w:color="000000"/>
              <w:right w:val="single" w:sz="4" w:space="0" w:color="000000"/>
            </w:tcBorders>
            <w:shd w:val="clear" w:color="FFFFFF" w:fill="FFFFFF"/>
            <w:hideMark/>
          </w:tcPr>
          <w:p w14:paraId="643DBB77"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Informe de actividades de la Dirección de promoción y desarrollo del deporte.</w:t>
            </w:r>
          </w:p>
        </w:tc>
        <w:tc>
          <w:tcPr>
            <w:tcW w:w="2026" w:type="dxa"/>
            <w:tcBorders>
              <w:top w:val="single" w:sz="4" w:space="0" w:color="000000"/>
              <w:left w:val="nil"/>
              <w:bottom w:val="single" w:sz="4" w:space="0" w:color="000000"/>
              <w:right w:val="single" w:sz="4" w:space="0" w:color="000000"/>
            </w:tcBorders>
            <w:shd w:val="clear" w:color="FFFFFF" w:fill="FFFFFF"/>
            <w:hideMark/>
          </w:tcPr>
          <w:p w14:paraId="2F4DB6F2"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Las personas participan en el programa movimientos que cambian.</w:t>
            </w:r>
          </w:p>
        </w:tc>
      </w:tr>
      <w:tr w:rsidR="007803CE" w:rsidRPr="007803CE" w14:paraId="7269F55A" w14:textId="77777777" w:rsidTr="007803CE">
        <w:trPr>
          <w:trHeight w:val="363"/>
        </w:trPr>
        <w:tc>
          <w:tcPr>
            <w:tcW w:w="611" w:type="dxa"/>
            <w:tcBorders>
              <w:top w:val="nil"/>
              <w:left w:val="single" w:sz="4" w:space="0" w:color="000000"/>
              <w:bottom w:val="single" w:sz="4" w:space="0" w:color="000000"/>
              <w:right w:val="single" w:sz="4" w:space="0" w:color="000000"/>
            </w:tcBorders>
            <w:shd w:val="clear" w:color="FFFFFF" w:fill="FFFFFF"/>
            <w:hideMark/>
          </w:tcPr>
          <w:p w14:paraId="143846B6"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Actividad</w:t>
            </w:r>
          </w:p>
        </w:tc>
        <w:tc>
          <w:tcPr>
            <w:tcW w:w="2036" w:type="dxa"/>
            <w:tcBorders>
              <w:top w:val="single" w:sz="4" w:space="0" w:color="000000"/>
              <w:left w:val="nil"/>
              <w:bottom w:val="single" w:sz="4" w:space="0" w:color="000000"/>
              <w:right w:val="single" w:sz="4" w:space="0" w:color="000000"/>
            </w:tcBorders>
            <w:shd w:val="clear" w:color="FFFFFF" w:fill="FFFFFF"/>
            <w:hideMark/>
          </w:tcPr>
          <w:p w14:paraId="4DFD6545"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C04.A02 - Implementación del Programa Movimientos que cambian Escolar.</w:t>
            </w:r>
          </w:p>
        </w:tc>
        <w:tc>
          <w:tcPr>
            <w:tcW w:w="2036" w:type="dxa"/>
            <w:tcBorders>
              <w:top w:val="nil"/>
              <w:left w:val="nil"/>
              <w:bottom w:val="single" w:sz="4" w:space="0" w:color="000000"/>
              <w:right w:val="single" w:sz="4" w:space="0" w:color="000000"/>
            </w:tcBorders>
            <w:shd w:val="clear" w:color="FFFFFF" w:fill="FFFFFF"/>
            <w:hideMark/>
          </w:tcPr>
          <w:p w14:paraId="0D22E7E7"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17O1IC4A2 - Porcentaje de estudiantes incorporados al programa.</w:t>
            </w:r>
          </w:p>
        </w:tc>
        <w:tc>
          <w:tcPr>
            <w:tcW w:w="2036" w:type="dxa"/>
            <w:tcBorders>
              <w:top w:val="single" w:sz="4" w:space="0" w:color="000000"/>
              <w:left w:val="nil"/>
              <w:bottom w:val="single" w:sz="4" w:space="0" w:color="000000"/>
              <w:right w:val="single" w:sz="4" w:space="0" w:color="000000"/>
            </w:tcBorders>
            <w:shd w:val="clear" w:color="FFFFFF" w:fill="FFFFFF"/>
            <w:hideMark/>
          </w:tcPr>
          <w:p w14:paraId="0F27489C"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Informe de actividades de la Dirección de promoción y desarrollo del deporte.</w:t>
            </w:r>
          </w:p>
        </w:tc>
        <w:tc>
          <w:tcPr>
            <w:tcW w:w="2026" w:type="dxa"/>
            <w:tcBorders>
              <w:top w:val="single" w:sz="4" w:space="0" w:color="000000"/>
              <w:left w:val="nil"/>
              <w:bottom w:val="single" w:sz="4" w:space="0" w:color="000000"/>
              <w:right w:val="single" w:sz="4" w:space="0" w:color="000000"/>
            </w:tcBorders>
            <w:shd w:val="clear" w:color="FFFFFF" w:fill="FFFFFF"/>
            <w:hideMark/>
          </w:tcPr>
          <w:p w14:paraId="71194B48"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Los estudiantes participan en el programa movimientos que cambian.</w:t>
            </w:r>
          </w:p>
        </w:tc>
      </w:tr>
      <w:tr w:rsidR="007803CE" w:rsidRPr="007803CE" w14:paraId="5494003B" w14:textId="77777777" w:rsidTr="007803CE">
        <w:trPr>
          <w:trHeight w:val="363"/>
        </w:trPr>
        <w:tc>
          <w:tcPr>
            <w:tcW w:w="611" w:type="dxa"/>
            <w:tcBorders>
              <w:top w:val="nil"/>
              <w:left w:val="single" w:sz="4" w:space="0" w:color="000000"/>
              <w:bottom w:val="single" w:sz="4" w:space="0" w:color="000000"/>
              <w:right w:val="single" w:sz="4" w:space="0" w:color="000000"/>
            </w:tcBorders>
            <w:shd w:val="clear" w:color="FFFFFF" w:fill="FFFFFF"/>
            <w:hideMark/>
          </w:tcPr>
          <w:p w14:paraId="65F6629F"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Actividad</w:t>
            </w:r>
          </w:p>
        </w:tc>
        <w:tc>
          <w:tcPr>
            <w:tcW w:w="2036" w:type="dxa"/>
            <w:tcBorders>
              <w:top w:val="single" w:sz="4" w:space="0" w:color="000000"/>
              <w:left w:val="nil"/>
              <w:bottom w:val="single" w:sz="4" w:space="0" w:color="000000"/>
              <w:right w:val="single" w:sz="4" w:space="0" w:color="000000"/>
            </w:tcBorders>
            <w:shd w:val="clear" w:color="FFFFFF" w:fill="FFFFFF"/>
            <w:hideMark/>
          </w:tcPr>
          <w:p w14:paraId="38326160"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C04.A03 - Implementación del Programa Movimientos que cambian laboral.</w:t>
            </w:r>
          </w:p>
        </w:tc>
        <w:tc>
          <w:tcPr>
            <w:tcW w:w="2036" w:type="dxa"/>
            <w:tcBorders>
              <w:top w:val="nil"/>
              <w:left w:val="nil"/>
              <w:bottom w:val="single" w:sz="4" w:space="0" w:color="000000"/>
              <w:right w:val="single" w:sz="4" w:space="0" w:color="000000"/>
            </w:tcBorders>
            <w:shd w:val="clear" w:color="FFFFFF" w:fill="FFFFFF"/>
            <w:hideMark/>
          </w:tcPr>
          <w:p w14:paraId="7FCE8420"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17O1IC4A3 - Porcentaje de trabajadores incorporadas al programa.</w:t>
            </w:r>
          </w:p>
        </w:tc>
        <w:tc>
          <w:tcPr>
            <w:tcW w:w="2036" w:type="dxa"/>
            <w:tcBorders>
              <w:top w:val="single" w:sz="4" w:space="0" w:color="000000"/>
              <w:left w:val="nil"/>
              <w:bottom w:val="single" w:sz="4" w:space="0" w:color="000000"/>
              <w:right w:val="single" w:sz="4" w:space="0" w:color="000000"/>
            </w:tcBorders>
            <w:shd w:val="clear" w:color="FFFFFF" w:fill="FFFFFF"/>
            <w:hideMark/>
          </w:tcPr>
          <w:p w14:paraId="30AFC12D"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Informe de actividades de la Dirección de promoción y desarrollo del deporte.</w:t>
            </w:r>
          </w:p>
        </w:tc>
        <w:tc>
          <w:tcPr>
            <w:tcW w:w="2026" w:type="dxa"/>
            <w:tcBorders>
              <w:top w:val="single" w:sz="4" w:space="0" w:color="000000"/>
              <w:left w:val="nil"/>
              <w:bottom w:val="single" w:sz="4" w:space="0" w:color="000000"/>
              <w:right w:val="single" w:sz="4" w:space="0" w:color="000000"/>
            </w:tcBorders>
            <w:shd w:val="clear" w:color="FFFFFF" w:fill="FFFFFF"/>
            <w:hideMark/>
          </w:tcPr>
          <w:p w14:paraId="6192B76F"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Los trabajadores participan en el programa movimientos que cambian.</w:t>
            </w:r>
          </w:p>
        </w:tc>
      </w:tr>
      <w:tr w:rsidR="007803CE" w:rsidRPr="007803CE" w14:paraId="34B91E0A" w14:textId="77777777" w:rsidTr="007803CE">
        <w:trPr>
          <w:trHeight w:val="302"/>
        </w:trPr>
        <w:tc>
          <w:tcPr>
            <w:tcW w:w="611" w:type="dxa"/>
            <w:tcBorders>
              <w:top w:val="nil"/>
              <w:left w:val="single" w:sz="4" w:space="0" w:color="000000"/>
              <w:bottom w:val="single" w:sz="4" w:space="0" w:color="000000"/>
              <w:right w:val="single" w:sz="4" w:space="0" w:color="000000"/>
            </w:tcBorders>
            <w:shd w:val="clear" w:color="FFFFFF" w:fill="FFFFFF"/>
            <w:hideMark/>
          </w:tcPr>
          <w:p w14:paraId="4CD9A848"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Actividad</w:t>
            </w:r>
          </w:p>
        </w:tc>
        <w:tc>
          <w:tcPr>
            <w:tcW w:w="2036" w:type="dxa"/>
            <w:tcBorders>
              <w:top w:val="single" w:sz="4" w:space="0" w:color="000000"/>
              <w:left w:val="nil"/>
              <w:bottom w:val="single" w:sz="4" w:space="0" w:color="000000"/>
              <w:right w:val="single" w:sz="4" w:space="0" w:color="000000"/>
            </w:tcBorders>
            <w:shd w:val="clear" w:color="FFFFFF" w:fill="FFFFFF"/>
            <w:hideMark/>
          </w:tcPr>
          <w:p w14:paraId="5519AB9F"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C04.A04 - Implementación del programa tan capaz como tu.</w:t>
            </w:r>
          </w:p>
        </w:tc>
        <w:tc>
          <w:tcPr>
            <w:tcW w:w="2036" w:type="dxa"/>
            <w:tcBorders>
              <w:top w:val="nil"/>
              <w:left w:val="nil"/>
              <w:bottom w:val="single" w:sz="4" w:space="0" w:color="000000"/>
              <w:right w:val="single" w:sz="4" w:space="0" w:color="000000"/>
            </w:tcBorders>
            <w:shd w:val="clear" w:color="FFFFFF" w:fill="FFFFFF"/>
            <w:hideMark/>
          </w:tcPr>
          <w:p w14:paraId="54D9C7F4"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 xml:space="preserve">17O1IC4A4 - Porcentaje de personas participantes </w:t>
            </w:r>
          </w:p>
        </w:tc>
        <w:tc>
          <w:tcPr>
            <w:tcW w:w="2036" w:type="dxa"/>
            <w:tcBorders>
              <w:top w:val="single" w:sz="4" w:space="0" w:color="000000"/>
              <w:left w:val="nil"/>
              <w:bottom w:val="single" w:sz="4" w:space="0" w:color="000000"/>
              <w:right w:val="single" w:sz="4" w:space="0" w:color="000000"/>
            </w:tcBorders>
            <w:shd w:val="clear" w:color="FFFFFF" w:fill="FFFFFF"/>
            <w:hideMark/>
          </w:tcPr>
          <w:p w14:paraId="41D8C9A3"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Informe de actividades de la Dirección de promoción y desarrollo del deporte</w:t>
            </w:r>
          </w:p>
        </w:tc>
        <w:tc>
          <w:tcPr>
            <w:tcW w:w="2026" w:type="dxa"/>
            <w:tcBorders>
              <w:top w:val="single" w:sz="4" w:space="0" w:color="000000"/>
              <w:left w:val="nil"/>
              <w:bottom w:val="single" w:sz="4" w:space="0" w:color="000000"/>
              <w:right w:val="single" w:sz="4" w:space="0" w:color="000000"/>
            </w:tcBorders>
            <w:shd w:val="clear" w:color="FFFFFF" w:fill="FFFFFF"/>
            <w:hideMark/>
          </w:tcPr>
          <w:p w14:paraId="34BC3E91" w14:textId="207EB3F9"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 xml:space="preserve">Las personas participan en el programa tan capaz como </w:t>
            </w:r>
            <w:r w:rsidR="00AD0C43" w:rsidRPr="007803CE">
              <w:rPr>
                <w:rFonts w:ascii="Futura Std Condensed Light" w:eastAsia="Times New Roman" w:hAnsi="Futura Std Condensed Light" w:cs="Arial"/>
                <w:color w:val="000000"/>
                <w:sz w:val="20"/>
                <w:szCs w:val="20"/>
                <w:lang w:val="es-MX" w:eastAsia="es-MX"/>
              </w:rPr>
              <w:t>tú</w:t>
            </w:r>
            <w:r w:rsidRPr="007803CE">
              <w:rPr>
                <w:rFonts w:ascii="Futura Std Condensed Light" w:eastAsia="Times New Roman" w:hAnsi="Futura Std Condensed Light" w:cs="Arial"/>
                <w:color w:val="000000"/>
                <w:sz w:val="20"/>
                <w:szCs w:val="20"/>
                <w:lang w:val="es-MX" w:eastAsia="es-MX"/>
              </w:rPr>
              <w:t>.</w:t>
            </w:r>
          </w:p>
        </w:tc>
      </w:tr>
      <w:tr w:rsidR="007803CE" w:rsidRPr="007803CE" w14:paraId="351B904A" w14:textId="77777777" w:rsidTr="007803CE">
        <w:trPr>
          <w:trHeight w:val="302"/>
        </w:trPr>
        <w:tc>
          <w:tcPr>
            <w:tcW w:w="611" w:type="dxa"/>
            <w:tcBorders>
              <w:top w:val="nil"/>
              <w:left w:val="single" w:sz="4" w:space="0" w:color="000000"/>
              <w:bottom w:val="single" w:sz="4" w:space="0" w:color="000000"/>
              <w:right w:val="single" w:sz="4" w:space="0" w:color="000000"/>
            </w:tcBorders>
            <w:shd w:val="clear" w:color="FFFFFF" w:fill="FFFFFF"/>
            <w:hideMark/>
          </w:tcPr>
          <w:p w14:paraId="3CC2258C"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Actividad</w:t>
            </w:r>
          </w:p>
        </w:tc>
        <w:tc>
          <w:tcPr>
            <w:tcW w:w="2036" w:type="dxa"/>
            <w:tcBorders>
              <w:top w:val="single" w:sz="4" w:space="0" w:color="000000"/>
              <w:left w:val="nil"/>
              <w:bottom w:val="single" w:sz="4" w:space="0" w:color="000000"/>
              <w:right w:val="single" w:sz="4" w:space="0" w:color="000000"/>
            </w:tcBorders>
            <w:shd w:val="clear" w:color="FFFFFF" w:fill="FFFFFF"/>
            <w:hideMark/>
          </w:tcPr>
          <w:p w14:paraId="7F27435F"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C04.A05 - Realización del Curso de verano Baaxloob Palaloob</w:t>
            </w:r>
          </w:p>
        </w:tc>
        <w:tc>
          <w:tcPr>
            <w:tcW w:w="2036" w:type="dxa"/>
            <w:tcBorders>
              <w:top w:val="nil"/>
              <w:left w:val="nil"/>
              <w:bottom w:val="single" w:sz="4" w:space="0" w:color="000000"/>
              <w:right w:val="single" w:sz="4" w:space="0" w:color="000000"/>
            </w:tcBorders>
            <w:shd w:val="clear" w:color="FFFFFF" w:fill="FFFFFF"/>
            <w:hideMark/>
          </w:tcPr>
          <w:p w14:paraId="205099B6" w14:textId="0D6AD5D4"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 xml:space="preserve">17O1IC4A5 - Porcentaje de niños y </w:t>
            </w:r>
            <w:r w:rsidR="00AD0C43" w:rsidRPr="007803CE">
              <w:rPr>
                <w:rFonts w:ascii="Futura Std Condensed Light" w:eastAsia="Times New Roman" w:hAnsi="Futura Std Condensed Light" w:cs="Arial"/>
                <w:color w:val="000000"/>
                <w:sz w:val="20"/>
                <w:szCs w:val="20"/>
                <w:lang w:val="es-MX" w:eastAsia="es-MX"/>
              </w:rPr>
              <w:t>jóvenes</w:t>
            </w:r>
            <w:r w:rsidRPr="007803CE">
              <w:rPr>
                <w:rFonts w:ascii="Futura Std Condensed Light" w:eastAsia="Times New Roman" w:hAnsi="Futura Std Condensed Light" w:cs="Arial"/>
                <w:color w:val="000000"/>
                <w:sz w:val="20"/>
                <w:szCs w:val="20"/>
                <w:lang w:val="es-MX" w:eastAsia="es-MX"/>
              </w:rPr>
              <w:t xml:space="preserve"> participantes.</w:t>
            </w:r>
          </w:p>
        </w:tc>
        <w:tc>
          <w:tcPr>
            <w:tcW w:w="2036" w:type="dxa"/>
            <w:tcBorders>
              <w:top w:val="single" w:sz="4" w:space="0" w:color="000000"/>
              <w:left w:val="nil"/>
              <w:bottom w:val="single" w:sz="4" w:space="0" w:color="000000"/>
              <w:right w:val="single" w:sz="4" w:space="0" w:color="000000"/>
            </w:tcBorders>
            <w:shd w:val="clear" w:color="FFFFFF" w:fill="FFFFFF"/>
            <w:hideMark/>
          </w:tcPr>
          <w:p w14:paraId="4F259AE1"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Informe de actividades de la Dirección de promoción y desarrollo del deporte</w:t>
            </w:r>
          </w:p>
        </w:tc>
        <w:tc>
          <w:tcPr>
            <w:tcW w:w="2026" w:type="dxa"/>
            <w:tcBorders>
              <w:top w:val="single" w:sz="4" w:space="0" w:color="000000"/>
              <w:left w:val="nil"/>
              <w:bottom w:val="single" w:sz="4" w:space="0" w:color="000000"/>
              <w:right w:val="single" w:sz="4" w:space="0" w:color="000000"/>
            </w:tcBorders>
            <w:shd w:val="clear" w:color="FFFFFF" w:fill="FFFFFF"/>
            <w:hideMark/>
          </w:tcPr>
          <w:p w14:paraId="70B399AE"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Los niños y jóvenes participan en el Curso de verano Baaxloob Palaloob.</w:t>
            </w:r>
          </w:p>
        </w:tc>
      </w:tr>
      <w:tr w:rsidR="007803CE" w:rsidRPr="007803CE" w14:paraId="320195A9" w14:textId="77777777" w:rsidTr="007803CE">
        <w:trPr>
          <w:trHeight w:val="302"/>
        </w:trPr>
        <w:tc>
          <w:tcPr>
            <w:tcW w:w="611" w:type="dxa"/>
            <w:tcBorders>
              <w:top w:val="nil"/>
              <w:left w:val="single" w:sz="4" w:space="0" w:color="000000"/>
              <w:bottom w:val="single" w:sz="4" w:space="0" w:color="000000"/>
              <w:right w:val="single" w:sz="4" w:space="0" w:color="000000"/>
            </w:tcBorders>
            <w:shd w:val="clear" w:color="FFFFFF" w:fill="FFFFFF"/>
            <w:hideMark/>
          </w:tcPr>
          <w:p w14:paraId="7D7B25E5"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Actividad</w:t>
            </w:r>
          </w:p>
        </w:tc>
        <w:tc>
          <w:tcPr>
            <w:tcW w:w="2036" w:type="dxa"/>
            <w:tcBorders>
              <w:top w:val="single" w:sz="4" w:space="0" w:color="000000"/>
              <w:left w:val="nil"/>
              <w:bottom w:val="single" w:sz="4" w:space="0" w:color="000000"/>
              <w:right w:val="single" w:sz="4" w:space="0" w:color="000000"/>
            </w:tcBorders>
            <w:shd w:val="clear" w:color="FFFFFF" w:fill="FFFFFF"/>
            <w:hideMark/>
          </w:tcPr>
          <w:p w14:paraId="7869B92D"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C04.A06 - Implementación del programa jóvenes por siempre.</w:t>
            </w:r>
          </w:p>
        </w:tc>
        <w:tc>
          <w:tcPr>
            <w:tcW w:w="2036" w:type="dxa"/>
            <w:tcBorders>
              <w:top w:val="nil"/>
              <w:left w:val="nil"/>
              <w:bottom w:val="single" w:sz="4" w:space="0" w:color="000000"/>
              <w:right w:val="single" w:sz="4" w:space="0" w:color="000000"/>
            </w:tcBorders>
            <w:shd w:val="clear" w:color="FFFFFF" w:fill="FFFFFF"/>
            <w:hideMark/>
          </w:tcPr>
          <w:p w14:paraId="0AF1DE46"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 xml:space="preserve">17O1IC4A6 - Porcentaje de personas participantes </w:t>
            </w:r>
          </w:p>
        </w:tc>
        <w:tc>
          <w:tcPr>
            <w:tcW w:w="2036" w:type="dxa"/>
            <w:tcBorders>
              <w:top w:val="single" w:sz="4" w:space="0" w:color="000000"/>
              <w:left w:val="nil"/>
              <w:bottom w:val="single" w:sz="4" w:space="0" w:color="000000"/>
              <w:right w:val="single" w:sz="4" w:space="0" w:color="000000"/>
            </w:tcBorders>
            <w:shd w:val="clear" w:color="FFFFFF" w:fill="FFFFFF"/>
            <w:hideMark/>
          </w:tcPr>
          <w:p w14:paraId="7BE8DEB2"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Informe de actividades de la Dirección de promoción y desarrollo del deporte</w:t>
            </w:r>
          </w:p>
        </w:tc>
        <w:tc>
          <w:tcPr>
            <w:tcW w:w="2026" w:type="dxa"/>
            <w:tcBorders>
              <w:top w:val="single" w:sz="4" w:space="0" w:color="000000"/>
              <w:left w:val="nil"/>
              <w:bottom w:val="single" w:sz="4" w:space="0" w:color="000000"/>
              <w:right w:val="single" w:sz="4" w:space="0" w:color="000000"/>
            </w:tcBorders>
            <w:shd w:val="clear" w:color="FFFFFF" w:fill="FFFFFF"/>
            <w:hideMark/>
          </w:tcPr>
          <w:p w14:paraId="2FB44681"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Las personas participan en el programa jóvenes por siempre</w:t>
            </w:r>
          </w:p>
        </w:tc>
      </w:tr>
      <w:tr w:rsidR="007803CE" w:rsidRPr="007803CE" w14:paraId="43A403D0" w14:textId="77777777" w:rsidTr="007803CE">
        <w:trPr>
          <w:trHeight w:val="363"/>
        </w:trPr>
        <w:tc>
          <w:tcPr>
            <w:tcW w:w="611" w:type="dxa"/>
            <w:tcBorders>
              <w:top w:val="nil"/>
              <w:left w:val="single" w:sz="4" w:space="0" w:color="000000"/>
              <w:bottom w:val="single" w:sz="4" w:space="0" w:color="000000"/>
              <w:right w:val="single" w:sz="4" w:space="0" w:color="000000"/>
            </w:tcBorders>
            <w:shd w:val="clear" w:color="FFFFFF" w:fill="FFFFFF"/>
            <w:hideMark/>
          </w:tcPr>
          <w:p w14:paraId="01D74339"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Actividad</w:t>
            </w:r>
          </w:p>
        </w:tc>
        <w:tc>
          <w:tcPr>
            <w:tcW w:w="2036" w:type="dxa"/>
            <w:tcBorders>
              <w:top w:val="single" w:sz="4" w:space="0" w:color="000000"/>
              <w:left w:val="nil"/>
              <w:bottom w:val="single" w:sz="4" w:space="0" w:color="000000"/>
              <w:right w:val="single" w:sz="4" w:space="0" w:color="000000"/>
            </w:tcBorders>
            <w:shd w:val="clear" w:color="FFFFFF" w:fill="FFFFFF"/>
            <w:hideMark/>
          </w:tcPr>
          <w:p w14:paraId="3A3A987B" w14:textId="780B5FDE"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 xml:space="preserve">C04.A07 - Implementación del Programa Caravanas Juntos por </w:t>
            </w:r>
            <w:r w:rsidR="00AD0C43" w:rsidRPr="007803CE">
              <w:rPr>
                <w:rFonts w:ascii="Futura Std Condensed Light" w:eastAsia="Times New Roman" w:hAnsi="Futura Std Condensed Light" w:cs="Arial"/>
                <w:color w:val="000000"/>
                <w:sz w:val="20"/>
                <w:szCs w:val="20"/>
                <w:lang w:val="es-MX" w:eastAsia="es-MX"/>
              </w:rPr>
              <w:t>más</w:t>
            </w:r>
            <w:r w:rsidRPr="007803CE">
              <w:rPr>
                <w:rFonts w:ascii="Futura Std Condensed Light" w:eastAsia="Times New Roman" w:hAnsi="Futura Std Condensed Light" w:cs="Arial"/>
                <w:color w:val="000000"/>
                <w:sz w:val="20"/>
                <w:szCs w:val="20"/>
                <w:lang w:val="es-MX" w:eastAsia="es-MX"/>
              </w:rPr>
              <w:t xml:space="preserve"> y mejores oportunidades.</w:t>
            </w:r>
          </w:p>
        </w:tc>
        <w:tc>
          <w:tcPr>
            <w:tcW w:w="2036" w:type="dxa"/>
            <w:tcBorders>
              <w:top w:val="nil"/>
              <w:left w:val="nil"/>
              <w:bottom w:val="single" w:sz="4" w:space="0" w:color="000000"/>
              <w:right w:val="single" w:sz="4" w:space="0" w:color="000000"/>
            </w:tcBorders>
            <w:shd w:val="clear" w:color="FFFFFF" w:fill="FFFFFF"/>
            <w:hideMark/>
          </w:tcPr>
          <w:p w14:paraId="74F8780E"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17O1IC4A7 - Porcentaje de personas participantes en el programa.</w:t>
            </w:r>
          </w:p>
        </w:tc>
        <w:tc>
          <w:tcPr>
            <w:tcW w:w="2036" w:type="dxa"/>
            <w:tcBorders>
              <w:top w:val="single" w:sz="4" w:space="0" w:color="000000"/>
              <w:left w:val="nil"/>
              <w:bottom w:val="single" w:sz="4" w:space="0" w:color="000000"/>
              <w:right w:val="single" w:sz="4" w:space="0" w:color="000000"/>
            </w:tcBorders>
            <w:shd w:val="clear" w:color="FFFFFF" w:fill="FFFFFF"/>
            <w:hideMark/>
          </w:tcPr>
          <w:p w14:paraId="7B22ABF7"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Informe de actividades de la Dirección de promoción y desarrollo del deporte</w:t>
            </w:r>
          </w:p>
        </w:tc>
        <w:tc>
          <w:tcPr>
            <w:tcW w:w="2026" w:type="dxa"/>
            <w:tcBorders>
              <w:top w:val="single" w:sz="4" w:space="0" w:color="000000"/>
              <w:left w:val="nil"/>
              <w:bottom w:val="single" w:sz="4" w:space="0" w:color="000000"/>
              <w:right w:val="single" w:sz="4" w:space="0" w:color="000000"/>
            </w:tcBorders>
            <w:shd w:val="clear" w:color="FFFFFF" w:fill="FFFFFF"/>
            <w:hideMark/>
          </w:tcPr>
          <w:p w14:paraId="7C2C1EBC" w14:textId="3D3C619A"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 xml:space="preserve">Las personas participan en el programa caravanas Juntos por </w:t>
            </w:r>
            <w:r w:rsidR="00AD0C43" w:rsidRPr="007803CE">
              <w:rPr>
                <w:rFonts w:ascii="Futura Std Condensed Light" w:eastAsia="Times New Roman" w:hAnsi="Futura Std Condensed Light" w:cs="Arial"/>
                <w:color w:val="000000"/>
                <w:sz w:val="20"/>
                <w:szCs w:val="20"/>
                <w:lang w:val="es-MX" w:eastAsia="es-MX"/>
              </w:rPr>
              <w:t>más</w:t>
            </w:r>
            <w:r w:rsidRPr="007803CE">
              <w:rPr>
                <w:rFonts w:ascii="Futura Std Condensed Light" w:eastAsia="Times New Roman" w:hAnsi="Futura Std Condensed Light" w:cs="Arial"/>
                <w:color w:val="000000"/>
                <w:sz w:val="20"/>
                <w:szCs w:val="20"/>
                <w:lang w:val="es-MX" w:eastAsia="es-MX"/>
              </w:rPr>
              <w:t xml:space="preserve"> y mejores oportunidades</w:t>
            </w:r>
          </w:p>
        </w:tc>
      </w:tr>
      <w:tr w:rsidR="007803CE" w:rsidRPr="007803CE" w14:paraId="2D2D4524" w14:textId="77777777" w:rsidTr="007803CE">
        <w:trPr>
          <w:trHeight w:val="363"/>
        </w:trPr>
        <w:tc>
          <w:tcPr>
            <w:tcW w:w="611" w:type="dxa"/>
            <w:tcBorders>
              <w:top w:val="nil"/>
              <w:left w:val="single" w:sz="4" w:space="0" w:color="000000"/>
              <w:bottom w:val="single" w:sz="4" w:space="0" w:color="000000"/>
              <w:right w:val="single" w:sz="4" w:space="0" w:color="000000"/>
            </w:tcBorders>
            <w:shd w:val="clear" w:color="FFFFFF" w:fill="FFFFFF"/>
            <w:hideMark/>
          </w:tcPr>
          <w:p w14:paraId="06332399"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Actividad</w:t>
            </w:r>
          </w:p>
        </w:tc>
        <w:tc>
          <w:tcPr>
            <w:tcW w:w="2036" w:type="dxa"/>
            <w:tcBorders>
              <w:top w:val="single" w:sz="4" w:space="0" w:color="000000"/>
              <w:left w:val="nil"/>
              <w:bottom w:val="single" w:sz="4" w:space="0" w:color="000000"/>
              <w:right w:val="single" w:sz="4" w:space="0" w:color="000000"/>
            </w:tcBorders>
            <w:shd w:val="clear" w:color="FFFFFF" w:fill="FFFFFF"/>
            <w:hideMark/>
          </w:tcPr>
          <w:p w14:paraId="72E960AC"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C04.A08 - Implementación del Programa Fomento y desarrollo de Ligas y Torneos Municipales, en Comunidades y Zonas Populares.</w:t>
            </w:r>
          </w:p>
        </w:tc>
        <w:tc>
          <w:tcPr>
            <w:tcW w:w="2036" w:type="dxa"/>
            <w:tcBorders>
              <w:top w:val="nil"/>
              <w:left w:val="nil"/>
              <w:bottom w:val="single" w:sz="4" w:space="0" w:color="000000"/>
              <w:right w:val="single" w:sz="4" w:space="0" w:color="000000"/>
            </w:tcBorders>
            <w:shd w:val="clear" w:color="FFFFFF" w:fill="FFFFFF"/>
            <w:hideMark/>
          </w:tcPr>
          <w:p w14:paraId="7E2E9A3F"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17O1IC4A8 - Porcentaje de personas participantes en el programa.</w:t>
            </w:r>
          </w:p>
        </w:tc>
        <w:tc>
          <w:tcPr>
            <w:tcW w:w="2036" w:type="dxa"/>
            <w:tcBorders>
              <w:top w:val="single" w:sz="4" w:space="0" w:color="000000"/>
              <w:left w:val="nil"/>
              <w:bottom w:val="single" w:sz="4" w:space="0" w:color="000000"/>
              <w:right w:val="single" w:sz="4" w:space="0" w:color="000000"/>
            </w:tcBorders>
            <w:shd w:val="clear" w:color="FFFFFF" w:fill="FFFFFF"/>
            <w:hideMark/>
          </w:tcPr>
          <w:p w14:paraId="5CE05527"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Informe de actividades de la Dirección de promoción y desarrollo del deporte</w:t>
            </w:r>
          </w:p>
        </w:tc>
        <w:tc>
          <w:tcPr>
            <w:tcW w:w="2026" w:type="dxa"/>
            <w:tcBorders>
              <w:top w:val="single" w:sz="4" w:space="0" w:color="000000"/>
              <w:left w:val="nil"/>
              <w:bottom w:val="single" w:sz="4" w:space="0" w:color="000000"/>
              <w:right w:val="single" w:sz="4" w:space="0" w:color="000000"/>
            </w:tcBorders>
            <w:shd w:val="clear" w:color="FFFFFF" w:fill="FFFFFF"/>
            <w:hideMark/>
          </w:tcPr>
          <w:p w14:paraId="252F9329"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Las personas participan en el programa Fomento y desarrollo de Ligas y Torneos Municipales, en Comunidades y Zonas Populares.</w:t>
            </w:r>
          </w:p>
        </w:tc>
      </w:tr>
      <w:tr w:rsidR="007803CE" w:rsidRPr="007803CE" w14:paraId="7E54346A" w14:textId="77777777" w:rsidTr="007803CE">
        <w:trPr>
          <w:trHeight w:val="363"/>
        </w:trPr>
        <w:tc>
          <w:tcPr>
            <w:tcW w:w="611" w:type="dxa"/>
            <w:tcBorders>
              <w:top w:val="nil"/>
              <w:left w:val="single" w:sz="4" w:space="0" w:color="000000"/>
              <w:bottom w:val="single" w:sz="4" w:space="0" w:color="000000"/>
              <w:right w:val="single" w:sz="4" w:space="0" w:color="000000"/>
            </w:tcBorders>
            <w:shd w:val="clear" w:color="FFFFFF" w:fill="FFFFFF"/>
            <w:hideMark/>
          </w:tcPr>
          <w:p w14:paraId="3CC2473A"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Actividad</w:t>
            </w:r>
          </w:p>
        </w:tc>
        <w:tc>
          <w:tcPr>
            <w:tcW w:w="2036" w:type="dxa"/>
            <w:tcBorders>
              <w:top w:val="single" w:sz="4" w:space="0" w:color="000000"/>
              <w:left w:val="nil"/>
              <w:bottom w:val="single" w:sz="4" w:space="0" w:color="000000"/>
              <w:right w:val="single" w:sz="4" w:space="0" w:color="000000"/>
            </w:tcBorders>
            <w:shd w:val="clear" w:color="FFFFFF" w:fill="FFFFFF"/>
            <w:hideMark/>
          </w:tcPr>
          <w:p w14:paraId="04334B0C"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C04.A09 - Implementación del Programa de apoyo a ligas deportivas.</w:t>
            </w:r>
          </w:p>
        </w:tc>
        <w:tc>
          <w:tcPr>
            <w:tcW w:w="2036" w:type="dxa"/>
            <w:tcBorders>
              <w:top w:val="nil"/>
              <w:left w:val="nil"/>
              <w:bottom w:val="single" w:sz="4" w:space="0" w:color="000000"/>
              <w:right w:val="single" w:sz="4" w:space="0" w:color="000000"/>
            </w:tcBorders>
            <w:shd w:val="clear" w:color="FFFFFF" w:fill="FFFFFF"/>
            <w:hideMark/>
          </w:tcPr>
          <w:p w14:paraId="3ED2D012"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17O1IC4A9 - Porcentaje de personas beneficiadas al programa.</w:t>
            </w:r>
          </w:p>
        </w:tc>
        <w:tc>
          <w:tcPr>
            <w:tcW w:w="2036" w:type="dxa"/>
            <w:tcBorders>
              <w:top w:val="single" w:sz="4" w:space="0" w:color="000000"/>
              <w:left w:val="nil"/>
              <w:bottom w:val="single" w:sz="4" w:space="0" w:color="000000"/>
              <w:right w:val="single" w:sz="4" w:space="0" w:color="000000"/>
            </w:tcBorders>
            <w:shd w:val="clear" w:color="FFFFFF" w:fill="FFFFFF"/>
            <w:hideMark/>
          </w:tcPr>
          <w:p w14:paraId="38850BAB"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Informe de actividades de la Dirección de promoción y desarrollo del deporte</w:t>
            </w:r>
          </w:p>
        </w:tc>
        <w:tc>
          <w:tcPr>
            <w:tcW w:w="2026" w:type="dxa"/>
            <w:tcBorders>
              <w:top w:val="single" w:sz="4" w:space="0" w:color="000000"/>
              <w:left w:val="nil"/>
              <w:bottom w:val="single" w:sz="4" w:space="0" w:color="000000"/>
              <w:right w:val="single" w:sz="4" w:space="0" w:color="000000"/>
            </w:tcBorders>
            <w:shd w:val="clear" w:color="FFFFFF" w:fill="FFFFFF"/>
            <w:hideMark/>
          </w:tcPr>
          <w:p w14:paraId="631D83BF"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Los deportistas de las ligas solicitan el apoyo de la COJUDEQ.</w:t>
            </w:r>
          </w:p>
        </w:tc>
      </w:tr>
      <w:tr w:rsidR="007803CE" w:rsidRPr="007803CE" w14:paraId="376D7016" w14:textId="77777777" w:rsidTr="007803CE">
        <w:trPr>
          <w:trHeight w:val="302"/>
        </w:trPr>
        <w:tc>
          <w:tcPr>
            <w:tcW w:w="611" w:type="dxa"/>
            <w:tcBorders>
              <w:top w:val="nil"/>
              <w:left w:val="single" w:sz="4" w:space="0" w:color="000000"/>
              <w:bottom w:val="single" w:sz="4" w:space="0" w:color="000000"/>
              <w:right w:val="single" w:sz="4" w:space="0" w:color="000000"/>
            </w:tcBorders>
            <w:shd w:val="clear" w:color="FFFFFF" w:fill="FFFFFF"/>
            <w:hideMark/>
          </w:tcPr>
          <w:p w14:paraId="7F6BB446"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Actividad</w:t>
            </w:r>
          </w:p>
        </w:tc>
        <w:tc>
          <w:tcPr>
            <w:tcW w:w="2036" w:type="dxa"/>
            <w:tcBorders>
              <w:top w:val="single" w:sz="4" w:space="0" w:color="000000"/>
              <w:left w:val="nil"/>
              <w:bottom w:val="single" w:sz="4" w:space="0" w:color="000000"/>
              <w:right w:val="single" w:sz="4" w:space="0" w:color="000000"/>
            </w:tcBorders>
            <w:shd w:val="clear" w:color="FFFFFF" w:fill="FFFFFF"/>
            <w:hideMark/>
          </w:tcPr>
          <w:p w14:paraId="61EFE5AD"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C04.A10 - Realización de convenios de colaboración con instancias gubernamentales.</w:t>
            </w:r>
          </w:p>
        </w:tc>
        <w:tc>
          <w:tcPr>
            <w:tcW w:w="2036" w:type="dxa"/>
            <w:tcBorders>
              <w:top w:val="nil"/>
              <w:left w:val="nil"/>
              <w:bottom w:val="single" w:sz="4" w:space="0" w:color="000000"/>
              <w:right w:val="single" w:sz="4" w:space="0" w:color="000000"/>
            </w:tcBorders>
            <w:shd w:val="clear" w:color="FFFFFF" w:fill="FFFFFF"/>
            <w:hideMark/>
          </w:tcPr>
          <w:p w14:paraId="4B4B0E9D"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17O1IC4A10 - Porcentaje de convenios realizados</w:t>
            </w:r>
          </w:p>
        </w:tc>
        <w:tc>
          <w:tcPr>
            <w:tcW w:w="2036" w:type="dxa"/>
            <w:tcBorders>
              <w:top w:val="single" w:sz="4" w:space="0" w:color="000000"/>
              <w:left w:val="nil"/>
              <w:bottom w:val="single" w:sz="4" w:space="0" w:color="000000"/>
              <w:right w:val="single" w:sz="4" w:space="0" w:color="000000"/>
            </w:tcBorders>
            <w:shd w:val="clear" w:color="FFFFFF" w:fill="FFFFFF"/>
            <w:hideMark/>
          </w:tcPr>
          <w:p w14:paraId="197C850A"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Informe de actividades de la dirección de promoción y desarrollo del deporte</w:t>
            </w:r>
          </w:p>
        </w:tc>
        <w:tc>
          <w:tcPr>
            <w:tcW w:w="2026" w:type="dxa"/>
            <w:tcBorders>
              <w:top w:val="single" w:sz="4" w:space="0" w:color="000000"/>
              <w:left w:val="nil"/>
              <w:bottom w:val="single" w:sz="4" w:space="0" w:color="000000"/>
              <w:right w:val="single" w:sz="4" w:space="0" w:color="000000"/>
            </w:tcBorders>
            <w:shd w:val="clear" w:color="FFFFFF" w:fill="FFFFFF"/>
            <w:hideMark/>
          </w:tcPr>
          <w:p w14:paraId="5908889A"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Las instancias gubernamentales participan en la elaboración de convenios.</w:t>
            </w:r>
          </w:p>
        </w:tc>
      </w:tr>
      <w:tr w:rsidR="007803CE" w:rsidRPr="007803CE" w14:paraId="6A142F16" w14:textId="77777777" w:rsidTr="007803CE">
        <w:trPr>
          <w:trHeight w:val="302"/>
        </w:trPr>
        <w:tc>
          <w:tcPr>
            <w:tcW w:w="611" w:type="dxa"/>
            <w:tcBorders>
              <w:top w:val="nil"/>
              <w:left w:val="single" w:sz="4" w:space="0" w:color="000000"/>
              <w:bottom w:val="single" w:sz="4" w:space="0" w:color="000000"/>
              <w:right w:val="single" w:sz="4" w:space="0" w:color="000000"/>
            </w:tcBorders>
            <w:shd w:val="clear" w:color="FFFFFF" w:fill="FFFFFF"/>
            <w:hideMark/>
          </w:tcPr>
          <w:p w14:paraId="7C71C44B"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Actividad</w:t>
            </w:r>
          </w:p>
        </w:tc>
        <w:tc>
          <w:tcPr>
            <w:tcW w:w="2036" w:type="dxa"/>
            <w:tcBorders>
              <w:top w:val="single" w:sz="4" w:space="0" w:color="000000"/>
              <w:left w:val="nil"/>
              <w:bottom w:val="single" w:sz="4" w:space="0" w:color="000000"/>
              <w:right w:val="single" w:sz="4" w:space="0" w:color="000000"/>
            </w:tcBorders>
            <w:shd w:val="clear" w:color="FFFFFF" w:fill="FFFFFF"/>
            <w:hideMark/>
          </w:tcPr>
          <w:p w14:paraId="33847C50"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C04.A11 - Realización de apoyo de Material deportivo otorgado a escuelas.</w:t>
            </w:r>
          </w:p>
        </w:tc>
        <w:tc>
          <w:tcPr>
            <w:tcW w:w="2036" w:type="dxa"/>
            <w:tcBorders>
              <w:top w:val="nil"/>
              <w:left w:val="nil"/>
              <w:bottom w:val="single" w:sz="4" w:space="0" w:color="000000"/>
              <w:right w:val="single" w:sz="4" w:space="0" w:color="000000"/>
            </w:tcBorders>
            <w:shd w:val="clear" w:color="FFFFFF" w:fill="FFFFFF"/>
            <w:hideMark/>
          </w:tcPr>
          <w:p w14:paraId="7CA1E7B2" w14:textId="7ABE7AB0"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 xml:space="preserve">17O1IC4A11 - porcentaje de niños y </w:t>
            </w:r>
            <w:r w:rsidR="00AD0C43" w:rsidRPr="007803CE">
              <w:rPr>
                <w:rFonts w:ascii="Futura Std Condensed Light" w:eastAsia="Times New Roman" w:hAnsi="Futura Std Condensed Light" w:cs="Arial"/>
                <w:color w:val="000000"/>
                <w:sz w:val="20"/>
                <w:szCs w:val="20"/>
                <w:lang w:val="es-MX" w:eastAsia="es-MX"/>
              </w:rPr>
              <w:t>jóvenes</w:t>
            </w:r>
            <w:r w:rsidRPr="007803CE">
              <w:rPr>
                <w:rFonts w:ascii="Futura Std Condensed Light" w:eastAsia="Times New Roman" w:hAnsi="Futura Std Condensed Light" w:cs="Arial"/>
                <w:color w:val="000000"/>
                <w:sz w:val="20"/>
                <w:szCs w:val="20"/>
                <w:lang w:val="es-MX" w:eastAsia="es-MX"/>
              </w:rPr>
              <w:t xml:space="preserve"> beneficiados</w:t>
            </w:r>
          </w:p>
        </w:tc>
        <w:tc>
          <w:tcPr>
            <w:tcW w:w="2036" w:type="dxa"/>
            <w:tcBorders>
              <w:top w:val="single" w:sz="4" w:space="0" w:color="000000"/>
              <w:left w:val="nil"/>
              <w:bottom w:val="single" w:sz="4" w:space="0" w:color="000000"/>
              <w:right w:val="single" w:sz="4" w:space="0" w:color="000000"/>
            </w:tcBorders>
            <w:shd w:val="clear" w:color="FFFFFF" w:fill="FFFFFF"/>
            <w:hideMark/>
          </w:tcPr>
          <w:p w14:paraId="6A428150"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 xml:space="preserve">Informe de actividades de la dirección de promoción y desarrollo del deporte </w:t>
            </w:r>
          </w:p>
        </w:tc>
        <w:tc>
          <w:tcPr>
            <w:tcW w:w="2026" w:type="dxa"/>
            <w:tcBorders>
              <w:top w:val="single" w:sz="4" w:space="0" w:color="000000"/>
              <w:left w:val="nil"/>
              <w:bottom w:val="single" w:sz="4" w:space="0" w:color="000000"/>
              <w:right w:val="single" w:sz="4" w:space="0" w:color="000000"/>
            </w:tcBorders>
            <w:shd w:val="clear" w:color="FFFFFF" w:fill="FFFFFF"/>
            <w:hideMark/>
          </w:tcPr>
          <w:p w14:paraId="1467B840"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La SEQ realiza vínculos con la COJUDEQ en beneficio de las escuelas.</w:t>
            </w:r>
          </w:p>
        </w:tc>
      </w:tr>
      <w:tr w:rsidR="007803CE" w:rsidRPr="007803CE" w14:paraId="7B0365E4" w14:textId="77777777" w:rsidTr="007803CE">
        <w:trPr>
          <w:trHeight w:val="363"/>
        </w:trPr>
        <w:tc>
          <w:tcPr>
            <w:tcW w:w="611" w:type="dxa"/>
            <w:tcBorders>
              <w:top w:val="nil"/>
              <w:left w:val="single" w:sz="4" w:space="0" w:color="000000"/>
              <w:bottom w:val="single" w:sz="4" w:space="0" w:color="000000"/>
              <w:right w:val="single" w:sz="4" w:space="0" w:color="000000"/>
            </w:tcBorders>
            <w:shd w:val="clear" w:color="FFFFFF" w:fill="FFFFFF"/>
            <w:hideMark/>
          </w:tcPr>
          <w:p w14:paraId="235F55E8"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Componente</w:t>
            </w:r>
          </w:p>
        </w:tc>
        <w:tc>
          <w:tcPr>
            <w:tcW w:w="2036" w:type="dxa"/>
            <w:tcBorders>
              <w:top w:val="single" w:sz="4" w:space="0" w:color="000000"/>
              <w:left w:val="nil"/>
              <w:bottom w:val="single" w:sz="4" w:space="0" w:color="000000"/>
              <w:right w:val="single" w:sz="4" w:space="0" w:color="000000"/>
            </w:tcBorders>
            <w:shd w:val="clear" w:color="FFFFFF" w:fill="FFFFFF"/>
            <w:hideMark/>
          </w:tcPr>
          <w:p w14:paraId="1B6F62E0"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C05 - Deporte Fomentado por Equipos Profesionales</w:t>
            </w:r>
          </w:p>
        </w:tc>
        <w:tc>
          <w:tcPr>
            <w:tcW w:w="2036" w:type="dxa"/>
            <w:tcBorders>
              <w:top w:val="nil"/>
              <w:left w:val="nil"/>
              <w:bottom w:val="single" w:sz="4" w:space="0" w:color="000000"/>
              <w:right w:val="single" w:sz="4" w:space="0" w:color="000000"/>
            </w:tcBorders>
            <w:shd w:val="clear" w:color="FFFFFF" w:fill="FFFFFF"/>
            <w:hideMark/>
          </w:tcPr>
          <w:p w14:paraId="1B30EAB1"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17O1IC5 - Porcentaje personas beneficiadas en los eventos realizados  por equipos profesionales</w:t>
            </w:r>
          </w:p>
        </w:tc>
        <w:tc>
          <w:tcPr>
            <w:tcW w:w="2036" w:type="dxa"/>
            <w:tcBorders>
              <w:top w:val="single" w:sz="4" w:space="0" w:color="000000"/>
              <w:left w:val="nil"/>
              <w:bottom w:val="single" w:sz="4" w:space="0" w:color="000000"/>
              <w:right w:val="single" w:sz="4" w:space="0" w:color="000000"/>
            </w:tcBorders>
            <w:shd w:val="clear" w:color="FFFFFF" w:fill="FFFFFF"/>
            <w:hideMark/>
          </w:tcPr>
          <w:p w14:paraId="3EA84E6F"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Informe de actividades de equipos profesionales</w:t>
            </w:r>
          </w:p>
        </w:tc>
        <w:tc>
          <w:tcPr>
            <w:tcW w:w="2026" w:type="dxa"/>
            <w:tcBorders>
              <w:top w:val="single" w:sz="4" w:space="0" w:color="000000"/>
              <w:left w:val="nil"/>
              <w:bottom w:val="single" w:sz="4" w:space="0" w:color="000000"/>
              <w:right w:val="single" w:sz="4" w:space="0" w:color="000000"/>
            </w:tcBorders>
            <w:shd w:val="clear" w:color="FFFFFF" w:fill="FFFFFF"/>
            <w:hideMark/>
          </w:tcPr>
          <w:p w14:paraId="59D5D2C3"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Las personas se benefician con los eventos realizados por equipos profesionales.</w:t>
            </w:r>
          </w:p>
        </w:tc>
      </w:tr>
      <w:tr w:rsidR="007803CE" w:rsidRPr="007803CE" w14:paraId="62767F79" w14:textId="77777777" w:rsidTr="007803CE">
        <w:trPr>
          <w:trHeight w:val="363"/>
        </w:trPr>
        <w:tc>
          <w:tcPr>
            <w:tcW w:w="611" w:type="dxa"/>
            <w:tcBorders>
              <w:top w:val="nil"/>
              <w:left w:val="single" w:sz="4" w:space="0" w:color="000000"/>
              <w:bottom w:val="single" w:sz="4" w:space="0" w:color="000000"/>
              <w:right w:val="single" w:sz="4" w:space="0" w:color="000000"/>
            </w:tcBorders>
            <w:shd w:val="clear" w:color="FFFFFF" w:fill="FFFFFF"/>
            <w:hideMark/>
          </w:tcPr>
          <w:p w14:paraId="4C68E0FA"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Actividad</w:t>
            </w:r>
          </w:p>
        </w:tc>
        <w:tc>
          <w:tcPr>
            <w:tcW w:w="2036" w:type="dxa"/>
            <w:tcBorders>
              <w:top w:val="single" w:sz="4" w:space="0" w:color="000000"/>
              <w:left w:val="nil"/>
              <w:bottom w:val="single" w:sz="4" w:space="0" w:color="000000"/>
              <w:right w:val="single" w:sz="4" w:space="0" w:color="000000"/>
            </w:tcBorders>
            <w:shd w:val="clear" w:color="FFFFFF" w:fill="FFFFFF"/>
            <w:hideMark/>
          </w:tcPr>
          <w:p w14:paraId="6E8BA81D"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C05.A01 - Realización de visitas a escuelas fomentando el deporte.</w:t>
            </w:r>
          </w:p>
        </w:tc>
        <w:tc>
          <w:tcPr>
            <w:tcW w:w="2036" w:type="dxa"/>
            <w:tcBorders>
              <w:top w:val="nil"/>
              <w:left w:val="nil"/>
              <w:bottom w:val="single" w:sz="4" w:space="0" w:color="000000"/>
              <w:right w:val="single" w:sz="4" w:space="0" w:color="000000"/>
            </w:tcBorders>
            <w:shd w:val="clear" w:color="FFFFFF" w:fill="FFFFFF"/>
            <w:hideMark/>
          </w:tcPr>
          <w:p w14:paraId="7EBD63CE"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17O1IC5A1 - Porcentaje de estudiantes atendidos en las visitas</w:t>
            </w:r>
          </w:p>
        </w:tc>
        <w:tc>
          <w:tcPr>
            <w:tcW w:w="2036" w:type="dxa"/>
            <w:tcBorders>
              <w:top w:val="single" w:sz="4" w:space="0" w:color="000000"/>
              <w:left w:val="nil"/>
              <w:bottom w:val="single" w:sz="4" w:space="0" w:color="000000"/>
              <w:right w:val="single" w:sz="4" w:space="0" w:color="000000"/>
            </w:tcBorders>
            <w:shd w:val="clear" w:color="FFFFFF" w:fill="FFFFFF"/>
            <w:hideMark/>
          </w:tcPr>
          <w:p w14:paraId="42AADF08"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 xml:space="preserve">Informe de actividades de la dirección de promoción y desarrollo del deporte </w:t>
            </w:r>
          </w:p>
        </w:tc>
        <w:tc>
          <w:tcPr>
            <w:tcW w:w="2026" w:type="dxa"/>
            <w:tcBorders>
              <w:top w:val="single" w:sz="4" w:space="0" w:color="000000"/>
              <w:left w:val="nil"/>
              <w:bottom w:val="single" w:sz="4" w:space="0" w:color="000000"/>
              <w:right w:val="single" w:sz="4" w:space="0" w:color="000000"/>
            </w:tcBorders>
            <w:shd w:val="clear" w:color="FFFFFF" w:fill="FFFFFF"/>
            <w:hideMark/>
          </w:tcPr>
          <w:p w14:paraId="303AFFDD"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Los alumnos reciben las visitas a escuelas de los equipos profesionales.</w:t>
            </w:r>
          </w:p>
        </w:tc>
      </w:tr>
      <w:tr w:rsidR="007803CE" w:rsidRPr="007803CE" w14:paraId="56293560" w14:textId="77777777" w:rsidTr="007803CE">
        <w:trPr>
          <w:trHeight w:val="302"/>
        </w:trPr>
        <w:tc>
          <w:tcPr>
            <w:tcW w:w="611" w:type="dxa"/>
            <w:tcBorders>
              <w:top w:val="nil"/>
              <w:left w:val="single" w:sz="4" w:space="0" w:color="000000"/>
              <w:bottom w:val="single" w:sz="4" w:space="0" w:color="000000"/>
              <w:right w:val="single" w:sz="4" w:space="0" w:color="000000"/>
            </w:tcBorders>
            <w:shd w:val="clear" w:color="FFFFFF" w:fill="FFFFFF"/>
            <w:hideMark/>
          </w:tcPr>
          <w:p w14:paraId="77053C04"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Actividad</w:t>
            </w:r>
          </w:p>
        </w:tc>
        <w:tc>
          <w:tcPr>
            <w:tcW w:w="2036" w:type="dxa"/>
            <w:tcBorders>
              <w:top w:val="single" w:sz="4" w:space="0" w:color="000000"/>
              <w:left w:val="nil"/>
              <w:bottom w:val="single" w:sz="4" w:space="0" w:color="000000"/>
              <w:right w:val="single" w:sz="4" w:space="0" w:color="000000"/>
            </w:tcBorders>
            <w:shd w:val="clear" w:color="FFFFFF" w:fill="FFFFFF"/>
            <w:hideMark/>
          </w:tcPr>
          <w:p w14:paraId="1EDC5759"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C05.A02 - Realización de capacitaciones a entrenadores.</w:t>
            </w:r>
          </w:p>
        </w:tc>
        <w:tc>
          <w:tcPr>
            <w:tcW w:w="2036" w:type="dxa"/>
            <w:tcBorders>
              <w:top w:val="nil"/>
              <w:left w:val="nil"/>
              <w:bottom w:val="single" w:sz="4" w:space="0" w:color="000000"/>
              <w:right w:val="single" w:sz="4" w:space="0" w:color="000000"/>
            </w:tcBorders>
            <w:shd w:val="clear" w:color="FFFFFF" w:fill="FFFFFF"/>
            <w:hideMark/>
          </w:tcPr>
          <w:p w14:paraId="060FA868"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 xml:space="preserve">17O1IC5A2 - Porcentaje de entrenadores capacitados </w:t>
            </w:r>
          </w:p>
        </w:tc>
        <w:tc>
          <w:tcPr>
            <w:tcW w:w="2036" w:type="dxa"/>
            <w:tcBorders>
              <w:top w:val="single" w:sz="4" w:space="0" w:color="000000"/>
              <w:left w:val="nil"/>
              <w:bottom w:val="single" w:sz="4" w:space="0" w:color="000000"/>
              <w:right w:val="single" w:sz="4" w:space="0" w:color="000000"/>
            </w:tcBorders>
            <w:shd w:val="clear" w:color="FFFFFF" w:fill="FFFFFF"/>
            <w:hideMark/>
          </w:tcPr>
          <w:p w14:paraId="21BC64AA"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 xml:space="preserve">Informe de actividades de la dirección de promoción y desarrollo del deporte </w:t>
            </w:r>
          </w:p>
        </w:tc>
        <w:tc>
          <w:tcPr>
            <w:tcW w:w="2026" w:type="dxa"/>
            <w:tcBorders>
              <w:top w:val="single" w:sz="4" w:space="0" w:color="000000"/>
              <w:left w:val="nil"/>
              <w:bottom w:val="single" w:sz="4" w:space="0" w:color="000000"/>
              <w:right w:val="single" w:sz="4" w:space="0" w:color="000000"/>
            </w:tcBorders>
            <w:shd w:val="clear" w:color="FFFFFF" w:fill="FFFFFF"/>
            <w:hideMark/>
          </w:tcPr>
          <w:p w14:paraId="536EA127"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Los entrenadores participan en las capacitaciones a entrenadores.</w:t>
            </w:r>
          </w:p>
        </w:tc>
      </w:tr>
      <w:tr w:rsidR="007803CE" w:rsidRPr="007803CE" w14:paraId="6DF80C91" w14:textId="77777777" w:rsidTr="007803CE">
        <w:trPr>
          <w:trHeight w:val="363"/>
        </w:trPr>
        <w:tc>
          <w:tcPr>
            <w:tcW w:w="611" w:type="dxa"/>
            <w:tcBorders>
              <w:top w:val="nil"/>
              <w:left w:val="single" w:sz="4" w:space="0" w:color="000000"/>
              <w:bottom w:val="single" w:sz="4" w:space="0" w:color="000000"/>
              <w:right w:val="single" w:sz="4" w:space="0" w:color="000000"/>
            </w:tcBorders>
            <w:shd w:val="clear" w:color="FFFFFF" w:fill="FFFFFF"/>
            <w:hideMark/>
          </w:tcPr>
          <w:p w14:paraId="05F18669"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Actividad</w:t>
            </w:r>
          </w:p>
        </w:tc>
        <w:tc>
          <w:tcPr>
            <w:tcW w:w="2036" w:type="dxa"/>
            <w:tcBorders>
              <w:top w:val="single" w:sz="4" w:space="0" w:color="000000"/>
              <w:left w:val="nil"/>
              <w:bottom w:val="single" w:sz="4" w:space="0" w:color="000000"/>
              <w:right w:val="single" w:sz="4" w:space="0" w:color="000000"/>
            </w:tcBorders>
            <w:shd w:val="clear" w:color="FFFFFF" w:fill="FFFFFF"/>
            <w:hideMark/>
          </w:tcPr>
          <w:p w14:paraId="1DBE1827"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C05.A03 - Realización de visorias.</w:t>
            </w:r>
          </w:p>
        </w:tc>
        <w:tc>
          <w:tcPr>
            <w:tcW w:w="2036" w:type="dxa"/>
            <w:tcBorders>
              <w:top w:val="nil"/>
              <w:left w:val="nil"/>
              <w:bottom w:val="single" w:sz="4" w:space="0" w:color="000000"/>
              <w:right w:val="single" w:sz="4" w:space="0" w:color="000000"/>
            </w:tcBorders>
            <w:shd w:val="clear" w:color="FFFFFF" w:fill="FFFFFF"/>
            <w:hideMark/>
          </w:tcPr>
          <w:p w14:paraId="20B157E0"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17O1IC6A3 - Porcentaje de personas atendidas en las visorias</w:t>
            </w:r>
          </w:p>
        </w:tc>
        <w:tc>
          <w:tcPr>
            <w:tcW w:w="2036" w:type="dxa"/>
            <w:tcBorders>
              <w:top w:val="single" w:sz="4" w:space="0" w:color="000000"/>
              <w:left w:val="nil"/>
              <w:bottom w:val="single" w:sz="4" w:space="0" w:color="000000"/>
              <w:right w:val="single" w:sz="4" w:space="0" w:color="000000"/>
            </w:tcBorders>
            <w:shd w:val="clear" w:color="FFFFFF" w:fill="FFFFFF"/>
            <w:hideMark/>
          </w:tcPr>
          <w:p w14:paraId="4E84FFB2"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 xml:space="preserve">Informe de actividades de la dirección de promoción y desarrollo del deporte </w:t>
            </w:r>
          </w:p>
        </w:tc>
        <w:tc>
          <w:tcPr>
            <w:tcW w:w="2026" w:type="dxa"/>
            <w:tcBorders>
              <w:top w:val="single" w:sz="4" w:space="0" w:color="000000"/>
              <w:left w:val="nil"/>
              <w:bottom w:val="single" w:sz="4" w:space="0" w:color="000000"/>
              <w:right w:val="single" w:sz="4" w:space="0" w:color="000000"/>
            </w:tcBorders>
            <w:shd w:val="clear" w:color="FFFFFF" w:fill="FFFFFF"/>
            <w:hideMark/>
          </w:tcPr>
          <w:p w14:paraId="5F5228E7"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Las personas participan en las visorias realizadas por los equipos profesionales.</w:t>
            </w:r>
          </w:p>
        </w:tc>
      </w:tr>
      <w:tr w:rsidR="007803CE" w:rsidRPr="007803CE" w14:paraId="1E1FD3F9" w14:textId="77777777" w:rsidTr="007803CE">
        <w:trPr>
          <w:trHeight w:val="363"/>
        </w:trPr>
        <w:tc>
          <w:tcPr>
            <w:tcW w:w="611" w:type="dxa"/>
            <w:tcBorders>
              <w:top w:val="nil"/>
              <w:left w:val="single" w:sz="4" w:space="0" w:color="000000"/>
              <w:bottom w:val="single" w:sz="4" w:space="0" w:color="000000"/>
              <w:right w:val="single" w:sz="4" w:space="0" w:color="000000"/>
            </w:tcBorders>
            <w:shd w:val="clear" w:color="FFFFFF" w:fill="FFFFFF"/>
            <w:hideMark/>
          </w:tcPr>
          <w:p w14:paraId="60071108"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Actividad</w:t>
            </w:r>
          </w:p>
        </w:tc>
        <w:tc>
          <w:tcPr>
            <w:tcW w:w="2036" w:type="dxa"/>
            <w:tcBorders>
              <w:top w:val="single" w:sz="4" w:space="0" w:color="000000"/>
              <w:left w:val="nil"/>
              <w:bottom w:val="single" w:sz="4" w:space="0" w:color="000000"/>
              <w:right w:val="single" w:sz="4" w:space="0" w:color="000000"/>
            </w:tcBorders>
            <w:shd w:val="clear" w:color="FFFFFF" w:fill="FFFFFF"/>
            <w:hideMark/>
          </w:tcPr>
          <w:p w14:paraId="0A255193"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C05.A04 - Implementación del programa de otorgamiento de boletaje.</w:t>
            </w:r>
          </w:p>
        </w:tc>
        <w:tc>
          <w:tcPr>
            <w:tcW w:w="2036" w:type="dxa"/>
            <w:tcBorders>
              <w:top w:val="nil"/>
              <w:left w:val="nil"/>
              <w:bottom w:val="single" w:sz="4" w:space="0" w:color="000000"/>
              <w:right w:val="single" w:sz="4" w:space="0" w:color="000000"/>
            </w:tcBorders>
            <w:shd w:val="clear" w:color="FFFFFF" w:fill="FFFFFF"/>
            <w:hideMark/>
          </w:tcPr>
          <w:p w14:paraId="54B73CEF"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17O1IC5A4 - Porcentaje de personas beneficadas con boleto gratis</w:t>
            </w:r>
          </w:p>
        </w:tc>
        <w:tc>
          <w:tcPr>
            <w:tcW w:w="2036" w:type="dxa"/>
            <w:tcBorders>
              <w:top w:val="single" w:sz="4" w:space="0" w:color="000000"/>
              <w:left w:val="nil"/>
              <w:bottom w:val="single" w:sz="4" w:space="0" w:color="000000"/>
              <w:right w:val="single" w:sz="4" w:space="0" w:color="000000"/>
            </w:tcBorders>
            <w:shd w:val="clear" w:color="FFFFFF" w:fill="FFFFFF"/>
            <w:hideMark/>
          </w:tcPr>
          <w:p w14:paraId="14A97013"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 xml:space="preserve">Informe de actividades de la dirección de promoción y desarrollo del deporte </w:t>
            </w:r>
          </w:p>
        </w:tc>
        <w:tc>
          <w:tcPr>
            <w:tcW w:w="2026" w:type="dxa"/>
            <w:tcBorders>
              <w:top w:val="single" w:sz="4" w:space="0" w:color="000000"/>
              <w:left w:val="nil"/>
              <w:bottom w:val="single" w:sz="4" w:space="0" w:color="000000"/>
              <w:right w:val="single" w:sz="4" w:space="0" w:color="000000"/>
            </w:tcBorders>
            <w:shd w:val="clear" w:color="FFFFFF" w:fill="FFFFFF"/>
            <w:hideMark/>
          </w:tcPr>
          <w:p w14:paraId="433D34CF"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Las personas se benefician con el boletaje.</w:t>
            </w:r>
          </w:p>
        </w:tc>
      </w:tr>
      <w:tr w:rsidR="007803CE" w:rsidRPr="007803CE" w14:paraId="6210BE4C" w14:textId="77777777" w:rsidTr="007803CE">
        <w:trPr>
          <w:trHeight w:val="363"/>
        </w:trPr>
        <w:tc>
          <w:tcPr>
            <w:tcW w:w="611" w:type="dxa"/>
            <w:tcBorders>
              <w:top w:val="nil"/>
              <w:left w:val="single" w:sz="4" w:space="0" w:color="000000"/>
              <w:bottom w:val="single" w:sz="4" w:space="0" w:color="000000"/>
              <w:right w:val="single" w:sz="4" w:space="0" w:color="000000"/>
            </w:tcBorders>
            <w:shd w:val="clear" w:color="FFFFFF" w:fill="FFFFFF"/>
            <w:hideMark/>
          </w:tcPr>
          <w:p w14:paraId="4613CB14"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Componente</w:t>
            </w:r>
          </w:p>
        </w:tc>
        <w:tc>
          <w:tcPr>
            <w:tcW w:w="2036" w:type="dxa"/>
            <w:tcBorders>
              <w:top w:val="single" w:sz="4" w:space="0" w:color="000000"/>
              <w:left w:val="nil"/>
              <w:bottom w:val="single" w:sz="4" w:space="0" w:color="000000"/>
              <w:right w:val="single" w:sz="4" w:space="0" w:color="000000"/>
            </w:tcBorders>
            <w:shd w:val="clear" w:color="FFFFFF" w:fill="FFFFFF"/>
            <w:hideMark/>
          </w:tcPr>
          <w:p w14:paraId="00628D05"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C06 - Infraestructura deportiva terminada</w:t>
            </w:r>
          </w:p>
        </w:tc>
        <w:tc>
          <w:tcPr>
            <w:tcW w:w="2036" w:type="dxa"/>
            <w:tcBorders>
              <w:top w:val="nil"/>
              <w:left w:val="nil"/>
              <w:bottom w:val="single" w:sz="4" w:space="0" w:color="000000"/>
              <w:right w:val="single" w:sz="4" w:space="0" w:color="000000"/>
            </w:tcBorders>
            <w:shd w:val="clear" w:color="FFFFFF" w:fill="FFFFFF"/>
            <w:hideMark/>
          </w:tcPr>
          <w:p w14:paraId="5FC8A89E"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1701IC6 - Porcentaje de infraestructura rehabilitada y/o construida</w:t>
            </w:r>
          </w:p>
        </w:tc>
        <w:tc>
          <w:tcPr>
            <w:tcW w:w="2036" w:type="dxa"/>
            <w:tcBorders>
              <w:top w:val="single" w:sz="4" w:space="0" w:color="000000"/>
              <w:left w:val="nil"/>
              <w:bottom w:val="single" w:sz="4" w:space="0" w:color="000000"/>
              <w:right w:val="single" w:sz="4" w:space="0" w:color="000000"/>
            </w:tcBorders>
            <w:shd w:val="clear" w:color="FFFFFF" w:fill="FFFFFF"/>
            <w:hideMark/>
          </w:tcPr>
          <w:p w14:paraId="2FF9B142"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Informe de Actividades del departamento de Infraestructura Deportiva</w:t>
            </w:r>
          </w:p>
        </w:tc>
        <w:tc>
          <w:tcPr>
            <w:tcW w:w="2026" w:type="dxa"/>
            <w:tcBorders>
              <w:top w:val="single" w:sz="4" w:space="0" w:color="000000"/>
              <w:left w:val="nil"/>
              <w:bottom w:val="single" w:sz="4" w:space="0" w:color="000000"/>
              <w:right w:val="single" w:sz="4" w:space="0" w:color="000000"/>
            </w:tcBorders>
            <w:shd w:val="clear" w:color="FFFFFF" w:fill="FFFFFF"/>
            <w:hideMark/>
          </w:tcPr>
          <w:p w14:paraId="1911FC82"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La infraestructura deportiva es entregada en óptimas condiciones por la empresa constructora.</w:t>
            </w:r>
          </w:p>
        </w:tc>
      </w:tr>
      <w:tr w:rsidR="007803CE" w:rsidRPr="007803CE" w14:paraId="5A8F8B3D" w14:textId="77777777" w:rsidTr="007803CE">
        <w:trPr>
          <w:trHeight w:val="363"/>
        </w:trPr>
        <w:tc>
          <w:tcPr>
            <w:tcW w:w="611" w:type="dxa"/>
            <w:tcBorders>
              <w:top w:val="nil"/>
              <w:left w:val="single" w:sz="4" w:space="0" w:color="000000"/>
              <w:bottom w:val="single" w:sz="4" w:space="0" w:color="000000"/>
              <w:right w:val="single" w:sz="4" w:space="0" w:color="000000"/>
            </w:tcBorders>
            <w:shd w:val="clear" w:color="FFFFFF" w:fill="FFFFFF"/>
            <w:hideMark/>
          </w:tcPr>
          <w:p w14:paraId="376156DB"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Actividad</w:t>
            </w:r>
          </w:p>
        </w:tc>
        <w:tc>
          <w:tcPr>
            <w:tcW w:w="2036" w:type="dxa"/>
            <w:tcBorders>
              <w:top w:val="single" w:sz="4" w:space="0" w:color="000000"/>
              <w:left w:val="nil"/>
              <w:bottom w:val="single" w:sz="4" w:space="0" w:color="000000"/>
              <w:right w:val="single" w:sz="4" w:space="0" w:color="000000"/>
            </w:tcBorders>
            <w:shd w:val="clear" w:color="FFFFFF" w:fill="FFFFFF"/>
            <w:hideMark/>
          </w:tcPr>
          <w:p w14:paraId="2C4DE2F5"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C06.A01 - Rehabilitación o Construcción de Obra deportiva.</w:t>
            </w:r>
          </w:p>
        </w:tc>
        <w:tc>
          <w:tcPr>
            <w:tcW w:w="2036" w:type="dxa"/>
            <w:tcBorders>
              <w:top w:val="nil"/>
              <w:left w:val="nil"/>
              <w:bottom w:val="single" w:sz="4" w:space="0" w:color="000000"/>
              <w:right w:val="single" w:sz="4" w:space="0" w:color="000000"/>
            </w:tcBorders>
            <w:shd w:val="clear" w:color="FFFFFF" w:fill="FFFFFF"/>
            <w:hideMark/>
          </w:tcPr>
          <w:p w14:paraId="43088AD9"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17O1IC6A1 - Porcentaje de infraestructura rehabilitada y/o construida</w:t>
            </w:r>
          </w:p>
        </w:tc>
        <w:tc>
          <w:tcPr>
            <w:tcW w:w="2036" w:type="dxa"/>
            <w:tcBorders>
              <w:top w:val="single" w:sz="4" w:space="0" w:color="000000"/>
              <w:left w:val="nil"/>
              <w:bottom w:val="single" w:sz="4" w:space="0" w:color="000000"/>
              <w:right w:val="single" w:sz="4" w:space="0" w:color="000000"/>
            </w:tcBorders>
            <w:shd w:val="clear" w:color="FFFFFF" w:fill="FFFFFF"/>
            <w:hideMark/>
          </w:tcPr>
          <w:p w14:paraId="39C3895D"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Informe de Actividades del departamento de Infraestructura Deportiva</w:t>
            </w:r>
          </w:p>
        </w:tc>
        <w:tc>
          <w:tcPr>
            <w:tcW w:w="2026" w:type="dxa"/>
            <w:tcBorders>
              <w:top w:val="single" w:sz="4" w:space="0" w:color="000000"/>
              <w:left w:val="nil"/>
              <w:bottom w:val="single" w:sz="4" w:space="0" w:color="000000"/>
              <w:right w:val="single" w:sz="4" w:space="0" w:color="000000"/>
            </w:tcBorders>
            <w:shd w:val="clear" w:color="FFFFFF" w:fill="FFFFFF"/>
            <w:hideMark/>
          </w:tcPr>
          <w:p w14:paraId="1D798928" w14:textId="77777777" w:rsidR="007803CE" w:rsidRPr="007803CE" w:rsidRDefault="007803CE" w:rsidP="007803CE">
            <w:pPr>
              <w:spacing w:after="0" w:line="240" w:lineRule="auto"/>
              <w:rPr>
                <w:rFonts w:ascii="Futura Std Condensed Light" w:eastAsia="Times New Roman" w:hAnsi="Futura Std Condensed Light" w:cs="Arial"/>
                <w:color w:val="000000"/>
                <w:sz w:val="20"/>
                <w:szCs w:val="20"/>
                <w:lang w:val="es-MX" w:eastAsia="es-MX"/>
              </w:rPr>
            </w:pPr>
            <w:r w:rsidRPr="007803CE">
              <w:rPr>
                <w:rFonts w:ascii="Futura Std Condensed Light" w:eastAsia="Times New Roman" w:hAnsi="Futura Std Condensed Light" w:cs="Arial"/>
                <w:color w:val="000000"/>
                <w:sz w:val="20"/>
                <w:szCs w:val="20"/>
                <w:lang w:val="es-MX" w:eastAsia="es-MX"/>
              </w:rPr>
              <w:t>La obra deportiva esta rehabilitada o construida en plazo establecido por la constructora.</w:t>
            </w:r>
          </w:p>
        </w:tc>
      </w:tr>
    </w:tbl>
    <w:p w14:paraId="5CA29402" w14:textId="77777777" w:rsidR="00A013F8" w:rsidRDefault="00A013F8" w:rsidP="008542AD">
      <w:pPr>
        <w:pStyle w:val="Prrafodelista"/>
        <w:spacing w:after="120"/>
        <w:rPr>
          <w:rFonts w:eastAsia="Times New Roman" w:cs="Futura"/>
          <w:color w:val="595959"/>
          <w:lang w:val="es-MX"/>
        </w:rPr>
      </w:pPr>
    </w:p>
    <w:p w14:paraId="641508FC" w14:textId="7B34D0EF" w:rsidR="00A013F8" w:rsidRDefault="007803CE" w:rsidP="00AD0C43">
      <w:r w:rsidRPr="00AD0C43">
        <w:t>El anexo aquí presentado es perfectible, y se encuentra susceptible de modificaciones programáticas toda vez que así se le indique por observaciones de auditorías, evaluaciones al desempeño y revisiones de la Secretaría de Finanzas y Planeación antes y durante el ejercicio fiscal del que se trate, así como también, cuando las condiciones del Ente Público responsable de dicha información programática requiera hacer modificaciones a sus necesidades institucionales, atendiendo a lo establecido en los Lineamientos para la Creación, Modificación y Cancelación de Programas Presupuestarios y para la Modificación de Metas del Gobierno del Estado de Quintana Roo.</w:t>
      </w:r>
    </w:p>
    <w:p w14:paraId="1226B7AF" w14:textId="77777777" w:rsidR="007803CE" w:rsidRDefault="007803CE" w:rsidP="00AD0C43"/>
    <w:p w14:paraId="72617DC7" w14:textId="77777777" w:rsidR="007803CE" w:rsidRDefault="007803CE" w:rsidP="00AD0C43"/>
    <w:p w14:paraId="212326E4" w14:textId="77777777" w:rsidR="007803CE" w:rsidRDefault="007803CE" w:rsidP="00AD0C43"/>
    <w:p w14:paraId="5C97CC5F" w14:textId="77777777" w:rsidR="007803CE" w:rsidRDefault="007803CE" w:rsidP="00AD0C43"/>
    <w:p w14:paraId="468846A8" w14:textId="77777777" w:rsidR="007803CE" w:rsidRDefault="007803CE" w:rsidP="00AD0C43"/>
    <w:p w14:paraId="750B7551" w14:textId="77777777" w:rsidR="007803CE" w:rsidRDefault="007803CE" w:rsidP="00AD0C43"/>
    <w:p w14:paraId="53A09FE8" w14:textId="77777777" w:rsidR="007803CE" w:rsidRDefault="007803CE" w:rsidP="00AD0C43"/>
    <w:p w14:paraId="54236E4F" w14:textId="77777777" w:rsidR="007803CE" w:rsidRDefault="007803CE" w:rsidP="00AD0C43"/>
    <w:p w14:paraId="6CDC1FA8" w14:textId="77777777" w:rsidR="007803CE" w:rsidRDefault="007803CE" w:rsidP="00AD0C43"/>
    <w:p w14:paraId="53B76FC8" w14:textId="77777777" w:rsidR="007803CE" w:rsidRDefault="007803CE" w:rsidP="00AD0C43"/>
    <w:p w14:paraId="3F484052" w14:textId="77777777" w:rsidR="007803CE" w:rsidRDefault="007803CE" w:rsidP="00AD0C43"/>
    <w:p w14:paraId="7461D571" w14:textId="77777777" w:rsidR="007803CE" w:rsidRDefault="007803CE" w:rsidP="00AD0C43"/>
    <w:p w14:paraId="5EEEFAC0" w14:textId="77777777" w:rsidR="00CE76A0" w:rsidRDefault="00CE76A0" w:rsidP="00AD0C43"/>
    <w:p w14:paraId="11168DEA" w14:textId="77777777" w:rsidR="00CE76A0" w:rsidRDefault="00CE76A0" w:rsidP="00AD0C43"/>
    <w:p w14:paraId="294F0EA5" w14:textId="77777777" w:rsidR="00CE76A0" w:rsidRDefault="00CE76A0" w:rsidP="00AD0C43"/>
    <w:p w14:paraId="58F1921A" w14:textId="77777777" w:rsidR="00CE76A0" w:rsidRDefault="00CE76A0" w:rsidP="00AD0C43"/>
    <w:p w14:paraId="467ED832" w14:textId="77777777" w:rsidR="00CE76A0" w:rsidRDefault="00CE76A0" w:rsidP="00AD0C43"/>
    <w:p w14:paraId="0B38CD76" w14:textId="77777777" w:rsidR="00CE76A0" w:rsidRDefault="00CE76A0" w:rsidP="00AD0C43"/>
    <w:p w14:paraId="1D2ECC6F" w14:textId="7D7A6CB9" w:rsidR="00CE76A0" w:rsidRDefault="00CE76A0" w:rsidP="00AD0C43">
      <w:r>
        <w:rPr>
          <w:noProof/>
          <w:lang w:val="en-US" w:eastAsia="en-US"/>
        </w:rPr>
        <mc:AlternateContent>
          <mc:Choice Requires="wps">
            <w:drawing>
              <wp:anchor distT="0" distB="0" distL="114300" distR="114300" simplePos="0" relativeHeight="251659264" behindDoc="0" locked="0" layoutInCell="1" allowOverlap="1" wp14:anchorId="5CA9EBF8" wp14:editId="7F53C6D9">
                <wp:simplePos x="0" y="0"/>
                <wp:positionH relativeFrom="column">
                  <wp:posOffset>474498</wp:posOffset>
                </wp:positionH>
                <wp:positionV relativeFrom="paragraph">
                  <wp:posOffset>169545</wp:posOffset>
                </wp:positionV>
                <wp:extent cx="5034708" cy="0"/>
                <wp:effectExtent l="38100" t="38100" r="52070" b="95250"/>
                <wp:wrapNone/>
                <wp:docPr id="1" name="1 Conector recto"/>
                <wp:cNvGraphicFramePr/>
                <a:graphic xmlns:a="http://schemas.openxmlformats.org/drawingml/2006/main">
                  <a:graphicData uri="http://schemas.microsoft.com/office/word/2010/wordprocessingShape">
                    <wps:wsp>
                      <wps:cNvCnPr/>
                      <wps:spPr>
                        <a:xfrm>
                          <a:off x="0" y="0"/>
                          <a:ext cx="5034708"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8939056" id="1 Conector recto"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7.35pt,13.35pt" to="433.8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" strokecolor="#4f81bd [3204]" strokeweight="2pt">
                <v:shadow on="t" color="black" opacity="24903f" origin=",.5" offset="0,.55556mm"/>
              </v:line>
            </w:pict>
          </mc:Fallback>
        </mc:AlternateContent>
      </w:r>
    </w:p>
    <w:p w14:paraId="6E4B9D2B" w14:textId="056A258D" w:rsidR="007803CE" w:rsidRPr="00AD0C43" w:rsidRDefault="00CE76A0" w:rsidP="00AD0C43">
      <w:pPr>
        <w:jc w:val="center"/>
        <w:rPr>
          <w:b/>
        </w:rPr>
      </w:pPr>
      <w:r w:rsidRPr="00AD0C43">
        <w:rPr>
          <w:b/>
        </w:rPr>
        <w:t>Jesús Antonio López Pinzón</w:t>
      </w:r>
    </w:p>
    <w:p w14:paraId="542F422D" w14:textId="0E7893E4" w:rsidR="00CE76A0" w:rsidRPr="00AD0C43" w:rsidRDefault="00CE76A0" w:rsidP="00AD0C43">
      <w:pPr>
        <w:jc w:val="center"/>
        <w:rPr>
          <w:b/>
        </w:rPr>
      </w:pPr>
      <w:r w:rsidRPr="00AD0C43">
        <w:rPr>
          <w:b/>
        </w:rPr>
        <w:t>Presidente de la Comisión para la Juventud y el Deporte de Quintana Roo</w:t>
      </w:r>
    </w:p>
    <w:p w14:paraId="7DEA842D" w14:textId="77777777" w:rsidR="00CE76A0" w:rsidRDefault="00CE76A0" w:rsidP="00AD0C43"/>
    <w:p w14:paraId="65D97DF8" w14:textId="77777777" w:rsidR="007803CE" w:rsidRDefault="007803CE" w:rsidP="00AD0C43"/>
    <w:p w14:paraId="63C27CF7" w14:textId="77777777" w:rsidR="007803CE" w:rsidRDefault="007803CE" w:rsidP="00AD0C43"/>
    <w:p w14:paraId="374102D2" w14:textId="77777777" w:rsidR="007803CE" w:rsidRDefault="007803CE" w:rsidP="00AD0C43"/>
    <w:p w14:paraId="54160C21" w14:textId="77777777" w:rsidR="007803CE" w:rsidRPr="00AD0C43" w:rsidRDefault="007803CE" w:rsidP="00AD0C43"/>
    <w:sectPr w:rsidR="007803CE" w:rsidRPr="00AD0C43" w:rsidSect="00612870">
      <w:footerReference w:type="default" r:id="rId17"/>
      <w:pgSz w:w="12240" w:h="15840" w:code="1"/>
      <w:pgMar w:top="2977" w:right="1134" w:bottom="1134" w:left="1559" w:header="0" w:footer="18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B7D02E" w14:textId="77777777" w:rsidR="00390F8F" w:rsidRDefault="00390F8F" w:rsidP="00315CBE">
      <w:r>
        <w:separator/>
      </w:r>
    </w:p>
  </w:endnote>
  <w:endnote w:type="continuationSeparator" w:id="0">
    <w:p w14:paraId="4C62C51B" w14:textId="77777777" w:rsidR="00390F8F" w:rsidRDefault="00390F8F" w:rsidP="00315C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Futura Std Condensed Light">
    <w:panose1 w:val="020B0406020204030204"/>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altName w:val="Arial"/>
    <w:panose1 w:val="020B0402020204020303"/>
    <w:charset w:val="00"/>
    <w:family w:val="swiss"/>
    <w:pitch w:val="variable"/>
    <w:sig w:usb0="00000087" w:usb1="1000204A" w:usb2="00000000" w:usb3="00000000" w:csb0="0000001B"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Futura T OT">
    <w:altName w:val="Arial"/>
    <w:panose1 w:val="02000000000000000000"/>
    <w:charset w:val="00"/>
    <w:family w:val="modern"/>
    <w:notTrueType/>
    <w:pitch w:val="variable"/>
    <w:sig w:usb0="800000AF" w:usb1="50002048" w:usb2="00000000" w:usb3="00000000" w:csb0="00000093" w:csb1="00000000"/>
  </w:font>
  <w:font w:name="Lucida Grande">
    <w:altName w:val="Arial"/>
    <w:charset w:val="00"/>
    <w:family w:val="auto"/>
    <w:pitch w:val="variable"/>
    <w:sig w:usb0="00000000" w:usb1="5000A1FF" w:usb2="00000000" w:usb3="00000000" w:csb0="000001BF" w:csb1="00000000"/>
  </w:font>
  <w:font w:name="Futura T OT Book">
    <w:altName w:val="Times New Roman"/>
    <w:charset w:val="00"/>
    <w:family w:val="auto"/>
    <w:pitch w:val="variable"/>
    <w:sig w:usb0="00000001" w:usb1="50002048" w:usb2="00000000" w:usb3="00000000" w:csb0="00000093" w:csb1="00000000"/>
  </w:font>
  <w:font w:name="Futura">
    <w:altName w:val="Arial"/>
    <w:charset w:val="00"/>
    <w:family w:val="auto"/>
    <w:pitch w:val="variable"/>
    <w:sig w:usb0="80000067" w:usb1="00000000" w:usb2="00000000" w:usb3="00000000" w:csb0="000001FB" w:csb1="00000000"/>
  </w:font>
  <w:font w:name="Arial Narrow">
    <w:panose1 w:val="020B0606020202030204"/>
    <w:charset w:val="00"/>
    <w:family w:val="swiss"/>
    <w:pitch w:val="variable"/>
    <w:sig w:usb0="00000287" w:usb1="00000800" w:usb2="00000000" w:usb3="00000000" w:csb0="0000009F"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6725888"/>
      <w:docPartObj>
        <w:docPartGallery w:val="Page Numbers (Bottom of Page)"/>
        <w:docPartUnique/>
      </w:docPartObj>
    </w:sdtPr>
    <w:sdtEndPr/>
    <w:sdtContent>
      <w:p w14:paraId="6B740AAF" w14:textId="77777777" w:rsidR="00AD0C43" w:rsidRDefault="00AD0C43">
        <w:pPr>
          <w:pStyle w:val="Piedepgina"/>
        </w:pPr>
        <w:r w:rsidRPr="00D9762C">
          <w:rPr>
            <w:color w:val="FFFFFF" w:themeColor="background1"/>
          </w:rPr>
          <w:fldChar w:fldCharType="begin"/>
        </w:r>
        <w:r w:rsidRPr="00D9762C">
          <w:rPr>
            <w:color w:val="FFFFFF" w:themeColor="background1"/>
          </w:rPr>
          <w:instrText>PAGE   \* MERGEFORMAT</w:instrText>
        </w:r>
        <w:r w:rsidRPr="00D9762C">
          <w:rPr>
            <w:color w:val="FFFFFF" w:themeColor="background1"/>
          </w:rPr>
          <w:fldChar w:fldCharType="separate"/>
        </w:r>
        <w:r w:rsidRPr="00552EDF">
          <w:rPr>
            <w:noProof/>
            <w:color w:val="FFFFFF" w:themeColor="background1"/>
            <w:lang w:val="es-ES"/>
          </w:rPr>
          <w:t>2</w:t>
        </w:r>
        <w:r w:rsidRPr="00D9762C">
          <w:rPr>
            <w:color w:val="FFFFFF" w:themeColor="background1"/>
          </w:rPr>
          <w:fldChar w:fldCharType="end"/>
        </w:r>
        <w:r w:rsidRPr="00D9762C">
          <w:rPr>
            <w:noProof/>
            <w:color w:val="FFFFFF" w:themeColor="background1"/>
            <w:lang w:eastAsia="es-MX"/>
          </w:rPr>
          <w:t xml:space="preserve"> </w:t>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9920722"/>
      <w:docPartObj>
        <w:docPartGallery w:val="Page Numbers (Bottom of Page)"/>
        <w:docPartUnique/>
      </w:docPartObj>
    </w:sdtPr>
    <w:sdtEndPr>
      <w:rPr>
        <w:color w:val="FFFFFF" w:themeColor="background1"/>
      </w:rPr>
    </w:sdtEndPr>
    <w:sdtContent>
      <w:p w14:paraId="6AE33CC5" w14:textId="0EFE86FD" w:rsidR="00AD0C43" w:rsidRDefault="00AD0C43" w:rsidP="00FE1261">
        <w:pPr>
          <w:pStyle w:val="Piedepgina"/>
          <w:tabs>
            <w:tab w:val="clear" w:pos="8504"/>
            <w:tab w:val="right" w:pos="8789"/>
          </w:tabs>
          <w:ind w:left="-1418" w:right="332"/>
          <w:jc w:val="center"/>
        </w:pPr>
        <w:r>
          <w:rPr>
            <w:noProof/>
            <w:lang w:val="en-US" w:eastAsia="en-US"/>
          </w:rPr>
          <w:drawing>
            <wp:inline distT="0" distB="0" distL="0" distR="0" wp14:anchorId="3C83B18E" wp14:editId="08CF2D03">
              <wp:extent cx="7772400" cy="758825"/>
              <wp:effectExtent l="0" t="0" r="0" b="0"/>
              <wp:docPr id="21" name="Imagen 21" descr="C:\Users\compu\AppData\Local\Microsoft\Windows\INetCache\Content.Word\PIE PAG 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compu\AppData\Local\Microsoft\Windows\INetCache\Content.Word\PIE PAG 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758825"/>
                      </a:xfrm>
                      <a:prstGeom prst="rect">
                        <a:avLst/>
                      </a:prstGeom>
                      <a:noFill/>
                      <a:ln>
                        <a:noFill/>
                      </a:ln>
                    </pic:spPr>
                  </pic:pic>
                </a:graphicData>
              </a:graphic>
            </wp:inline>
          </w:drawing>
        </w:r>
      </w:p>
      <w:p w14:paraId="48364BDF" w14:textId="5B26FE5E" w:rsidR="00AD0C43" w:rsidRPr="00D9762C" w:rsidRDefault="00AD0C43">
        <w:pPr>
          <w:pStyle w:val="Piedepgina"/>
          <w:jc w:val="right"/>
          <w:rPr>
            <w:color w:val="FFFFFF" w:themeColor="background1"/>
          </w:rPr>
        </w:pPr>
        <w:r w:rsidRPr="00D9762C">
          <w:rPr>
            <w:color w:val="FFFFFF" w:themeColor="background1"/>
          </w:rPr>
          <w:fldChar w:fldCharType="begin"/>
        </w:r>
        <w:r w:rsidRPr="00D9762C">
          <w:rPr>
            <w:color w:val="FFFFFF" w:themeColor="background1"/>
          </w:rPr>
          <w:instrText>PAGE   \* MERGEFORMAT</w:instrText>
        </w:r>
        <w:r w:rsidRPr="00D9762C">
          <w:rPr>
            <w:color w:val="FFFFFF" w:themeColor="background1"/>
          </w:rPr>
          <w:fldChar w:fldCharType="separate"/>
        </w:r>
        <w:r w:rsidR="00614EA6" w:rsidRPr="00614EA6">
          <w:rPr>
            <w:noProof/>
            <w:color w:val="FFFFFF" w:themeColor="background1"/>
            <w:lang w:val="es-ES"/>
          </w:rPr>
          <w:t>1</w:t>
        </w:r>
        <w:r w:rsidRPr="00D9762C">
          <w:rPr>
            <w:color w:val="FFFFFF" w:themeColor="background1"/>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1626836"/>
      <w:docPartObj>
        <w:docPartGallery w:val="Page Numbers (Bottom of Page)"/>
        <w:docPartUnique/>
      </w:docPartObj>
    </w:sdtPr>
    <w:sdtEndPr/>
    <w:sdtContent>
      <w:p w14:paraId="3DEF459A" w14:textId="77777777" w:rsidR="00AD0C43" w:rsidRDefault="00AD0C43">
        <w:pPr>
          <w:pStyle w:val="Piedepgina"/>
        </w:pPr>
        <w:r w:rsidRPr="00D9762C">
          <w:rPr>
            <w:color w:val="FFFFFF" w:themeColor="background1"/>
          </w:rPr>
          <w:fldChar w:fldCharType="begin"/>
        </w:r>
        <w:r w:rsidRPr="00D9762C">
          <w:rPr>
            <w:color w:val="FFFFFF" w:themeColor="background1"/>
          </w:rPr>
          <w:instrText>PAGE   \* MERGEFORMAT</w:instrText>
        </w:r>
        <w:r w:rsidRPr="00D9762C">
          <w:rPr>
            <w:color w:val="FFFFFF" w:themeColor="background1"/>
          </w:rPr>
          <w:fldChar w:fldCharType="separate"/>
        </w:r>
        <w:r w:rsidRPr="00552EDF">
          <w:rPr>
            <w:noProof/>
            <w:color w:val="FFFFFF" w:themeColor="background1"/>
            <w:lang w:val="es-ES"/>
          </w:rPr>
          <w:t>2</w:t>
        </w:r>
        <w:r w:rsidRPr="00D9762C">
          <w:rPr>
            <w:color w:val="FFFFFF" w:themeColor="background1"/>
          </w:rPr>
          <w:fldChar w:fldCharType="end"/>
        </w:r>
        <w:r w:rsidRPr="00D9762C">
          <w:rPr>
            <w:noProof/>
            <w:color w:val="FFFFFF" w:themeColor="background1"/>
            <w:lang w:eastAsia="es-MX"/>
          </w:rPr>
          <w:t xml:space="preserve"> </w:t>
        </w:r>
      </w:p>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1076826"/>
      <w:docPartObj>
        <w:docPartGallery w:val="Page Numbers (Bottom of Page)"/>
        <w:docPartUnique/>
      </w:docPartObj>
    </w:sdtPr>
    <w:sdtEndPr>
      <w:rPr>
        <w:color w:val="FFFFFF" w:themeColor="background1"/>
      </w:rPr>
    </w:sdtEndPr>
    <w:sdtContent>
      <w:p w14:paraId="0DCCBB5A" w14:textId="77777777" w:rsidR="00AD0C43" w:rsidRDefault="00AD0C43" w:rsidP="00FE1261">
        <w:pPr>
          <w:pStyle w:val="Piedepgina"/>
          <w:tabs>
            <w:tab w:val="clear" w:pos="8504"/>
            <w:tab w:val="right" w:pos="8789"/>
          </w:tabs>
          <w:ind w:left="-1418" w:right="332"/>
          <w:jc w:val="center"/>
        </w:pPr>
        <w:r>
          <w:rPr>
            <w:noProof/>
            <w:lang w:val="en-US" w:eastAsia="en-US"/>
          </w:rPr>
          <w:drawing>
            <wp:inline distT="0" distB="0" distL="0" distR="0" wp14:anchorId="5868AC9C" wp14:editId="42B2C619">
              <wp:extent cx="7772400" cy="758825"/>
              <wp:effectExtent l="0" t="0" r="0" b="0"/>
              <wp:docPr id="5" name="Imagen 5" descr="C:\Users\compu\AppData\Local\Microsoft\Windows\INetCache\Content.Word\PIE PAG 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compu\AppData\Local\Microsoft\Windows\INetCache\Content.Word\PIE PAG 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758825"/>
                      </a:xfrm>
                      <a:prstGeom prst="rect">
                        <a:avLst/>
                      </a:prstGeom>
                      <a:noFill/>
                      <a:ln>
                        <a:noFill/>
                      </a:ln>
                    </pic:spPr>
                  </pic:pic>
                </a:graphicData>
              </a:graphic>
            </wp:inline>
          </w:drawing>
        </w:r>
      </w:p>
      <w:p w14:paraId="023C19A1" w14:textId="12254468" w:rsidR="00AD0C43" w:rsidRPr="00D9762C" w:rsidRDefault="00AD0C43">
        <w:pPr>
          <w:pStyle w:val="Piedepgina"/>
          <w:jc w:val="right"/>
          <w:rPr>
            <w:color w:val="FFFFFF" w:themeColor="background1"/>
          </w:rPr>
        </w:pPr>
        <w:r w:rsidRPr="00D9762C">
          <w:rPr>
            <w:color w:val="FFFFFF" w:themeColor="background1"/>
          </w:rPr>
          <w:fldChar w:fldCharType="begin"/>
        </w:r>
        <w:r w:rsidRPr="00D9762C">
          <w:rPr>
            <w:color w:val="FFFFFF" w:themeColor="background1"/>
          </w:rPr>
          <w:instrText>PAGE   \* MERGEFORMAT</w:instrText>
        </w:r>
        <w:r w:rsidRPr="00D9762C">
          <w:rPr>
            <w:color w:val="FFFFFF" w:themeColor="background1"/>
          </w:rPr>
          <w:fldChar w:fldCharType="separate"/>
        </w:r>
        <w:r w:rsidR="00614EA6" w:rsidRPr="00614EA6">
          <w:rPr>
            <w:noProof/>
            <w:color w:val="FFFFFF" w:themeColor="background1"/>
            <w:lang w:val="es-ES"/>
          </w:rPr>
          <w:t>2</w:t>
        </w:r>
        <w:r w:rsidRPr="00D9762C">
          <w:rPr>
            <w:color w:val="FFFFFF" w:themeColor="background1"/>
          </w:rPr>
          <w:fldChar w:fldCharType="end"/>
        </w:r>
      </w:p>
    </w:sdtContent>
  </w:sdt>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0610472"/>
      <w:docPartObj>
        <w:docPartGallery w:val="Page Numbers (Bottom of Page)"/>
        <w:docPartUnique/>
      </w:docPartObj>
    </w:sdtPr>
    <w:sdtEndPr>
      <w:rPr>
        <w:color w:val="FFFFFF" w:themeColor="background1"/>
      </w:rPr>
    </w:sdtEndPr>
    <w:sdtContent>
      <w:p w14:paraId="704E85F9" w14:textId="37E86E00" w:rsidR="00AD0C43" w:rsidRPr="00A17DBE" w:rsidRDefault="00AD0C43" w:rsidP="00FE1261">
        <w:pPr>
          <w:pStyle w:val="Piedepgina"/>
          <w:framePr w:w="724" w:h="535" w:hRule="exact" w:wrap="around" w:vAnchor="text" w:hAnchor="page" w:x="11101" w:y="343"/>
          <w:rPr>
            <w:rStyle w:val="Nmerodepgina"/>
            <w:rFonts w:ascii="Futura" w:hAnsi="Futura" w:cs="Futura"/>
            <w:b/>
            <w:color w:val="595959" w:themeColor="text1" w:themeTint="A6"/>
            <w:sz w:val="20"/>
            <w:szCs w:val="20"/>
          </w:rPr>
        </w:pPr>
        <w:r w:rsidRPr="00A17DBE">
          <w:rPr>
            <w:rStyle w:val="Nmerodepgina"/>
            <w:rFonts w:ascii="Futura" w:hAnsi="Futura" w:cs="Futura"/>
            <w:b/>
            <w:color w:val="595959" w:themeColor="text1" w:themeTint="A6"/>
            <w:sz w:val="20"/>
            <w:szCs w:val="20"/>
          </w:rPr>
          <w:fldChar w:fldCharType="begin"/>
        </w:r>
        <w:r w:rsidRPr="00A17DBE">
          <w:rPr>
            <w:rStyle w:val="Nmerodepgina"/>
            <w:rFonts w:ascii="Futura" w:hAnsi="Futura" w:cs="Futura"/>
            <w:b/>
            <w:color w:val="595959" w:themeColor="text1" w:themeTint="A6"/>
            <w:sz w:val="20"/>
            <w:szCs w:val="20"/>
          </w:rPr>
          <w:instrText xml:space="preserve">PAGE  </w:instrText>
        </w:r>
        <w:r w:rsidRPr="00A17DBE">
          <w:rPr>
            <w:rStyle w:val="Nmerodepgina"/>
            <w:rFonts w:ascii="Futura" w:hAnsi="Futura" w:cs="Futura"/>
            <w:b/>
            <w:color w:val="595959" w:themeColor="text1" w:themeTint="A6"/>
            <w:sz w:val="20"/>
            <w:szCs w:val="20"/>
          </w:rPr>
          <w:fldChar w:fldCharType="separate"/>
        </w:r>
        <w:r w:rsidR="00614EA6">
          <w:rPr>
            <w:rStyle w:val="Nmerodepgina"/>
            <w:rFonts w:ascii="Futura" w:hAnsi="Futura" w:cs="Futura"/>
            <w:b/>
            <w:noProof/>
            <w:color w:val="595959" w:themeColor="text1" w:themeTint="A6"/>
            <w:sz w:val="20"/>
            <w:szCs w:val="20"/>
          </w:rPr>
          <w:t>3</w:t>
        </w:r>
        <w:r w:rsidRPr="00A17DBE">
          <w:rPr>
            <w:rStyle w:val="Nmerodepgina"/>
            <w:rFonts w:ascii="Futura" w:hAnsi="Futura" w:cs="Futura"/>
            <w:b/>
            <w:color w:val="595959" w:themeColor="text1" w:themeTint="A6"/>
            <w:sz w:val="20"/>
            <w:szCs w:val="20"/>
          </w:rPr>
          <w:fldChar w:fldCharType="end"/>
        </w:r>
      </w:p>
      <w:p w14:paraId="0F768F74" w14:textId="3B8C9783" w:rsidR="00AD0C43" w:rsidRDefault="00AD0C43" w:rsidP="00FE1261">
        <w:pPr>
          <w:pStyle w:val="Piedepgina"/>
          <w:tabs>
            <w:tab w:val="clear" w:pos="8504"/>
            <w:tab w:val="right" w:pos="8789"/>
          </w:tabs>
          <w:ind w:left="-1418" w:right="332"/>
          <w:jc w:val="center"/>
        </w:pPr>
        <w:r>
          <w:rPr>
            <w:noProof/>
            <w:lang w:val="en-US" w:eastAsia="en-US"/>
          </w:rPr>
          <w:drawing>
            <wp:inline distT="0" distB="0" distL="0" distR="0" wp14:anchorId="3DD0FE3C" wp14:editId="2A72A812">
              <wp:extent cx="7772400" cy="756920"/>
              <wp:effectExtent l="0" t="0" r="0" b="0"/>
              <wp:docPr id="23" name="Imagen 23" descr="C:\Users\compu\AppData\Local\Microsoft\Windows\INetCache\Content.Word\PIE PAG 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ompu\AppData\Local\Microsoft\Windows\INetCache\Content.Word\PIE PAG 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756920"/>
                      </a:xfrm>
                      <a:prstGeom prst="rect">
                        <a:avLst/>
                      </a:prstGeom>
                      <a:noFill/>
                      <a:ln>
                        <a:noFill/>
                      </a:ln>
                    </pic:spPr>
                  </pic:pic>
                </a:graphicData>
              </a:graphic>
            </wp:inline>
          </w:drawing>
        </w:r>
      </w:p>
      <w:p w14:paraId="526A217E" w14:textId="68ED2F53" w:rsidR="00AD0C43" w:rsidRPr="00D9762C" w:rsidRDefault="00AD0C43">
        <w:pPr>
          <w:pStyle w:val="Piedepgina"/>
          <w:jc w:val="right"/>
          <w:rPr>
            <w:color w:val="FFFFFF" w:themeColor="background1"/>
          </w:rPr>
        </w:pPr>
        <w:r w:rsidRPr="00D9762C">
          <w:rPr>
            <w:color w:val="FFFFFF" w:themeColor="background1"/>
          </w:rPr>
          <w:fldChar w:fldCharType="begin"/>
        </w:r>
        <w:r w:rsidRPr="00D9762C">
          <w:rPr>
            <w:color w:val="FFFFFF" w:themeColor="background1"/>
          </w:rPr>
          <w:instrText>PAGE   \* MERGEFORMAT</w:instrText>
        </w:r>
        <w:r w:rsidRPr="00D9762C">
          <w:rPr>
            <w:color w:val="FFFFFF" w:themeColor="background1"/>
          </w:rPr>
          <w:fldChar w:fldCharType="separate"/>
        </w:r>
        <w:r w:rsidR="00614EA6" w:rsidRPr="00614EA6">
          <w:rPr>
            <w:noProof/>
            <w:color w:val="FFFFFF" w:themeColor="background1"/>
            <w:lang w:val="es-ES"/>
          </w:rPr>
          <w:t>3</w:t>
        </w:r>
        <w:r w:rsidRPr="00D9762C">
          <w:rPr>
            <w:color w:val="FFFFFF" w:themeColor="background1"/>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6947D1" w14:textId="77777777" w:rsidR="00390F8F" w:rsidRDefault="00390F8F" w:rsidP="00315CBE">
      <w:r>
        <w:separator/>
      </w:r>
    </w:p>
  </w:footnote>
  <w:footnote w:type="continuationSeparator" w:id="0">
    <w:p w14:paraId="16646027" w14:textId="77777777" w:rsidR="00390F8F" w:rsidRDefault="00390F8F" w:rsidP="00315CB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AD2E8A" w14:textId="62E706AF" w:rsidR="00AD0C43" w:rsidRDefault="00AD0C43" w:rsidP="001E7EF6">
    <w:pPr>
      <w:pStyle w:val="Encabezado"/>
      <w:jc w:val="center"/>
    </w:pPr>
    <w:r>
      <w:rPr>
        <w:rFonts w:ascii="Arial Narrow" w:hAnsi="Arial Narrow"/>
        <w:b/>
        <w:noProof/>
        <w:color w:val="1D1B11"/>
        <w:sz w:val="20"/>
        <w:szCs w:val="20"/>
        <w:lang w:val="en-US" w:eastAsia="en-US"/>
      </w:rPr>
      <mc:AlternateContent>
        <mc:Choice Requires="wpg">
          <w:drawing>
            <wp:anchor distT="0" distB="0" distL="114300" distR="114300" simplePos="0" relativeHeight="251659264" behindDoc="0" locked="0" layoutInCell="1" allowOverlap="1" wp14:anchorId="53F847C8" wp14:editId="63088409">
              <wp:simplePos x="0" y="0"/>
              <wp:positionH relativeFrom="column">
                <wp:posOffset>3318510</wp:posOffset>
              </wp:positionH>
              <wp:positionV relativeFrom="paragraph">
                <wp:posOffset>193040</wp:posOffset>
              </wp:positionV>
              <wp:extent cx="3081655" cy="662940"/>
              <wp:effectExtent l="0" t="0" r="4445" b="3810"/>
              <wp:wrapThrough wrapText="bothSides">
                <wp:wrapPolygon edited="0">
                  <wp:start x="1736" y="0"/>
                  <wp:lineTo x="1068" y="3103"/>
                  <wp:lineTo x="935" y="9931"/>
                  <wp:lineTo x="0" y="15517"/>
                  <wp:lineTo x="0" y="19862"/>
                  <wp:lineTo x="1068" y="21103"/>
                  <wp:lineTo x="3739" y="21103"/>
                  <wp:lineTo x="21498" y="18000"/>
                  <wp:lineTo x="21498" y="3724"/>
                  <wp:lineTo x="3071" y="0"/>
                  <wp:lineTo x="1736" y="0"/>
                </wp:wrapPolygon>
              </wp:wrapThrough>
              <wp:docPr id="14" name="14 Grupo"/>
              <wp:cNvGraphicFramePr/>
              <a:graphic xmlns:a="http://schemas.openxmlformats.org/drawingml/2006/main">
                <a:graphicData uri="http://schemas.microsoft.com/office/word/2010/wordprocessingGroup">
                  <wpg:wgp>
                    <wpg:cNvGrpSpPr/>
                    <wpg:grpSpPr>
                      <a:xfrm>
                        <a:off x="0" y="0"/>
                        <a:ext cx="3081655" cy="662940"/>
                        <a:chOff x="0" y="0"/>
                        <a:chExt cx="4191990" cy="902525"/>
                      </a:xfrm>
                    </wpg:grpSpPr>
                    <pic:pic xmlns:pic="http://schemas.openxmlformats.org/drawingml/2006/picture">
                      <pic:nvPicPr>
                        <pic:cNvPr id="15" name="Imagen 1" descr="LOGO%20COJUDEQ"/>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140032" y="106878"/>
                          <a:ext cx="3051958" cy="665018"/>
                        </a:xfrm>
                        <a:prstGeom prst="rect">
                          <a:avLst/>
                        </a:prstGeom>
                        <a:noFill/>
                        <a:ln>
                          <a:noFill/>
                        </a:ln>
                      </pic:spPr>
                    </pic:pic>
                    <pic:pic xmlns:pic="http://schemas.openxmlformats.org/drawingml/2006/picture">
                      <pic:nvPicPr>
                        <pic:cNvPr id="16" name="Imagen 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973777" cy="9025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6F65BF8" id="14 Grupo" o:spid="_x0000_s1026" style="position:absolute;margin-left:261.3pt;margin-top:15.2pt;width:242.65pt;height:52.2pt;z-index:251659264;mso-width-relative:margin;mso-height-relative:margin" coordsize="41919,90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alt="LOGO%20COJUDEQ" style="position:absolute;left:11400;top:1068;width:30519;height:6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">
                <v:imagedata r:id="rId3" o:title="LOGO%20COJUDEQ"/>
                <v:path arrowok="t"/>
              </v:shape>
              <v:shape id="Imagen 2" o:spid="_x0000_s1028" type="#_x0000_t75" style="position:absolute;width:9737;height:9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">
                <v:imagedata r:id="rId4" o:title=""/>
                <v:path arrowok="t"/>
              </v:shape>
              <w10:wrap type="through"/>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1789E1" w14:textId="77777777" w:rsidR="00AD0C43" w:rsidRDefault="00AD0C43" w:rsidP="001E7EF6">
    <w:pPr>
      <w:pStyle w:val="Encabezado"/>
      <w:jc w:val="center"/>
    </w:pPr>
    <w:r>
      <w:rPr>
        <w:rFonts w:ascii="Arial Narrow" w:hAnsi="Arial Narrow"/>
        <w:b/>
        <w:noProof/>
        <w:color w:val="1D1B11"/>
        <w:sz w:val="20"/>
        <w:szCs w:val="20"/>
        <w:lang w:val="en-US" w:eastAsia="en-US"/>
      </w:rPr>
      <mc:AlternateContent>
        <mc:Choice Requires="wpg">
          <w:drawing>
            <wp:anchor distT="0" distB="0" distL="114300" distR="114300" simplePos="0" relativeHeight="251661312" behindDoc="0" locked="0" layoutInCell="1" allowOverlap="1" wp14:anchorId="3785E684" wp14:editId="26E91F76">
              <wp:simplePos x="0" y="0"/>
              <wp:positionH relativeFrom="column">
                <wp:posOffset>3318510</wp:posOffset>
              </wp:positionH>
              <wp:positionV relativeFrom="paragraph">
                <wp:posOffset>193040</wp:posOffset>
              </wp:positionV>
              <wp:extent cx="3081655" cy="662940"/>
              <wp:effectExtent l="0" t="0" r="4445" b="3810"/>
              <wp:wrapThrough wrapText="bothSides">
                <wp:wrapPolygon edited="0">
                  <wp:start x="1736" y="0"/>
                  <wp:lineTo x="1068" y="3103"/>
                  <wp:lineTo x="935" y="9931"/>
                  <wp:lineTo x="0" y="15517"/>
                  <wp:lineTo x="0" y="19862"/>
                  <wp:lineTo x="1068" y="21103"/>
                  <wp:lineTo x="3739" y="21103"/>
                  <wp:lineTo x="21498" y="18000"/>
                  <wp:lineTo x="21498" y="3724"/>
                  <wp:lineTo x="3071" y="0"/>
                  <wp:lineTo x="1736" y="0"/>
                </wp:wrapPolygon>
              </wp:wrapThrough>
              <wp:docPr id="2" name="2 Grupo"/>
              <wp:cNvGraphicFramePr/>
              <a:graphic xmlns:a="http://schemas.openxmlformats.org/drawingml/2006/main">
                <a:graphicData uri="http://schemas.microsoft.com/office/word/2010/wordprocessingGroup">
                  <wpg:wgp>
                    <wpg:cNvGrpSpPr/>
                    <wpg:grpSpPr>
                      <a:xfrm>
                        <a:off x="0" y="0"/>
                        <a:ext cx="3081655" cy="662940"/>
                        <a:chOff x="0" y="0"/>
                        <a:chExt cx="4191990" cy="902525"/>
                      </a:xfrm>
                    </wpg:grpSpPr>
                    <pic:pic xmlns:pic="http://schemas.openxmlformats.org/drawingml/2006/picture">
                      <pic:nvPicPr>
                        <pic:cNvPr id="3" name="Imagen 1" descr="LOGO%20COJUDEQ"/>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140032" y="106878"/>
                          <a:ext cx="3051958" cy="665018"/>
                        </a:xfrm>
                        <a:prstGeom prst="rect">
                          <a:avLst/>
                        </a:prstGeom>
                        <a:noFill/>
                        <a:ln>
                          <a:noFill/>
                        </a:ln>
                      </pic:spPr>
                    </pic:pic>
                    <pic:pic xmlns:pic="http://schemas.openxmlformats.org/drawingml/2006/picture">
                      <pic:nvPicPr>
                        <pic:cNvPr id="4" name="Imagen 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973777" cy="9025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52E0AFB" id="2 Grupo" o:spid="_x0000_s1026" style="position:absolute;margin-left:261.3pt;margin-top:15.2pt;width:242.65pt;height:52.2pt;z-index:251661312;mso-width-relative:margin;mso-height-relative:margin" coordsize="41919,90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alt="LOGO%20COJUDEQ" style="position:absolute;left:11400;top:1068;width:30519;height:6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">
                <v:imagedata r:id="rId3" o:title="LOGO%20COJUDEQ"/>
                <v:path arrowok="t"/>
              </v:shape>
              <v:shape id="Imagen 2" o:spid="_x0000_s1028" type="#_x0000_t75" style="position:absolute;width:9737;height:9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">
                <v:imagedata r:id="rId4" o:title=""/>
                <v:path arrowok="t"/>
              </v:shape>
              <w10:wrap type="through"/>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A7CA8"/>
    <w:multiLevelType w:val="hybridMultilevel"/>
    <w:tmpl w:val="01DA52BA"/>
    <w:lvl w:ilvl="0" w:tplc="D22674EC">
      <w:start w:val="2"/>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240398"/>
    <w:multiLevelType w:val="hybridMultilevel"/>
    <w:tmpl w:val="0C821DE6"/>
    <w:lvl w:ilvl="0" w:tplc="F7FAF12E">
      <w:start w:val="2"/>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EB0200B"/>
    <w:multiLevelType w:val="hybridMultilevel"/>
    <w:tmpl w:val="D8F81A58"/>
    <w:lvl w:ilvl="0" w:tplc="04686932">
      <w:start w:val="2"/>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763C0E"/>
    <w:multiLevelType w:val="hybridMultilevel"/>
    <w:tmpl w:val="4ADADFDE"/>
    <w:lvl w:ilvl="0" w:tplc="BB3ECE46">
      <w:start w:val="1"/>
      <w:numFmt w:val="decimal"/>
      <w:lvlText w:val="%1."/>
      <w:lvlJc w:val="left"/>
      <w:pPr>
        <w:ind w:left="360" w:hanging="360"/>
      </w:pPr>
      <w:rPr>
        <w:rFonts w:ascii="Futura Std Condensed Light" w:eastAsia="Calibri" w:hAnsi="Futura Std Condensed Light" w:cs="Calibr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F46EAC"/>
    <w:multiLevelType w:val="hybridMultilevel"/>
    <w:tmpl w:val="0A2807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B6067EE"/>
    <w:multiLevelType w:val="hybridMultilevel"/>
    <w:tmpl w:val="D83AB586"/>
    <w:lvl w:ilvl="0" w:tplc="8AB6D3F0">
      <w:start w:val="2"/>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B85641B"/>
    <w:multiLevelType w:val="multilevel"/>
    <w:tmpl w:val="03B0D946"/>
    <w:lvl w:ilvl="0">
      <w:start w:val="1"/>
      <w:numFmt w:val="decimal"/>
      <w:lvlText w:val="%1"/>
      <w:lvlJc w:val="left"/>
      <w:pPr>
        <w:ind w:left="432" w:hanging="432"/>
      </w:pPr>
    </w:lvl>
    <w:lvl w:ilvl="1">
      <w:start w:val="1"/>
      <w:numFmt w:val="decimal"/>
      <w:lvlText w:val="%2"/>
      <w:lvlJc w:val="left"/>
      <w:pPr>
        <w:ind w:left="718" w:hanging="576"/>
      </w:pPr>
      <w:rPr>
        <w:rFonts w:ascii="Futura Lt BT" w:eastAsia="Times New Roman" w:hAnsi="Futura Lt BT" w:cs="Times New Roman"/>
      </w:r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7" w15:restartNumberingAfterBreak="0">
    <w:nsid w:val="1E305B6B"/>
    <w:multiLevelType w:val="hybridMultilevel"/>
    <w:tmpl w:val="C83EA8C4"/>
    <w:lvl w:ilvl="0" w:tplc="A9D4D7D8">
      <w:start w:val="2"/>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E735D46"/>
    <w:multiLevelType w:val="hybridMultilevel"/>
    <w:tmpl w:val="2DB84082"/>
    <w:lvl w:ilvl="0" w:tplc="CA689FA0">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15:restartNumberingAfterBreak="0">
    <w:nsid w:val="1F9C6A3F"/>
    <w:multiLevelType w:val="hybridMultilevel"/>
    <w:tmpl w:val="856E423C"/>
    <w:lvl w:ilvl="0" w:tplc="D92AB398">
      <w:start w:val="2"/>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1876339"/>
    <w:multiLevelType w:val="hybridMultilevel"/>
    <w:tmpl w:val="DFD4803E"/>
    <w:lvl w:ilvl="0" w:tplc="1ABE634E">
      <w:start w:val="2"/>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6BB0312"/>
    <w:multiLevelType w:val="hybridMultilevel"/>
    <w:tmpl w:val="415858BA"/>
    <w:lvl w:ilvl="0" w:tplc="4CFCCC90">
      <w:start w:val="19"/>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7040D4C"/>
    <w:multiLevelType w:val="hybridMultilevel"/>
    <w:tmpl w:val="DFD4803E"/>
    <w:lvl w:ilvl="0" w:tplc="1ABE634E">
      <w:start w:val="2"/>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8EB68E1"/>
    <w:multiLevelType w:val="hybridMultilevel"/>
    <w:tmpl w:val="750EF88C"/>
    <w:lvl w:ilvl="0" w:tplc="B1B4B76C">
      <w:start w:val="2"/>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8FB6CCB"/>
    <w:multiLevelType w:val="hybridMultilevel"/>
    <w:tmpl w:val="DFA095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D19588E"/>
    <w:multiLevelType w:val="hybridMultilevel"/>
    <w:tmpl w:val="340C0AF8"/>
    <w:lvl w:ilvl="0" w:tplc="B62421C2">
      <w:start w:val="2"/>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D2D3FF6"/>
    <w:multiLevelType w:val="hybridMultilevel"/>
    <w:tmpl w:val="0D40C0E4"/>
    <w:lvl w:ilvl="0" w:tplc="BE381AB8">
      <w:start w:val="2"/>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0FC72F1"/>
    <w:multiLevelType w:val="hybridMultilevel"/>
    <w:tmpl w:val="493CE7FC"/>
    <w:lvl w:ilvl="0" w:tplc="916448C0">
      <w:start w:val="2"/>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23D12E6"/>
    <w:multiLevelType w:val="hybridMultilevel"/>
    <w:tmpl w:val="8FB6D6B8"/>
    <w:lvl w:ilvl="0" w:tplc="D9AE77F6">
      <w:start w:val="1"/>
      <w:numFmt w:val="decimal"/>
      <w:lvlText w:val="%1."/>
      <w:lvlJc w:val="left"/>
      <w:pPr>
        <w:ind w:left="178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A225ED9"/>
    <w:multiLevelType w:val="hybridMultilevel"/>
    <w:tmpl w:val="DCFC347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0" w15:restartNumberingAfterBreak="0">
    <w:nsid w:val="3A8E1FEF"/>
    <w:multiLevelType w:val="hybridMultilevel"/>
    <w:tmpl w:val="845C493C"/>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CC17A0F"/>
    <w:multiLevelType w:val="hybridMultilevel"/>
    <w:tmpl w:val="C7DCE3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CF41958"/>
    <w:multiLevelType w:val="hybridMultilevel"/>
    <w:tmpl w:val="0754828A"/>
    <w:lvl w:ilvl="0" w:tplc="B8F4DE86">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3B94D5A"/>
    <w:multiLevelType w:val="hybridMultilevel"/>
    <w:tmpl w:val="7C30A074"/>
    <w:lvl w:ilvl="0" w:tplc="585066B4">
      <w:start w:val="2"/>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D904D07"/>
    <w:multiLevelType w:val="hybridMultilevel"/>
    <w:tmpl w:val="6F860786"/>
    <w:lvl w:ilvl="0" w:tplc="D56E7AC6">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FB527EF"/>
    <w:multiLevelType w:val="hybridMultilevel"/>
    <w:tmpl w:val="089CB708"/>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6" w15:restartNumberingAfterBreak="0">
    <w:nsid w:val="56ED77FE"/>
    <w:multiLevelType w:val="hybridMultilevel"/>
    <w:tmpl w:val="FCF26DEA"/>
    <w:lvl w:ilvl="0" w:tplc="08F29664">
      <w:start w:val="1"/>
      <w:numFmt w:val="decimal"/>
      <w:lvlText w:val="%1."/>
      <w:lvlJc w:val="left"/>
      <w:pPr>
        <w:ind w:left="360" w:hanging="360"/>
      </w:pPr>
      <w:rPr>
        <w:rFonts w:ascii="Futura Std Condensed Light" w:eastAsia="Calibri" w:hAnsi="Futura Std Condensed Light" w:cs="Calibri"/>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7" w15:restartNumberingAfterBreak="0">
    <w:nsid w:val="591257E4"/>
    <w:multiLevelType w:val="hybridMultilevel"/>
    <w:tmpl w:val="32542684"/>
    <w:lvl w:ilvl="0" w:tplc="5088EF5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4F9679F"/>
    <w:multiLevelType w:val="hybridMultilevel"/>
    <w:tmpl w:val="0A3CD93E"/>
    <w:lvl w:ilvl="0" w:tplc="9850A8A8">
      <w:start w:val="2"/>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6B90170"/>
    <w:multiLevelType w:val="hybridMultilevel"/>
    <w:tmpl w:val="23807022"/>
    <w:lvl w:ilvl="0" w:tplc="04A466C4">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0" w15:restartNumberingAfterBreak="0">
    <w:nsid w:val="6A13349E"/>
    <w:multiLevelType w:val="hybridMultilevel"/>
    <w:tmpl w:val="A5264A7E"/>
    <w:lvl w:ilvl="0" w:tplc="8DFED70E">
      <w:start w:val="2"/>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E660E48"/>
    <w:multiLevelType w:val="hybridMultilevel"/>
    <w:tmpl w:val="F86616D0"/>
    <w:lvl w:ilvl="0" w:tplc="82E65B38">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3A71BFB"/>
    <w:multiLevelType w:val="hybridMultilevel"/>
    <w:tmpl w:val="4EA6C724"/>
    <w:lvl w:ilvl="0" w:tplc="CB8C7898">
      <w:start w:val="2"/>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47877A7"/>
    <w:multiLevelType w:val="hybridMultilevel"/>
    <w:tmpl w:val="2A5C5304"/>
    <w:lvl w:ilvl="0" w:tplc="D1EE54DC">
      <w:start w:val="2"/>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6044E78"/>
    <w:multiLevelType w:val="hybridMultilevel"/>
    <w:tmpl w:val="2F7E4B14"/>
    <w:lvl w:ilvl="0" w:tplc="B6240E3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7041D22"/>
    <w:multiLevelType w:val="hybridMultilevel"/>
    <w:tmpl w:val="C360CCB8"/>
    <w:lvl w:ilvl="0" w:tplc="588ECFAE">
      <w:start w:val="2"/>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8AB0DAF"/>
    <w:multiLevelType w:val="hybridMultilevel"/>
    <w:tmpl w:val="BFF82AD6"/>
    <w:lvl w:ilvl="0" w:tplc="D24AF202">
      <w:start w:val="2"/>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E0442B2"/>
    <w:multiLevelType w:val="hybridMultilevel"/>
    <w:tmpl w:val="EF40057A"/>
    <w:lvl w:ilvl="0" w:tplc="6EA4FC0C">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6"/>
  </w:num>
  <w:num w:numId="2">
    <w:abstractNumId w:val="14"/>
  </w:num>
  <w:num w:numId="3">
    <w:abstractNumId w:val="21"/>
  </w:num>
  <w:num w:numId="4">
    <w:abstractNumId w:val="26"/>
  </w:num>
  <w:num w:numId="5">
    <w:abstractNumId w:val="31"/>
  </w:num>
  <w:num w:numId="6">
    <w:abstractNumId w:val="25"/>
  </w:num>
  <w:num w:numId="7">
    <w:abstractNumId w:val="29"/>
  </w:num>
  <w:num w:numId="8">
    <w:abstractNumId w:val="3"/>
  </w:num>
  <w:num w:numId="9">
    <w:abstractNumId w:val="18"/>
  </w:num>
  <w:num w:numId="10">
    <w:abstractNumId w:val="27"/>
  </w:num>
  <w:num w:numId="11">
    <w:abstractNumId w:val="8"/>
  </w:num>
  <w:num w:numId="12">
    <w:abstractNumId w:val="22"/>
  </w:num>
  <w:num w:numId="13">
    <w:abstractNumId w:val="37"/>
  </w:num>
  <w:num w:numId="14">
    <w:abstractNumId w:val="20"/>
  </w:num>
  <w:num w:numId="15">
    <w:abstractNumId w:val="11"/>
  </w:num>
  <w:num w:numId="16">
    <w:abstractNumId w:val="1"/>
  </w:num>
  <w:num w:numId="17">
    <w:abstractNumId w:val="33"/>
  </w:num>
  <w:num w:numId="18">
    <w:abstractNumId w:val="10"/>
  </w:num>
  <w:num w:numId="19">
    <w:abstractNumId w:val="36"/>
  </w:num>
  <w:num w:numId="20">
    <w:abstractNumId w:val="7"/>
  </w:num>
  <w:num w:numId="21">
    <w:abstractNumId w:val="12"/>
  </w:num>
  <w:num w:numId="22">
    <w:abstractNumId w:val="30"/>
  </w:num>
  <w:num w:numId="23">
    <w:abstractNumId w:val="35"/>
  </w:num>
  <w:num w:numId="24">
    <w:abstractNumId w:val="9"/>
  </w:num>
  <w:num w:numId="25">
    <w:abstractNumId w:val="17"/>
  </w:num>
  <w:num w:numId="26">
    <w:abstractNumId w:val="32"/>
  </w:num>
  <w:num w:numId="27">
    <w:abstractNumId w:val="13"/>
  </w:num>
  <w:num w:numId="28">
    <w:abstractNumId w:val="5"/>
  </w:num>
  <w:num w:numId="29">
    <w:abstractNumId w:val="2"/>
  </w:num>
  <w:num w:numId="30">
    <w:abstractNumId w:val="28"/>
  </w:num>
  <w:num w:numId="31">
    <w:abstractNumId w:val="0"/>
  </w:num>
  <w:num w:numId="32">
    <w:abstractNumId w:val="34"/>
  </w:num>
  <w:num w:numId="33">
    <w:abstractNumId w:val="24"/>
  </w:num>
  <w:num w:numId="34">
    <w:abstractNumId w:val="4"/>
  </w:num>
  <w:num w:numId="35">
    <w:abstractNumId w:val="19"/>
  </w:num>
  <w:num w:numId="36">
    <w:abstractNumId w:val="15"/>
  </w:num>
  <w:num w:numId="37">
    <w:abstractNumId w:val="16"/>
  </w:num>
  <w:num w:numId="38">
    <w:abstractNumId w:val="2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trackRevisions/>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CBE"/>
    <w:rsid w:val="00000184"/>
    <w:rsid w:val="00003D49"/>
    <w:rsid w:val="000066C5"/>
    <w:rsid w:val="00007A40"/>
    <w:rsid w:val="000150B1"/>
    <w:rsid w:val="0001762C"/>
    <w:rsid w:val="00022403"/>
    <w:rsid w:val="000263CC"/>
    <w:rsid w:val="00034F17"/>
    <w:rsid w:val="00051C8B"/>
    <w:rsid w:val="00053CBC"/>
    <w:rsid w:val="00056641"/>
    <w:rsid w:val="0005757A"/>
    <w:rsid w:val="00062296"/>
    <w:rsid w:val="00062435"/>
    <w:rsid w:val="00062801"/>
    <w:rsid w:val="00062F7E"/>
    <w:rsid w:val="0006647A"/>
    <w:rsid w:val="0006652B"/>
    <w:rsid w:val="00074124"/>
    <w:rsid w:val="00076C12"/>
    <w:rsid w:val="00077375"/>
    <w:rsid w:val="0008240D"/>
    <w:rsid w:val="00090AE5"/>
    <w:rsid w:val="00091F52"/>
    <w:rsid w:val="000925A1"/>
    <w:rsid w:val="00093D98"/>
    <w:rsid w:val="0009416A"/>
    <w:rsid w:val="00097268"/>
    <w:rsid w:val="000A0168"/>
    <w:rsid w:val="000A051A"/>
    <w:rsid w:val="000A32A8"/>
    <w:rsid w:val="000A43C1"/>
    <w:rsid w:val="000B4420"/>
    <w:rsid w:val="000B4CFC"/>
    <w:rsid w:val="000C1852"/>
    <w:rsid w:val="000C4599"/>
    <w:rsid w:val="000C6EA3"/>
    <w:rsid w:val="000C7F2D"/>
    <w:rsid w:val="000D1D3F"/>
    <w:rsid w:val="000D56E2"/>
    <w:rsid w:val="000D7BFF"/>
    <w:rsid w:val="000E2A4F"/>
    <w:rsid w:val="000E5026"/>
    <w:rsid w:val="000F00F5"/>
    <w:rsid w:val="000F69BB"/>
    <w:rsid w:val="00101CB2"/>
    <w:rsid w:val="0011037B"/>
    <w:rsid w:val="0012033F"/>
    <w:rsid w:val="00123D48"/>
    <w:rsid w:val="00124737"/>
    <w:rsid w:val="00124C60"/>
    <w:rsid w:val="0013459C"/>
    <w:rsid w:val="00144CB9"/>
    <w:rsid w:val="00145A3A"/>
    <w:rsid w:val="00146528"/>
    <w:rsid w:val="001468EC"/>
    <w:rsid w:val="001533BE"/>
    <w:rsid w:val="0015489F"/>
    <w:rsid w:val="00166C71"/>
    <w:rsid w:val="00174EE2"/>
    <w:rsid w:val="00176B80"/>
    <w:rsid w:val="00177821"/>
    <w:rsid w:val="00186DC9"/>
    <w:rsid w:val="001918AC"/>
    <w:rsid w:val="00195926"/>
    <w:rsid w:val="001A49A9"/>
    <w:rsid w:val="001A4FAA"/>
    <w:rsid w:val="001B2264"/>
    <w:rsid w:val="001B339A"/>
    <w:rsid w:val="001B5D9B"/>
    <w:rsid w:val="001C0F3C"/>
    <w:rsid w:val="001C4945"/>
    <w:rsid w:val="001C709F"/>
    <w:rsid w:val="001D079B"/>
    <w:rsid w:val="001D2A45"/>
    <w:rsid w:val="001E21B7"/>
    <w:rsid w:val="001E5A20"/>
    <w:rsid w:val="001E7EF6"/>
    <w:rsid w:val="001F255D"/>
    <w:rsid w:val="002064BC"/>
    <w:rsid w:val="0020687B"/>
    <w:rsid w:val="002153CE"/>
    <w:rsid w:val="0023061E"/>
    <w:rsid w:val="00231823"/>
    <w:rsid w:val="00234FEC"/>
    <w:rsid w:val="002365EE"/>
    <w:rsid w:val="0023695F"/>
    <w:rsid w:val="00240A6C"/>
    <w:rsid w:val="00241243"/>
    <w:rsid w:val="002445C7"/>
    <w:rsid w:val="00244CD1"/>
    <w:rsid w:val="00247FDA"/>
    <w:rsid w:val="00251043"/>
    <w:rsid w:val="002511AC"/>
    <w:rsid w:val="00251662"/>
    <w:rsid w:val="00252736"/>
    <w:rsid w:val="00255452"/>
    <w:rsid w:val="002630DA"/>
    <w:rsid w:val="0026342F"/>
    <w:rsid w:val="00270119"/>
    <w:rsid w:val="00270BB5"/>
    <w:rsid w:val="0028127A"/>
    <w:rsid w:val="00286790"/>
    <w:rsid w:val="00290710"/>
    <w:rsid w:val="0029314A"/>
    <w:rsid w:val="0029337A"/>
    <w:rsid w:val="00295813"/>
    <w:rsid w:val="002A0280"/>
    <w:rsid w:val="002A2547"/>
    <w:rsid w:val="002A41CB"/>
    <w:rsid w:val="002A6E77"/>
    <w:rsid w:val="002B322F"/>
    <w:rsid w:val="002B3A5E"/>
    <w:rsid w:val="002C0C24"/>
    <w:rsid w:val="002C1DA7"/>
    <w:rsid w:val="002C7526"/>
    <w:rsid w:val="002D0FD5"/>
    <w:rsid w:val="002D46EE"/>
    <w:rsid w:val="002E1C21"/>
    <w:rsid w:val="002E57EF"/>
    <w:rsid w:val="002E6ADD"/>
    <w:rsid w:val="00302575"/>
    <w:rsid w:val="00303BAE"/>
    <w:rsid w:val="00303E4A"/>
    <w:rsid w:val="00305484"/>
    <w:rsid w:val="0030549B"/>
    <w:rsid w:val="00307B73"/>
    <w:rsid w:val="00311A43"/>
    <w:rsid w:val="00315CBE"/>
    <w:rsid w:val="00324786"/>
    <w:rsid w:val="00324990"/>
    <w:rsid w:val="0032543D"/>
    <w:rsid w:val="00331A5E"/>
    <w:rsid w:val="00336CEC"/>
    <w:rsid w:val="003402BC"/>
    <w:rsid w:val="003410FC"/>
    <w:rsid w:val="0034249A"/>
    <w:rsid w:val="00342B83"/>
    <w:rsid w:val="0034480A"/>
    <w:rsid w:val="003514AD"/>
    <w:rsid w:val="00352004"/>
    <w:rsid w:val="0035377A"/>
    <w:rsid w:val="003555A0"/>
    <w:rsid w:val="0036353E"/>
    <w:rsid w:val="00366ABB"/>
    <w:rsid w:val="00371D56"/>
    <w:rsid w:val="00373863"/>
    <w:rsid w:val="003768A9"/>
    <w:rsid w:val="00377D19"/>
    <w:rsid w:val="00381066"/>
    <w:rsid w:val="003829B4"/>
    <w:rsid w:val="00385E4F"/>
    <w:rsid w:val="00390F8F"/>
    <w:rsid w:val="003915D6"/>
    <w:rsid w:val="003933E5"/>
    <w:rsid w:val="003A4529"/>
    <w:rsid w:val="003A7CDE"/>
    <w:rsid w:val="003B46F0"/>
    <w:rsid w:val="003B4978"/>
    <w:rsid w:val="003B5CD7"/>
    <w:rsid w:val="003B7C38"/>
    <w:rsid w:val="003C2892"/>
    <w:rsid w:val="003C3A6F"/>
    <w:rsid w:val="003C3B6B"/>
    <w:rsid w:val="003D1779"/>
    <w:rsid w:val="003D452C"/>
    <w:rsid w:val="003D57D0"/>
    <w:rsid w:val="003D588B"/>
    <w:rsid w:val="003D605E"/>
    <w:rsid w:val="003E2D70"/>
    <w:rsid w:val="003E4059"/>
    <w:rsid w:val="003E4869"/>
    <w:rsid w:val="003E60EA"/>
    <w:rsid w:val="003E6509"/>
    <w:rsid w:val="003F4D45"/>
    <w:rsid w:val="003F555F"/>
    <w:rsid w:val="003F680A"/>
    <w:rsid w:val="004000AC"/>
    <w:rsid w:val="00404D31"/>
    <w:rsid w:val="00407E2F"/>
    <w:rsid w:val="00411E50"/>
    <w:rsid w:val="00412795"/>
    <w:rsid w:val="00413E3B"/>
    <w:rsid w:val="0041614D"/>
    <w:rsid w:val="00416E1E"/>
    <w:rsid w:val="00426C1E"/>
    <w:rsid w:val="00430D7F"/>
    <w:rsid w:val="004313A3"/>
    <w:rsid w:val="00431DBE"/>
    <w:rsid w:val="00437862"/>
    <w:rsid w:val="00443058"/>
    <w:rsid w:val="004435BD"/>
    <w:rsid w:val="00446D1A"/>
    <w:rsid w:val="00447743"/>
    <w:rsid w:val="00452A8D"/>
    <w:rsid w:val="00452B52"/>
    <w:rsid w:val="0045422B"/>
    <w:rsid w:val="00456D9D"/>
    <w:rsid w:val="00461937"/>
    <w:rsid w:val="00462C3D"/>
    <w:rsid w:val="004637BF"/>
    <w:rsid w:val="004711A3"/>
    <w:rsid w:val="00485A5F"/>
    <w:rsid w:val="0048621C"/>
    <w:rsid w:val="0049477F"/>
    <w:rsid w:val="004A2A33"/>
    <w:rsid w:val="004B1430"/>
    <w:rsid w:val="004B1D1C"/>
    <w:rsid w:val="004B33D2"/>
    <w:rsid w:val="004B7612"/>
    <w:rsid w:val="004C4516"/>
    <w:rsid w:val="004C4AFE"/>
    <w:rsid w:val="004C6085"/>
    <w:rsid w:val="004C6192"/>
    <w:rsid w:val="004C7357"/>
    <w:rsid w:val="004D2812"/>
    <w:rsid w:val="004D2E35"/>
    <w:rsid w:val="004D4B43"/>
    <w:rsid w:val="004D535E"/>
    <w:rsid w:val="004E0509"/>
    <w:rsid w:val="004E0617"/>
    <w:rsid w:val="004E37CA"/>
    <w:rsid w:val="004E5B07"/>
    <w:rsid w:val="004E5BD1"/>
    <w:rsid w:val="004F01DF"/>
    <w:rsid w:val="004F0477"/>
    <w:rsid w:val="004F121F"/>
    <w:rsid w:val="004F3718"/>
    <w:rsid w:val="004F388F"/>
    <w:rsid w:val="005003C9"/>
    <w:rsid w:val="00501D91"/>
    <w:rsid w:val="0051029E"/>
    <w:rsid w:val="00511DD8"/>
    <w:rsid w:val="00526D7C"/>
    <w:rsid w:val="0052731A"/>
    <w:rsid w:val="005275FB"/>
    <w:rsid w:val="00531A56"/>
    <w:rsid w:val="00536823"/>
    <w:rsid w:val="005402F4"/>
    <w:rsid w:val="00541A2A"/>
    <w:rsid w:val="005441E8"/>
    <w:rsid w:val="00547DFE"/>
    <w:rsid w:val="00552EDF"/>
    <w:rsid w:val="00554BBC"/>
    <w:rsid w:val="005557EC"/>
    <w:rsid w:val="00556B62"/>
    <w:rsid w:val="00557FB2"/>
    <w:rsid w:val="0056258F"/>
    <w:rsid w:val="00563D59"/>
    <w:rsid w:val="005667C1"/>
    <w:rsid w:val="00570CDA"/>
    <w:rsid w:val="00571795"/>
    <w:rsid w:val="0057601B"/>
    <w:rsid w:val="00576771"/>
    <w:rsid w:val="00577620"/>
    <w:rsid w:val="00582B38"/>
    <w:rsid w:val="00591ADE"/>
    <w:rsid w:val="0059401A"/>
    <w:rsid w:val="00595CF0"/>
    <w:rsid w:val="005A1DDC"/>
    <w:rsid w:val="005A1ED4"/>
    <w:rsid w:val="005A3874"/>
    <w:rsid w:val="005A3D5F"/>
    <w:rsid w:val="005B1BDC"/>
    <w:rsid w:val="005B36CB"/>
    <w:rsid w:val="005B4751"/>
    <w:rsid w:val="005B6754"/>
    <w:rsid w:val="005C171B"/>
    <w:rsid w:val="005C2AA5"/>
    <w:rsid w:val="005C5BD1"/>
    <w:rsid w:val="005D05CB"/>
    <w:rsid w:val="005D33EB"/>
    <w:rsid w:val="005D3E8C"/>
    <w:rsid w:val="005D74DC"/>
    <w:rsid w:val="005D7A1A"/>
    <w:rsid w:val="005E13ED"/>
    <w:rsid w:val="005E177C"/>
    <w:rsid w:val="005E3727"/>
    <w:rsid w:val="005E3F78"/>
    <w:rsid w:val="005E7D95"/>
    <w:rsid w:val="005F7240"/>
    <w:rsid w:val="005F74F5"/>
    <w:rsid w:val="00600E40"/>
    <w:rsid w:val="00600E56"/>
    <w:rsid w:val="0060144A"/>
    <w:rsid w:val="0060246A"/>
    <w:rsid w:val="00612870"/>
    <w:rsid w:val="00614EA6"/>
    <w:rsid w:val="006165E4"/>
    <w:rsid w:val="00617D47"/>
    <w:rsid w:val="00627DF7"/>
    <w:rsid w:val="006304A6"/>
    <w:rsid w:val="006312E7"/>
    <w:rsid w:val="00631D03"/>
    <w:rsid w:val="006374B7"/>
    <w:rsid w:val="0063791E"/>
    <w:rsid w:val="006412FD"/>
    <w:rsid w:val="0064208E"/>
    <w:rsid w:val="00642982"/>
    <w:rsid w:val="00642B0C"/>
    <w:rsid w:val="0064436F"/>
    <w:rsid w:val="00644F8E"/>
    <w:rsid w:val="0065012F"/>
    <w:rsid w:val="0065072D"/>
    <w:rsid w:val="00652440"/>
    <w:rsid w:val="00652DA3"/>
    <w:rsid w:val="00670524"/>
    <w:rsid w:val="00671383"/>
    <w:rsid w:val="00671931"/>
    <w:rsid w:val="00674BFC"/>
    <w:rsid w:val="00676A12"/>
    <w:rsid w:val="00677412"/>
    <w:rsid w:val="0067790C"/>
    <w:rsid w:val="00680B60"/>
    <w:rsid w:val="00681ACB"/>
    <w:rsid w:val="00683DC8"/>
    <w:rsid w:val="00690EFA"/>
    <w:rsid w:val="00692B8E"/>
    <w:rsid w:val="00692BFA"/>
    <w:rsid w:val="0069403A"/>
    <w:rsid w:val="006957C4"/>
    <w:rsid w:val="00695E2D"/>
    <w:rsid w:val="00697F95"/>
    <w:rsid w:val="006A4207"/>
    <w:rsid w:val="006A4587"/>
    <w:rsid w:val="006A5484"/>
    <w:rsid w:val="006B366D"/>
    <w:rsid w:val="006B6DA6"/>
    <w:rsid w:val="006C04FD"/>
    <w:rsid w:val="006C0BDB"/>
    <w:rsid w:val="006C6929"/>
    <w:rsid w:val="006C6AF9"/>
    <w:rsid w:val="006D199A"/>
    <w:rsid w:val="006E2A52"/>
    <w:rsid w:val="006E2B8A"/>
    <w:rsid w:val="006E324E"/>
    <w:rsid w:val="006E58CA"/>
    <w:rsid w:val="006F5D5F"/>
    <w:rsid w:val="006F7516"/>
    <w:rsid w:val="00703F52"/>
    <w:rsid w:val="0070451C"/>
    <w:rsid w:val="0070527F"/>
    <w:rsid w:val="0070761B"/>
    <w:rsid w:val="00711418"/>
    <w:rsid w:val="00712DC4"/>
    <w:rsid w:val="0071577E"/>
    <w:rsid w:val="00720ECB"/>
    <w:rsid w:val="0072122F"/>
    <w:rsid w:val="00721B01"/>
    <w:rsid w:val="00722034"/>
    <w:rsid w:val="00722264"/>
    <w:rsid w:val="007248DE"/>
    <w:rsid w:val="00730605"/>
    <w:rsid w:val="0073107D"/>
    <w:rsid w:val="00731BAC"/>
    <w:rsid w:val="007420CA"/>
    <w:rsid w:val="007434B2"/>
    <w:rsid w:val="00743D31"/>
    <w:rsid w:val="00752814"/>
    <w:rsid w:val="007559CD"/>
    <w:rsid w:val="00756696"/>
    <w:rsid w:val="0076165D"/>
    <w:rsid w:val="00762B83"/>
    <w:rsid w:val="00764200"/>
    <w:rsid w:val="00765A0B"/>
    <w:rsid w:val="00765D90"/>
    <w:rsid w:val="00765E7A"/>
    <w:rsid w:val="0076768D"/>
    <w:rsid w:val="007740A1"/>
    <w:rsid w:val="00774E8D"/>
    <w:rsid w:val="00777202"/>
    <w:rsid w:val="007800C0"/>
    <w:rsid w:val="007803CE"/>
    <w:rsid w:val="00780971"/>
    <w:rsid w:val="00781457"/>
    <w:rsid w:val="007854BD"/>
    <w:rsid w:val="007858DE"/>
    <w:rsid w:val="007876C3"/>
    <w:rsid w:val="00787C8F"/>
    <w:rsid w:val="00791032"/>
    <w:rsid w:val="0079104D"/>
    <w:rsid w:val="00791357"/>
    <w:rsid w:val="00792280"/>
    <w:rsid w:val="00792975"/>
    <w:rsid w:val="007977CD"/>
    <w:rsid w:val="007A28B8"/>
    <w:rsid w:val="007A5462"/>
    <w:rsid w:val="007A5491"/>
    <w:rsid w:val="007B69F4"/>
    <w:rsid w:val="007B7E87"/>
    <w:rsid w:val="007C32DC"/>
    <w:rsid w:val="007C3B56"/>
    <w:rsid w:val="007C5861"/>
    <w:rsid w:val="007C5D09"/>
    <w:rsid w:val="007C6CE4"/>
    <w:rsid w:val="007D1CF0"/>
    <w:rsid w:val="007D25BF"/>
    <w:rsid w:val="007D25E7"/>
    <w:rsid w:val="007E1F3D"/>
    <w:rsid w:val="007E28F0"/>
    <w:rsid w:val="007E2BF6"/>
    <w:rsid w:val="007E489E"/>
    <w:rsid w:val="007F6AC5"/>
    <w:rsid w:val="0080150F"/>
    <w:rsid w:val="00802166"/>
    <w:rsid w:val="00804D69"/>
    <w:rsid w:val="00804E39"/>
    <w:rsid w:val="00813BE0"/>
    <w:rsid w:val="00813C69"/>
    <w:rsid w:val="008172B4"/>
    <w:rsid w:val="00820BE8"/>
    <w:rsid w:val="00826048"/>
    <w:rsid w:val="00827401"/>
    <w:rsid w:val="00830387"/>
    <w:rsid w:val="00831015"/>
    <w:rsid w:val="0083439B"/>
    <w:rsid w:val="00836B01"/>
    <w:rsid w:val="0084123F"/>
    <w:rsid w:val="0084136F"/>
    <w:rsid w:val="00842398"/>
    <w:rsid w:val="008542AD"/>
    <w:rsid w:val="008561D4"/>
    <w:rsid w:val="008608A5"/>
    <w:rsid w:val="008609E9"/>
    <w:rsid w:val="00861F77"/>
    <w:rsid w:val="00861F80"/>
    <w:rsid w:val="00862633"/>
    <w:rsid w:val="00867190"/>
    <w:rsid w:val="008709F7"/>
    <w:rsid w:val="00872853"/>
    <w:rsid w:val="008737A0"/>
    <w:rsid w:val="00885BF6"/>
    <w:rsid w:val="0088675D"/>
    <w:rsid w:val="008911FC"/>
    <w:rsid w:val="00892D85"/>
    <w:rsid w:val="008954BE"/>
    <w:rsid w:val="008964FD"/>
    <w:rsid w:val="008976C8"/>
    <w:rsid w:val="008A0356"/>
    <w:rsid w:val="008A08DA"/>
    <w:rsid w:val="008A3691"/>
    <w:rsid w:val="008A3AA1"/>
    <w:rsid w:val="008A5F6E"/>
    <w:rsid w:val="008B0309"/>
    <w:rsid w:val="008B6E51"/>
    <w:rsid w:val="008C1336"/>
    <w:rsid w:val="008D0738"/>
    <w:rsid w:val="008D08F1"/>
    <w:rsid w:val="008D189C"/>
    <w:rsid w:val="008D1D99"/>
    <w:rsid w:val="008D7E48"/>
    <w:rsid w:val="008E30A2"/>
    <w:rsid w:val="008E4F87"/>
    <w:rsid w:val="008F7988"/>
    <w:rsid w:val="00905001"/>
    <w:rsid w:val="00906F13"/>
    <w:rsid w:val="00912109"/>
    <w:rsid w:val="00912A10"/>
    <w:rsid w:val="00917450"/>
    <w:rsid w:val="009177E3"/>
    <w:rsid w:val="0092296E"/>
    <w:rsid w:val="009246DD"/>
    <w:rsid w:val="00931A9D"/>
    <w:rsid w:val="00944C45"/>
    <w:rsid w:val="009461EC"/>
    <w:rsid w:val="00951171"/>
    <w:rsid w:val="0095266C"/>
    <w:rsid w:val="009539AC"/>
    <w:rsid w:val="00955D2B"/>
    <w:rsid w:val="00956547"/>
    <w:rsid w:val="00956989"/>
    <w:rsid w:val="00963DEB"/>
    <w:rsid w:val="00967167"/>
    <w:rsid w:val="00972B46"/>
    <w:rsid w:val="0097540E"/>
    <w:rsid w:val="00976375"/>
    <w:rsid w:val="00977716"/>
    <w:rsid w:val="0098091E"/>
    <w:rsid w:val="009852B5"/>
    <w:rsid w:val="00986076"/>
    <w:rsid w:val="00986724"/>
    <w:rsid w:val="00990D67"/>
    <w:rsid w:val="00994721"/>
    <w:rsid w:val="009957BC"/>
    <w:rsid w:val="00995C8E"/>
    <w:rsid w:val="009968F1"/>
    <w:rsid w:val="00997F3D"/>
    <w:rsid w:val="009A2B30"/>
    <w:rsid w:val="009A5D2B"/>
    <w:rsid w:val="009B3504"/>
    <w:rsid w:val="009C0B11"/>
    <w:rsid w:val="009C6AD3"/>
    <w:rsid w:val="009D16F3"/>
    <w:rsid w:val="009D37D0"/>
    <w:rsid w:val="009D732E"/>
    <w:rsid w:val="009E4B86"/>
    <w:rsid w:val="009E735D"/>
    <w:rsid w:val="009F4FC7"/>
    <w:rsid w:val="009F5B2F"/>
    <w:rsid w:val="00A013F8"/>
    <w:rsid w:val="00A029E7"/>
    <w:rsid w:val="00A02EC3"/>
    <w:rsid w:val="00A03A54"/>
    <w:rsid w:val="00A13D51"/>
    <w:rsid w:val="00A15109"/>
    <w:rsid w:val="00A166AD"/>
    <w:rsid w:val="00A16CA4"/>
    <w:rsid w:val="00A230CA"/>
    <w:rsid w:val="00A31F24"/>
    <w:rsid w:val="00A33405"/>
    <w:rsid w:val="00A369FA"/>
    <w:rsid w:val="00A40023"/>
    <w:rsid w:val="00A4327D"/>
    <w:rsid w:val="00A463A5"/>
    <w:rsid w:val="00A50967"/>
    <w:rsid w:val="00A52CD7"/>
    <w:rsid w:val="00A52F2C"/>
    <w:rsid w:val="00A578DF"/>
    <w:rsid w:val="00A606B1"/>
    <w:rsid w:val="00A644B4"/>
    <w:rsid w:val="00A6715B"/>
    <w:rsid w:val="00A810A4"/>
    <w:rsid w:val="00A8345E"/>
    <w:rsid w:val="00A83C33"/>
    <w:rsid w:val="00A901D2"/>
    <w:rsid w:val="00A930A9"/>
    <w:rsid w:val="00A974AB"/>
    <w:rsid w:val="00AA07FC"/>
    <w:rsid w:val="00AA5ACB"/>
    <w:rsid w:val="00AB5209"/>
    <w:rsid w:val="00AB5B8F"/>
    <w:rsid w:val="00AC161B"/>
    <w:rsid w:val="00AC359B"/>
    <w:rsid w:val="00AC3878"/>
    <w:rsid w:val="00AC3BBB"/>
    <w:rsid w:val="00AC773F"/>
    <w:rsid w:val="00AD0C43"/>
    <w:rsid w:val="00AD1C05"/>
    <w:rsid w:val="00AD25BB"/>
    <w:rsid w:val="00AD533B"/>
    <w:rsid w:val="00AD54B3"/>
    <w:rsid w:val="00AD603D"/>
    <w:rsid w:val="00AE0D04"/>
    <w:rsid w:val="00AE13A8"/>
    <w:rsid w:val="00AE4F9C"/>
    <w:rsid w:val="00AE60AA"/>
    <w:rsid w:val="00AE7720"/>
    <w:rsid w:val="00AF6030"/>
    <w:rsid w:val="00AF7752"/>
    <w:rsid w:val="00AF78A5"/>
    <w:rsid w:val="00B03F0E"/>
    <w:rsid w:val="00B14819"/>
    <w:rsid w:val="00B1597D"/>
    <w:rsid w:val="00B1720D"/>
    <w:rsid w:val="00B2022C"/>
    <w:rsid w:val="00B20343"/>
    <w:rsid w:val="00B26319"/>
    <w:rsid w:val="00B27D8F"/>
    <w:rsid w:val="00B30045"/>
    <w:rsid w:val="00B30195"/>
    <w:rsid w:val="00B31397"/>
    <w:rsid w:val="00B3182B"/>
    <w:rsid w:val="00B34AC5"/>
    <w:rsid w:val="00B46F92"/>
    <w:rsid w:val="00B50E57"/>
    <w:rsid w:val="00B530E5"/>
    <w:rsid w:val="00B5415F"/>
    <w:rsid w:val="00B545F3"/>
    <w:rsid w:val="00B6268C"/>
    <w:rsid w:val="00B65056"/>
    <w:rsid w:val="00B65D4F"/>
    <w:rsid w:val="00B67903"/>
    <w:rsid w:val="00B72C90"/>
    <w:rsid w:val="00B737A0"/>
    <w:rsid w:val="00B749B8"/>
    <w:rsid w:val="00B75569"/>
    <w:rsid w:val="00B769BD"/>
    <w:rsid w:val="00B82ADF"/>
    <w:rsid w:val="00B879BD"/>
    <w:rsid w:val="00B87D39"/>
    <w:rsid w:val="00B92AD2"/>
    <w:rsid w:val="00B92EA8"/>
    <w:rsid w:val="00B963CD"/>
    <w:rsid w:val="00BA2030"/>
    <w:rsid w:val="00BA21B5"/>
    <w:rsid w:val="00BA4543"/>
    <w:rsid w:val="00BB061F"/>
    <w:rsid w:val="00BB0E93"/>
    <w:rsid w:val="00BB7D3F"/>
    <w:rsid w:val="00BC0B6E"/>
    <w:rsid w:val="00BC144C"/>
    <w:rsid w:val="00BC463B"/>
    <w:rsid w:val="00BC5D8C"/>
    <w:rsid w:val="00BD02E6"/>
    <w:rsid w:val="00BD62B1"/>
    <w:rsid w:val="00BD65C7"/>
    <w:rsid w:val="00BE5467"/>
    <w:rsid w:val="00BE6B8B"/>
    <w:rsid w:val="00BF09FF"/>
    <w:rsid w:val="00BF166B"/>
    <w:rsid w:val="00BF29E7"/>
    <w:rsid w:val="00BF35BA"/>
    <w:rsid w:val="00BF3F19"/>
    <w:rsid w:val="00BF41B5"/>
    <w:rsid w:val="00C00DC4"/>
    <w:rsid w:val="00C04C5F"/>
    <w:rsid w:val="00C06B1C"/>
    <w:rsid w:val="00C13A39"/>
    <w:rsid w:val="00C13BF6"/>
    <w:rsid w:val="00C13DE0"/>
    <w:rsid w:val="00C1548C"/>
    <w:rsid w:val="00C16B13"/>
    <w:rsid w:val="00C214AB"/>
    <w:rsid w:val="00C22C55"/>
    <w:rsid w:val="00C2741A"/>
    <w:rsid w:val="00C3355D"/>
    <w:rsid w:val="00C379A8"/>
    <w:rsid w:val="00C448E9"/>
    <w:rsid w:val="00C46063"/>
    <w:rsid w:val="00C51F86"/>
    <w:rsid w:val="00C5757F"/>
    <w:rsid w:val="00C57E23"/>
    <w:rsid w:val="00C6267C"/>
    <w:rsid w:val="00C74F0F"/>
    <w:rsid w:val="00C76AE9"/>
    <w:rsid w:val="00C77505"/>
    <w:rsid w:val="00C81549"/>
    <w:rsid w:val="00C828C2"/>
    <w:rsid w:val="00C84EC8"/>
    <w:rsid w:val="00C866CB"/>
    <w:rsid w:val="00C86D79"/>
    <w:rsid w:val="00C90B63"/>
    <w:rsid w:val="00C90F76"/>
    <w:rsid w:val="00CA4756"/>
    <w:rsid w:val="00CA479B"/>
    <w:rsid w:val="00CA56F0"/>
    <w:rsid w:val="00CB0C52"/>
    <w:rsid w:val="00CB2E9F"/>
    <w:rsid w:val="00CB66BD"/>
    <w:rsid w:val="00CC0D42"/>
    <w:rsid w:val="00CC2206"/>
    <w:rsid w:val="00CC295A"/>
    <w:rsid w:val="00CC4E45"/>
    <w:rsid w:val="00CC6577"/>
    <w:rsid w:val="00CE31E7"/>
    <w:rsid w:val="00CE76A0"/>
    <w:rsid w:val="00CF2333"/>
    <w:rsid w:val="00CF353A"/>
    <w:rsid w:val="00CF4135"/>
    <w:rsid w:val="00CF5081"/>
    <w:rsid w:val="00CF67CF"/>
    <w:rsid w:val="00D01B41"/>
    <w:rsid w:val="00D05A10"/>
    <w:rsid w:val="00D07167"/>
    <w:rsid w:val="00D159FF"/>
    <w:rsid w:val="00D204A2"/>
    <w:rsid w:val="00D232D5"/>
    <w:rsid w:val="00D23D6A"/>
    <w:rsid w:val="00D31EE1"/>
    <w:rsid w:val="00D33DA0"/>
    <w:rsid w:val="00D36137"/>
    <w:rsid w:val="00D36DAE"/>
    <w:rsid w:val="00D4162E"/>
    <w:rsid w:val="00D42284"/>
    <w:rsid w:val="00D4275F"/>
    <w:rsid w:val="00D42F53"/>
    <w:rsid w:val="00D43B9B"/>
    <w:rsid w:val="00D43C55"/>
    <w:rsid w:val="00D464F6"/>
    <w:rsid w:val="00D55A38"/>
    <w:rsid w:val="00D564F4"/>
    <w:rsid w:val="00D62584"/>
    <w:rsid w:val="00D6584A"/>
    <w:rsid w:val="00D66A97"/>
    <w:rsid w:val="00D706E6"/>
    <w:rsid w:val="00D73BC4"/>
    <w:rsid w:val="00D8478A"/>
    <w:rsid w:val="00D85E7C"/>
    <w:rsid w:val="00D85FB1"/>
    <w:rsid w:val="00D902E9"/>
    <w:rsid w:val="00D9153D"/>
    <w:rsid w:val="00D93C84"/>
    <w:rsid w:val="00D9411E"/>
    <w:rsid w:val="00D94D27"/>
    <w:rsid w:val="00D973FD"/>
    <w:rsid w:val="00DA13CF"/>
    <w:rsid w:val="00DA4A6F"/>
    <w:rsid w:val="00DA58B7"/>
    <w:rsid w:val="00DB3AF4"/>
    <w:rsid w:val="00DB3C86"/>
    <w:rsid w:val="00DB4708"/>
    <w:rsid w:val="00DC4E69"/>
    <w:rsid w:val="00DC5B72"/>
    <w:rsid w:val="00DD10FA"/>
    <w:rsid w:val="00DD12D1"/>
    <w:rsid w:val="00DD2403"/>
    <w:rsid w:val="00DE234D"/>
    <w:rsid w:val="00DE3906"/>
    <w:rsid w:val="00DE4238"/>
    <w:rsid w:val="00DE776B"/>
    <w:rsid w:val="00DE7E8F"/>
    <w:rsid w:val="00DF239D"/>
    <w:rsid w:val="00DF5192"/>
    <w:rsid w:val="00DF5D42"/>
    <w:rsid w:val="00DF5FDC"/>
    <w:rsid w:val="00DF700D"/>
    <w:rsid w:val="00DF72CC"/>
    <w:rsid w:val="00E029D4"/>
    <w:rsid w:val="00E0460C"/>
    <w:rsid w:val="00E049BA"/>
    <w:rsid w:val="00E10361"/>
    <w:rsid w:val="00E10945"/>
    <w:rsid w:val="00E109D2"/>
    <w:rsid w:val="00E137C0"/>
    <w:rsid w:val="00E20F79"/>
    <w:rsid w:val="00E220DC"/>
    <w:rsid w:val="00E271F5"/>
    <w:rsid w:val="00E331A9"/>
    <w:rsid w:val="00E33282"/>
    <w:rsid w:val="00E33CFE"/>
    <w:rsid w:val="00E3556A"/>
    <w:rsid w:val="00E3735A"/>
    <w:rsid w:val="00E373FF"/>
    <w:rsid w:val="00E37F7D"/>
    <w:rsid w:val="00E41E11"/>
    <w:rsid w:val="00E44398"/>
    <w:rsid w:val="00E4484D"/>
    <w:rsid w:val="00E4760A"/>
    <w:rsid w:val="00E5332A"/>
    <w:rsid w:val="00E5703A"/>
    <w:rsid w:val="00E609BA"/>
    <w:rsid w:val="00E6235B"/>
    <w:rsid w:val="00E64E2D"/>
    <w:rsid w:val="00E65989"/>
    <w:rsid w:val="00E65EEA"/>
    <w:rsid w:val="00E740F7"/>
    <w:rsid w:val="00E766B5"/>
    <w:rsid w:val="00E76DB4"/>
    <w:rsid w:val="00E87C05"/>
    <w:rsid w:val="00E95DD1"/>
    <w:rsid w:val="00E96AD8"/>
    <w:rsid w:val="00EB02A1"/>
    <w:rsid w:val="00EB0C4B"/>
    <w:rsid w:val="00EC08B4"/>
    <w:rsid w:val="00EC3AFB"/>
    <w:rsid w:val="00ED376B"/>
    <w:rsid w:val="00ED3C76"/>
    <w:rsid w:val="00ED4116"/>
    <w:rsid w:val="00EE5F9D"/>
    <w:rsid w:val="00EE6622"/>
    <w:rsid w:val="00EE6D26"/>
    <w:rsid w:val="00EE6F88"/>
    <w:rsid w:val="00EE73E4"/>
    <w:rsid w:val="00EF172E"/>
    <w:rsid w:val="00EF2C20"/>
    <w:rsid w:val="00EF330C"/>
    <w:rsid w:val="00F06B1C"/>
    <w:rsid w:val="00F06E7C"/>
    <w:rsid w:val="00F112E0"/>
    <w:rsid w:val="00F119D5"/>
    <w:rsid w:val="00F128BE"/>
    <w:rsid w:val="00F16992"/>
    <w:rsid w:val="00F20848"/>
    <w:rsid w:val="00F243FD"/>
    <w:rsid w:val="00F24865"/>
    <w:rsid w:val="00F306CF"/>
    <w:rsid w:val="00F3522A"/>
    <w:rsid w:val="00F361D6"/>
    <w:rsid w:val="00F37380"/>
    <w:rsid w:val="00F414CF"/>
    <w:rsid w:val="00F41D0D"/>
    <w:rsid w:val="00F42E90"/>
    <w:rsid w:val="00F56D4B"/>
    <w:rsid w:val="00F574A8"/>
    <w:rsid w:val="00F61D20"/>
    <w:rsid w:val="00F62785"/>
    <w:rsid w:val="00F705F0"/>
    <w:rsid w:val="00F7264E"/>
    <w:rsid w:val="00F72B9B"/>
    <w:rsid w:val="00F74F05"/>
    <w:rsid w:val="00F765C3"/>
    <w:rsid w:val="00F83829"/>
    <w:rsid w:val="00F849DD"/>
    <w:rsid w:val="00F8520F"/>
    <w:rsid w:val="00F85B34"/>
    <w:rsid w:val="00F926A0"/>
    <w:rsid w:val="00F94536"/>
    <w:rsid w:val="00F963B1"/>
    <w:rsid w:val="00FA3226"/>
    <w:rsid w:val="00FA46B8"/>
    <w:rsid w:val="00FA68F8"/>
    <w:rsid w:val="00FB4209"/>
    <w:rsid w:val="00FB6E63"/>
    <w:rsid w:val="00FC0333"/>
    <w:rsid w:val="00FC4086"/>
    <w:rsid w:val="00FD7018"/>
    <w:rsid w:val="00FD734B"/>
    <w:rsid w:val="00FD7BA2"/>
    <w:rsid w:val="00FE1261"/>
    <w:rsid w:val="00FE6AD3"/>
    <w:rsid w:val="00FF125F"/>
    <w:rsid w:val="00FF5E93"/>
    <w:rsid w:val="00FF74FC"/>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1CB90DC"/>
  <w15:docId w15:val="{AE0FFFED-7BE5-4A45-89DA-1A59743F5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439B"/>
    <w:pPr>
      <w:spacing w:after="200" w:line="276" w:lineRule="auto"/>
      <w:jc w:val="both"/>
    </w:pPr>
    <w:rPr>
      <w:rFonts w:ascii="Futura T OT" w:hAnsi="Futura T OT"/>
    </w:rPr>
  </w:style>
  <w:style w:type="paragraph" w:styleId="Ttulo1">
    <w:name w:val="heading 1"/>
    <w:aliases w:val="Sumario"/>
    <w:basedOn w:val="Normal"/>
    <w:next w:val="Normal"/>
    <w:link w:val="Ttulo1Car"/>
    <w:uiPriority w:val="9"/>
    <w:qFormat/>
    <w:rsid w:val="00C2741A"/>
    <w:pPr>
      <w:keepNext/>
      <w:keepLines/>
      <w:outlineLvl w:val="0"/>
    </w:pPr>
    <w:rPr>
      <w:rFonts w:eastAsia="Times New Roman" w:cs="Times New Roman"/>
      <w:b/>
      <w:bCs/>
      <w:caps/>
      <w:sz w:val="32"/>
      <w:szCs w:val="28"/>
      <w:lang w:val="es-MX" w:eastAsia="en-US"/>
    </w:rPr>
  </w:style>
  <w:style w:type="paragraph" w:styleId="Ttulo2">
    <w:name w:val="heading 2"/>
    <w:aliases w:val="Título Secciones"/>
    <w:basedOn w:val="Normal"/>
    <w:next w:val="Normal"/>
    <w:link w:val="Ttulo2Car"/>
    <w:uiPriority w:val="9"/>
    <w:unhideWhenUsed/>
    <w:qFormat/>
    <w:rsid w:val="005441E8"/>
    <w:pPr>
      <w:keepNext/>
      <w:keepLines/>
      <w:spacing w:before="200" w:line="240" w:lineRule="auto"/>
      <w:jc w:val="left"/>
      <w:outlineLvl w:val="1"/>
    </w:pPr>
    <w:rPr>
      <w:rFonts w:eastAsia="Times New Roman" w:cs="Times New Roman"/>
      <w:b/>
      <w:bCs/>
      <w:caps/>
      <w:color w:val="4BACC6"/>
      <w:sz w:val="28"/>
      <w:szCs w:val="26"/>
      <w:lang w:val="es-MX" w:eastAsia="en-US"/>
    </w:rPr>
  </w:style>
  <w:style w:type="paragraph" w:styleId="Ttulo3">
    <w:name w:val="heading 3"/>
    <w:basedOn w:val="Normal"/>
    <w:next w:val="Normal"/>
    <w:link w:val="Ttulo3Car"/>
    <w:uiPriority w:val="9"/>
    <w:unhideWhenUsed/>
    <w:rsid w:val="00774E8D"/>
    <w:pPr>
      <w:keepNext/>
      <w:keepLines/>
      <w:numPr>
        <w:ilvl w:val="2"/>
        <w:numId w:val="1"/>
      </w:numPr>
      <w:spacing w:before="200" w:line="360" w:lineRule="auto"/>
      <w:outlineLvl w:val="2"/>
    </w:pPr>
    <w:rPr>
      <w:rFonts w:eastAsia="Times New Roman" w:cs="Times New Roman"/>
      <w:b/>
      <w:bCs/>
      <w:color w:val="808080"/>
      <w:sz w:val="22"/>
      <w:szCs w:val="22"/>
      <w:lang w:val="es-MX" w:eastAsia="en-US"/>
    </w:rPr>
  </w:style>
  <w:style w:type="paragraph" w:styleId="Ttulo4">
    <w:name w:val="heading 4"/>
    <w:basedOn w:val="Normal"/>
    <w:next w:val="Normal"/>
    <w:link w:val="Ttulo4Car"/>
    <w:uiPriority w:val="9"/>
    <w:unhideWhenUsed/>
    <w:rsid w:val="00774E8D"/>
    <w:pPr>
      <w:keepNext/>
      <w:keepLines/>
      <w:numPr>
        <w:ilvl w:val="3"/>
        <w:numId w:val="1"/>
      </w:numPr>
      <w:spacing w:before="200" w:line="360" w:lineRule="auto"/>
      <w:outlineLvl w:val="3"/>
    </w:pPr>
    <w:rPr>
      <w:rFonts w:eastAsia="Times New Roman" w:cs="Times New Roman"/>
      <w:b/>
      <w:bCs/>
      <w:i/>
      <w:iCs/>
      <w:sz w:val="22"/>
      <w:szCs w:val="22"/>
      <w:lang w:val="es-MX" w:eastAsia="en-US"/>
    </w:rPr>
  </w:style>
  <w:style w:type="paragraph" w:styleId="Ttulo5">
    <w:name w:val="heading 5"/>
    <w:basedOn w:val="Normal"/>
    <w:next w:val="Normal"/>
    <w:link w:val="Ttulo5Car"/>
    <w:uiPriority w:val="9"/>
    <w:unhideWhenUsed/>
    <w:rsid w:val="00774E8D"/>
    <w:pPr>
      <w:keepNext/>
      <w:keepLines/>
      <w:numPr>
        <w:ilvl w:val="4"/>
        <w:numId w:val="1"/>
      </w:numPr>
      <w:spacing w:before="200" w:line="360" w:lineRule="auto"/>
      <w:outlineLvl w:val="4"/>
    </w:pPr>
    <w:rPr>
      <w:rFonts w:eastAsia="Times New Roman" w:cs="Times New Roman"/>
      <w:sz w:val="22"/>
      <w:szCs w:val="22"/>
      <w:lang w:val="es-MX" w:eastAsia="en-US"/>
    </w:rPr>
  </w:style>
  <w:style w:type="paragraph" w:styleId="Ttulo6">
    <w:name w:val="heading 6"/>
    <w:basedOn w:val="Normal"/>
    <w:next w:val="Normal"/>
    <w:link w:val="Ttulo6Car"/>
    <w:uiPriority w:val="9"/>
    <w:unhideWhenUsed/>
    <w:rsid w:val="00774E8D"/>
    <w:pPr>
      <w:keepNext/>
      <w:keepLines/>
      <w:numPr>
        <w:ilvl w:val="5"/>
        <w:numId w:val="1"/>
      </w:numPr>
      <w:spacing w:before="200" w:line="360" w:lineRule="auto"/>
      <w:outlineLvl w:val="5"/>
    </w:pPr>
    <w:rPr>
      <w:rFonts w:eastAsia="Times New Roman" w:cs="Times New Roman"/>
      <w:i/>
      <w:iCs/>
      <w:color w:val="243F60"/>
      <w:sz w:val="22"/>
      <w:szCs w:val="22"/>
      <w:lang w:val="es-MX" w:eastAsia="en-US"/>
    </w:rPr>
  </w:style>
  <w:style w:type="paragraph" w:styleId="Ttulo7">
    <w:name w:val="heading 7"/>
    <w:basedOn w:val="Normal"/>
    <w:next w:val="Normal"/>
    <w:link w:val="Ttulo7Car"/>
    <w:uiPriority w:val="9"/>
    <w:semiHidden/>
    <w:unhideWhenUsed/>
    <w:rsid w:val="00774E8D"/>
    <w:pPr>
      <w:keepNext/>
      <w:keepLines/>
      <w:numPr>
        <w:ilvl w:val="6"/>
        <w:numId w:val="1"/>
      </w:numPr>
      <w:spacing w:before="200" w:line="360" w:lineRule="auto"/>
      <w:outlineLvl w:val="6"/>
    </w:pPr>
    <w:rPr>
      <w:rFonts w:eastAsia="Times New Roman" w:cs="Times New Roman"/>
      <w:i/>
      <w:iCs/>
      <w:color w:val="404040"/>
      <w:sz w:val="22"/>
      <w:szCs w:val="22"/>
      <w:lang w:val="es-MX" w:eastAsia="en-US"/>
    </w:rPr>
  </w:style>
  <w:style w:type="paragraph" w:styleId="Ttulo8">
    <w:name w:val="heading 8"/>
    <w:basedOn w:val="Normal"/>
    <w:next w:val="Normal"/>
    <w:link w:val="Ttulo8Car"/>
    <w:uiPriority w:val="9"/>
    <w:semiHidden/>
    <w:unhideWhenUsed/>
    <w:qFormat/>
    <w:rsid w:val="00774E8D"/>
    <w:pPr>
      <w:keepNext/>
      <w:keepLines/>
      <w:numPr>
        <w:ilvl w:val="7"/>
        <w:numId w:val="1"/>
      </w:numPr>
      <w:spacing w:before="200" w:line="360" w:lineRule="auto"/>
      <w:outlineLvl w:val="7"/>
    </w:pPr>
    <w:rPr>
      <w:rFonts w:eastAsia="Times New Roman" w:cs="Times New Roman"/>
      <w:color w:val="404040"/>
      <w:sz w:val="20"/>
      <w:szCs w:val="20"/>
      <w:lang w:val="es-MX" w:eastAsia="en-US"/>
    </w:rPr>
  </w:style>
  <w:style w:type="paragraph" w:styleId="Ttulo9">
    <w:name w:val="heading 9"/>
    <w:basedOn w:val="Normal"/>
    <w:next w:val="Normal"/>
    <w:link w:val="Ttulo9Car"/>
    <w:uiPriority w:val="9"/>
    <w:semiHidden/>
    <w:unhideWhenUsed/>
    <w:qFormat/>
    <w:rsid w:val="00774E8D"/>
    <w:pPr>
      <w:keepNext/>
      <w:keepLines/>
      <w:numPr>
        <w:ilvl w:val="8"/>
        <w:numId w:val="1"/>
      </w:numPr>
      <w:spacing w:before="200" w:line="360" w:lineRule="auto"/>
      <w:outlineLvl w:val="8"/>
    </w:pPr>
    <w:rPr>
      <w:rFonts w:eastAsia="Times New Roman" w:cs="Times New Roman"/>
      <w:i/>
      <w:iCs/>
      <w:color w:val="404040"/>
      <w:sz w:val="20"/>
      <w:szCs w:val="20"/>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15CBE"/>
    <w:pPr>
      <w:tabs>
        <w:tab w:val="center" w:pos="4252"/>
        <w:tab w:val="right" w:pos="8504"/>
      </w:tabs>
    </w:pPr>
  </w:style>
  <w:style w:type="character" w:customStyle="1" w:styleId="EncabezadoCar">
    <w:name w:val="Encabezado Car"/>
    <w:basedOn w:val="Fuentedeprrafopredeter"/>
    <w:link w:val="Encabezado"/>
    <w:uiPriority w:val="99"/>
    <w:rsid w:val="00315CBE"/>
  </w:style>
  <w:style w:type="paragraph" w:styleId="Piedepgina">
    <w:name w:val="footer"/>
    <w:basedOn w:val="Normal"/>
    <w:link w:val="PiedepginaCar"/>
    <w:uiPriority w:val="99"/>
    <w:unhideWhenUsed/>
    <w:rsid w:val="00315CBE"/>
    <w:pPr>
      <w:tabs>
        <w:tab w:val="center" w:pos="4252"/>
        <w:tab w:val="right" w:pos="8504"/>
      </w:tabs>
    </w:pPr>
  </w:style>
  <w:style w:type="character" w:customStyle="1" w:styleId="PiedepginaCar">
    <w:name w:val="Pie de página Car"/>
    <w:basedOn w:val="Fuentedeprrafopredeter"/>
    <w:link w:val="Piedepgina"/>
    <w:uiPriority w:val="99"/>
    <w:rsid w:val="00315CBE"/>
  </w:style>
  <w:style w:type="paragraph" w:styleId="Textodeglobo">
    <w:name w:val="Balloon Text"/>
    <w:basedOn w:val="Normal"/>
    <w:link w:val="TextodegloboCar"/>
    <w:uiPriority w:val="99"/>
    <w:semiHidden/>
    <w:unhideWhenUsed/>
    <w:rsid w:val="00315CBE"/>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15CBE"/>
    <w:rPr>
      <w:rFonts w:ascii="Lucida Grande" w:hAnsi="Lucida Grande" w:cs="Lucida Grande"/>
      <w:sz w:val="18"/>
      <w:szCs w:val="18"/>
    </w:rPr>
  </w:style>
  <w:style w:type="paragraph" w:styleId="NormalWeb">
    <w:name w:val="Normal (Web)"/>
    <w:basedOn w:val="Normal"/>
    <w:uiPriority w:val="99"/>
    <w:unhideWhenUsed/>
    <w:rsid w:val="00DA58B7"/>
    <w:pPr>
      <w:spacing w:before="100" w:beforeAutospacing="1" w:after="100" w:afterAutospacing="1"/>
    </w:pPr>
    <w:rPr>
      <w:rFonts w:ascii="Times New Roman" w:eastAsia="Times New Roman" w:hAnsi="Times New Roman" w:cs="Times New Roman"/>
      <w:lang w:val="es-MX" w:eastAsia="es-MX"/>
    </w:rPr>
  </w:style>
  <w:style w:type="paragraph" w:customStyle="1" w:styleId="ecxmsonormal">
    <w:name w:val="ecxmsonormal"/>
    <w:basedOn w:val="Normal"/>
    <w:rsid w:val="00DA58B7"/>
    <w:pPr>
      <w:spacing w:after="324"/>
    </w:pPr>
    <w:rPr>
      <w:rFonts w:ascii="Times New Roman" w:eastAsia="Times New Roman" w:hAnsi="Times New Roman" w:cs="Times New Roman"/>
      <w:lang w:val="es-MX" w:eastAsia="es-MX"/>
    </w:rPr>
  </w:style>
  <w:style w:type="paragraph" w:styleId="Ttulo">
    <w:name w:val="Title"/>
    <w:aliases w:val="Titulares"/>
    <w:basedOn w:val="Normal"/>
    <w:link w:val="TtuloCar"/>
    <w:qFormat/>
    <w:rsid w:val="00695E2D"/>
    <w:pPr>
      <w:jc w:val="left"/>
    </w:pPr>
    <w:rPr>
      <w:rFonts w:eastAsia="Times New Roman" w:cs="Times New Roman"/>
      <w:b/>
      <w:color w:val="0D0D0D" w:themeColor="text1" w:themeTint="F2"/>
      <w:sz w:val="44"/>
      <w:szCs w:val="20"/>
    </w:rPr>
  </w:style>
  <w:style w:type="character" w:customStyle="1" w:styleId="TtuloCar">
    <w:name w:val="Título Car"/>
    <w:aliases w:val="Titulares Car"/>
    <w:basedOn w:val="Fuentedeprrafopredeter"/>
    <w:link w:val="Ttulo"/>
    <w:rsid w:val="00695E2D"/>
    <w:rPr>
      <w:rFonts w:ascii="Futura T OT" w:eastAsia="Times New Roman" w:hAnsi="Futura T OT" w:cs="Times New Roman"/>
      <w:b/>
      <w:color w:val="0D0D0D" w:themeColor="text1" w:themeTint="F2"/>
      <w:sz w:val="44"/>
      <w:szCs w:val="20"/>
    </w:rPr>
  </w:style>
  <w:style w:type="paragraph" w:styleId="Prrafodelista">
    <w:name w:val="List Paragraph"/>
    <w:basedOn w:val="Normal"/>
    <w:uiPriority w:val="34"/>
    <w:qFormat/>
    <w:rsid w:val="00A83C33"/>
    <w:pPr>
      <w:ind w:left="720"/>
      <w:contextualSpacing/>
    </w:pPr>
  </w:style>
  <w:style w:type="character" w:customStyle="1" w:styleId="Ttulo1Car">
    <w:name w:val="Título 1 Car"/>
    <w:aliases w:val="Sumario Car"/>
    <w:basedOn w:val="Fuentedeprrafopredeter"/>
    <w:link w:val="Ttulo1"/>
    <w:uiPriority w:val="9"/>
    <w:rsid w:val="00C2741A"/>
    <w:rPr>
      <w:rFonts w:ascii="Futura T OT" w:eastAsia="Times New Roman" w:hAnsi="Futura T OT" w:cs="Times New Roman"/>
      <w:b/>
      <w:bCs/>
      <w:caps/>
      <w:sz w:val="32"/>
      <w:szCs w:val="28"/>
      <w:lang w:val="es-MX" w:eastAsia="en-US"/>
    </w:rPr>
  </w:style>
  <w:style w:type="character" w:customStyle="1" w:styleId="Ttulo2Car">
    <w:name w:val="Título 2 Car"/>
    <w:aliases w:val="Título Secciones Car"/>
    <w:basedOn w:val="Fuentedeprrafopredeter"/>
    <w:link w:val="Ttulo2"/>
    <w:uiPriority w:val="9"/>
    <w:rsid w:val="005441E8"/>
    <w:rPr>
      <w:rFonts w:ascii="Futura T OT" w:eastAsia="Times New Roman" w:hAnsi="Futura T OT" w:cs="Times New Roman"/>
      <w:b/>
      <w:bCs/>
      <w:caps/>
      <w:color w:val="4BACC6"/>
      <w:sz w:val="28"/>
      <w:szCs w:val="26"/>
      <w:lang w:val="es-MX" w:eastAsia="en-US"/>
    </w:rPr>
  </w:style>
  <w:style w:type="character" w:customStyle="1" w:styleId="Ttulo3Car">
    <w:name w:val="Título 3 Car"/>
    <w:basedOn w:val="Fuentedeprrafopredeter"/>
    <w:link w:val="Ttulo3"/>
    <w:uiPriority w:val="9"/>
    <w:rsid w:val="00774E8D"/>
    <w:rPr>
      <w:rFonts w:ascii="Futura T OT" w:eastAsia="Times New Roman" w:hAnsi="Futura T OT" w:cs="Times New Roman"/>
      <w:b/>
      <w:bCs/>
      <w:color w:val="808080"/>
      <w:sz w:val="22"/>
      <w:szCs w:val="22"/>
      <w:lang w:val="es-MX" w:eastAsia="en-US"/>
    </w:rPr>
  </w:style>
  <w:style w:type="character" w:customStyle="1" w:styleId="Ttulo4Car">
    <w:name w:val="Título 4 Car"/>
    <w:basedOn w:val="Fuentedeprrafopredeter"/>
    <w:link w:val="Ttulo4"/>
    <w:uiPriority w:val="9"/>
    <w:rsid w:val="00774E8D"/>
    <w:rPr>
      <w:rFonts w:ascii="Futura T OT" w:eastAsia="Times New Roman" w:hAnsi="Futura T OT" w:cs="Times New Roman"/>
      <w:b/>
      <w:bCs/>
      <w:i/>
      <w:iCs/>
      <w:sz w:val="22"/>
      <w:szCs w:val="22"/>
      <w:lang w:val="es-MX" w:eastAsia="en-US"/>
    </w:rPr>
  </w:style>
  <w:style w:type="character" w:customStyle="1" w:styleId="Ttulo5Car">
    <w:name w:val="Título 5 Car"/>
    <w:basedOn w:val="Fuentedeprrafopredeter"/>
    <w:link w:val="Ttulo5"/>
    <w:uiPriority w:val="9"/>
    <w:rsid w:val="00774E8D"/>
    <w:rPr>
      <w:rFonts w:ascii="Futura T OT" w:eastAsia="Times New Roman" w:hAnsi="Futura T OT" w:cs="Times New Roman"/>
      <w:sz w:val="22"/>
      <w:szCs w:val="22"/>
      <w:lang w:val="es-MX" w:eastAsia="en-US"/>
    </w:rPr>
  </w:style>
  <w:style w:type="character" w:customStyle="1" w:styleId="Ttulo6Car">
    <w:name w:val="Título 6 Car"/>
    <w:basedOn w:val="Fuentedeprrafopredeter"/>
    <w:link w:val="Ttulo6"/>
    <w:uiPriority w:val="9"/>
    <w:rsid w:val="00774E8D"/>
    <w:rPr>
      <w:rFonts w:ascii="Futura T OT" w:eastAsia="Times New Roman" w:hAnsi="Futura T OT" w:cs="Times New Roman"/>
      <w:i/>
      <w:iCs/>
      <w:color w:val="243F60"/>
      <w:sz w:val="22"/>
      <w:szCs w:val="22"/>
      <w:lang w:val="es-MX" w:eastAsia="en-US"/>
    </w:rPr>
  </w:style>
  <w:style w:type="character" w:customStyle="1" w:styleId="Ttulo7Car">
    <w:name w:val="Título 7 Car"/>
    <w:basedOn w:val="Fuentedeprrafopredeter"/>
    <w:link w:val="Ttulo7"/>
    <w:uiPriority w:val="9"/>
    <w:semiHidden/>
    <w:rsid w:val="00774E8D"/>
    <w:rPr>
      <w:rFonts w:ascii="Futura T OT" w:eastAsia="Times New Roman" w:hAnsi="Futura T OT" w:cs="Times New Roman"/>
      <w:i/>
      <w:iCs/>
      <w:color w:val="404040"/>
      <w:sz w:val="22"/>
      <w:szCs w:val="22"/>
      <w:lang w:val="es-MX" w:eastAsia="en-US"/>
    </w:rPr>
  </w:style>
  <w:style w:type="character" w:customStyle="1" w:styleId="Ttulo8Car">
    <w:name w:val="Título 8 Car"/>
    <w:basedOn w:val="Fuentedeprrafopredeter"/>
    <w:link w:val="Ttulo8"/>
    <w:uiPriority w:val="9"/>
    <w:semiHidden/>
    <w:rsid w:val="00774E8D"/>
    <w:rPr>
      <w:rFonts w:ascii="Futura T OT" w:eastAsia="Times New Roman" w:hAnsi="Futura T OT" w:cs="Times New Roman"/>
      <w:color w:val="404040"/>
      <w:sz w:val="20"/>
      <w:szCs w:val="20"/>
      <w:lang w:val="es-MX" w:eastAsia="en-US"/>
    </w:rPr>
  </w:style>
  <w:style w:type="character" w:customStyle="1" w:styleId="Ttulo9Car">
    <w:name w:val="Título 9 Car"/>
    <w:basedOn w:val="Fuentedeprrafopredeter"/>
    <w:link w:val="Ttulo9"/>
    <w:uiPriority w:val="9"/>
    <w:semiHidden/>
    <w:rsid w:val="00774E8D"/>
    <w:rPr>
      <w:rFonts w:ascii="Futura T OT" w:eastAsia="Times New Roman" w:hAnsi="Futura T OT" w:cs="Times New Roman"/>
      <w:i/>
      <w:iCs/>
      <w:color w:val="404040"/>
      <w:sz w:val="20"/>
      <w:szCs w:val="20"/>
      <w:lang w:val="es-MX" w:eastAsia="en-US"/>
    </w:rPr>
  </w:style>
  <w:style w:type="paragraph" w:styleId="Descripcin">
    <w:name w:val="caption"/>
    <w:basedOn w:val="Normal"/>
    <w:next w:val="Normal"/>
    <w:autoRedefine/>
    <w:uiPriority w:val="35"/>
    <w:unhideWhenUsed/>
    <w:rsid w:val="00681ACB"/>
    <w:pPr>
      <w:spacing w:before="120" w:after="120"/>
      <w:jc w:val="center"/>
    </w:pPr>
    <w:rPr>
      <w:rFonts w:ascii="Futura T OT Book" w:eastAsia="Arial" w:hAnsi="Futura T OT Book" w:cs="Times New Roman"/>
      <w:b/>
      <w:bCs/>
      <w:color w:val="4BACC6" w:themeColor="accent5"/>
      <w:lang w:val="es-MX" w:eastAsia="en-US"/>
    </w:rPr>
  </w:style>
  <w:style w:type="paragraph" w:styleId="Textonotapie">
    <w:name w:val="footnote text"/>
    <w:basedOn w:val="Normal"/>
    <w:link w:val="TextonotapieCar"/>
    <w:uiPriority w:val="99"/>
    <w:semiHidden/>
    <w:unhideWhenUsed/>
    <w:rsid w:val="00774E8D"/>
    <w:rPr>
      <w:rFonts w:eastAsia="Arial" w:cs="Times New Roman"/>
      <w:sz w:val="20"/>
      <w:szCs w:val="20"/>
      <w:lang w:val="es-MX" w:eastAsia="en-US"/>
    </w:rPr>
  </w:style>
  <w:style w:type="character" w:customStyle="1" w:styleId="TextonotapieCar">
    <w:name w:val="Texto nota pie Car"/>
    <w:basedOn w:val="Fuentedeprrafopredeter"/>
    <w:link w:val="Textonotapie"/>
    <w:uiPriority w:val="99"/>
    <w:semiHidden/>
    <w:rsid w:val="00774E8D"/>
    <w:rPr>
      <w:rFonts w:eastAsia="Arial" w:cs="Times New Roman"/>
      <w:sz w:val="20"/>
      <w:szCs w:val="20"/>
      <w:lang w:val="es-MX" w:eastAsia="en-US"/>
    </w:rPr>
  </w:style>
  <w:style w:type="character" w:styleId="Refdenotaalpie">
    <w:name w:val="footnote reference"/>
    <w:basedOn w:val="Fuentedeprrafopredeter"/>
    <w:uiPriority w:val="99"/>
    <w:unhideWhenUsed/>
    <w:rsid w:val="00774E8D"/>
    <w:rPr>
      <w:vertAlign w:val="superscript"/>
    </w:rPr>
  </w:style>
  <w:style w:type="paragraph" w:customStyle="1" w:styleId="ROMANOS">
    <w:name w:val="ROMANOS"/>
    <w:basedOn w:val="Normal"/>
    <w:link w:val="ROMANOSCar"/>
    <w:rsid w:val="00774E8D"/>
    <w:pPr>
      <w:tabs>
        <w:tab w:val="left" w:pos="720"/>
      </w:tabs>
      <w:spacing w:after="101" w:line="216" w:lineRule="exact"/>
      <w:ind w:left="720" w:hanging="432"/>
    </w:pPr>
    <w:rPr>
      <w:rFonts w:eastAsia="Calibri" w:cs="Times New Roman"/>
      <w:sz w:val="18"/>
      <w:szCs w:val="18"/>
      <w:lang w:val="es-MX" w:eastAsia="en-US"/>
    </w:rPr>
  </w:style>
  <w:style w:type="character" w:customStyle="1" w:styleId="ROMANOSCar">
    <w:name w:val="ROMANOS Car"/>
    <w:link w:val="ROMANOS"/>
    <w:locked/>
    <w:rsid w:val="00774E8D"/>
    <w:rPr>
      <w:rFonts w:eastAsia="Calibri" w:cs="Times New Roman"/>
      <w:sz w:val="18"/>
      <w:szCs w:val="18"/>
      <w:lang w:val="es-MX" w:eastAsia="en-US"/>
    </w:rPr>
  </w:style>
  <w:style w:type="paragraph" w:customStyle="1" w:styleId="Texto">
    <w:name w:val="Texto"/>
    <w:basedOn w:val="Normal"/>
    <w:link w:val="TextoCar"/>
    <w:rsid w:val="00774E8D"/>
    <w:pPr>
      <w:spacing w:after="101" w:line="216" w:lineRule="exact"/>
      <w:ind w:firstLine="288"/>
    </w:pPr>
    <w:rPr>
      <w:rFonts w:eastAsia="Calibri" w:cs="Times New Roman"/>
      <w:sz w:val="18"/>
      <w:szCs w:val="20"/>
      <w:lang w:val="es-MX" w:eastAsia="en-US"/>
    </w:rPr>
  </w:style>
  <w:style w:type="character" w:customStyle="1" w:styleId="TextoCar">
    <w:name w:val="Texto Car"/>
    <w:link w:val="Texto"/>
    <w:locked/>
    <w:rsid w:val="00774E8D"/>
    <w:rPr>
      <w:rFonts w:eastAsia="Calibri" w:cs="Times New Roman"/>
      <w:sz w:val="18"/>
      <w:szCs w:val="20"/>
      <w:lang w:val="es-MX" w:eastAsia="en-US"/>
    </w:rPr>
  </w:style>
  <w:style w:type="paragraph" w:styleId="Textoindependiente2">
    <w:name w:val="Body Text 2"/>
    <w:basedOn w:val="Normal"/>
    <w:link w:val="Textoindependiente2Car"/>
    <w:uiPriority w:val="99"/>
    <w:rsid w:val="00774E8D"/>
    <w:rPr>
      <w:rFonts w:eastAsia="Times New Roman" w:cs="Times New Roman"/>
      <w:sz w:val="20"/>
      <w:szCs w:val="20"/>
      <w:lang w:val="es-ES"/>
    </w:rPr>
  </w:style>
  <w:style w:type="character" w:customStyle="1" w:styleId="Textoindependiente2Car">
    <w:name w:val="Texto independiente 2 Car"/>
    <w:basedOn w:val="Fuentedeprrafopredeter"/>
    <w:link w:val="Textoindependiente2"/>
    <w:uiPriority w:val="99"/>
    <w:rsid w:val="00774E8D"/>
    <w:rPr>
      <w:rFonts w:eastAsia="Times New Roman" w:cs="Times New Roman"/>
      <w:sz w:val="20"/>
      <w:szCs w:val="20"/>
      <w:lang w:val="es-ES"/>
    </w:rPr>
  </w:style>
  <w:style w:type="character" w:styleId="Nmerodepgina">
    <w:name w:val="page number"/>
    <w:basedOn w:val="Fuentedeprrafopredeter"/>
    <w:uiPriority w:val="99"/>
    <w:semiHidden/>
    <w:unhideWhenUsed/>
    <w:rsid w:val="007B7E87"/>
  </w:style>
  <w:style w:type="paragraph" w:styleId="TtuloTDC">
    <w:name w:val="TOC Heading"/>
    <w:basedOn w:val="Ttulo1"/>
    <w:next w:val="Normal"/>
    <w:uiPriority w:val="39"/>
    <w:semiHidden/>
    <w:unhideWhenUsed/>
    <w:qFormat/>
    <w:rsid w:val="00416E1E"/>
    <w:pPr>
      <w:jc w:val="left"/>
      <w:outlineLvl w:val="9"/>
    </w:pPr>
    <w:rPr>
      <w:rFonts w:asciiTheme="majorHAnsi" w:eastAsiaTheme="majorEastAsia" w:hAnsiTheme="majorHAnsi" w:cstheme="majorBidi"/>
      <w:color w:val="365F91" w:themeColor="accent1" w:themeShade="BF"/>
      <w:lang w:val="es-ES" w:eastAsia="es-ES"/>
    </w:rPr>
  </w:style>
  <w:style w:type="paragraph" w:styleId="TDC1">
    <w:name w:val="toc 1"/>
    <w:basedOn w:val="Normal"/>
    <w:next w:val="Normal"/>
    <w:autoRedefine/>
    <w:uiPriority w:val="39"/>
    <w:unhideWhenUsed/>
    <w:rsid w:val="004C7357"/>
    <w:pPr>
      <w:tabs>
        <w:tab w:val="right" w:leader="dot" w:pos="10196"/>
      </w:tabs>
      <w:spacing w:after="100"/>
      <w:jc w:val="left"/>
    </w:pPr>
  </w:style>
  <w:style w:type="paragraph" w:styleId="TDC2">
    <w:name w:val="toc 2"/>
    <w:basedOn w:val="Normal"/>
    <w:next w:val="Normal"/>
    <w:autoRedefine/>
    <w:uiPriority w:val="39"/>
    <w:unhideWhenUsed/>
    <w:rsid w:val="004C7357"/>
    <w:pPr>
      <w:tabs>
        <w:tab w:val="right" w:leader="dot" w:pos="10196"/>
      </w:tabs>
      <w:spacing w:after="100"/>
      <w:ind w:left="240"/>
      <w:jc w:val="left"/>
    </w:pPr>
  </w:style>
  <w:style w:type="paragraph" w:styleId="TDC3">
    <w:name w:val="toc 3"/>
    <w:basedOn w:val="Normal"/>
    <w:next w:val="Normal"/>
    <w:autoRedefine/>
    <w:uiPriority w:val="39"/>
    <w:unhideWhenUsed/>
    <w:rsid w:val="00416E1E"/>
    <w:pPr>
      <w:spacing w:after="100"/>
      <w:ind w:left="480"/>
    </w:pPr>
  </w:style>
  <w:style w:type="character" w:styleId="Hipervnculo">
    <w:name w:val="Hyperlink"/>
    <w:basedOn w:val="Fuentedeprrafopredeter"/>
    <w:uiPriority w:val="99"/>
    <w:unhideWhenUsed/>
    <w:rsid w:val="00416E1E"/>
    <w:rPr>
      <w:color w:val="0000FF" w:themeColor="hyperlink"/>
      <w:u w:val="single"/>
    </w:rPr>
  </w:style>
  <w:style w:type="character" w:styleId="Hipervnculovisitado">
    <w:name w:val="FollowedHyperlink"/>
    <w:basedOn w:val="Fuentedeprrafopredeter"/>
    <w:uiPriority w:val="99"/>
    <w:semiHidden/>
    <w:unhideWhenUsed/>
    <w:rsid w:val="00E0460C"/>
    <w:rPr>
      <w:color w:val="800080" w:themeColor="followedHyperlink"/>
      <w:u w:val="single"/>
    </w:rPr>
  </w:style>
  <w:style w:type="paragraph" w:customStyle="1" w:styleId="Default">
    <w:name w:val="Default"/>
    <w:rsid w:val="000150B1"/>
    <w:pPr>
      <w:autoSpaceDE w:val="0"/>
      <w:autoSpaceDN w:val="0"/>
      <w:adjustRightInd w:val="0"/>
    </w:pPr>
    <w:rPr>
      <w:rFonts w:ascii="Arial" w:hAnsi="Arial" w:cs="Arial"/>
      <w:color w:val="000000"/>
      <w:lang w:val="es-MX"/>
    </w:rPr>
  </w:style>
  <w:style w:type="paragraph" w:customStyle="1" w:styleId="ANOTACION">
    <w:name w:val="ANOTACION"/>
    <w:basedOn w:val="Normal"/>
    <w:link w:val="ANOTACIONCar"/>
    <w:rsid w:val="00404D31"/>
    <w:pPr>
      <w:spacing w:before="101" w:after="101" w:line="216" w:lineRule="atLeast"/>
      <w:jc w:val="center"/>
    </w:pPr>
    <w:rPr>
      <w:rFonts w:ascii="Times New Roman" w:eastAsia="Times New Roman" w:hAnsi="Times New Roman" w:cs="Times New Roman"/>
      <w:b/>
      <w:sz w:val="18"/>
      <w:szCs w:val="20"/>
    </w:rPr>
  </w:style>
  <w:style w:type="character" w:customStyle="1" w:styleId="ANOTACIONCar">
    <w:name w:val="ANOTACION Car"/>
    <w:link w:val="ANOTACION"/>
    <w:locked/>
    <w:rsid w:val="00404D31"/>
    <w:rPr>
      <w:rFonts w:ascii="Times New Roman" w:eastAsia="Times New Roman" w:hAnsi="Times New Roman" w:cs="Times New Roman"/>
      <w:b/>
      <w:sz w:val="18"/>
      <w:szCs w:val="20"/>
    </w:rPr>
  </w:style>
  <w:style w:type="character" w:styleId="Textoennegrita">
    <w:name w:val="Strong"/>
    <w:basedOn w:val="Fuentedeprrafopredeter"/>
    <w:uiPriority w:val="22"/>
    <w:qFormat/>
    <w:rsid w:val="004E5B07"/>
    <w:rPr>
      <w:b/>
      <w:bCs/>
    </w:rPr>
  </w:style>
  <w:style w:type="table" w:styleId="Tablaconcuadrcula">
    <w:name w:val="Table Grid"/>
    <w:basedOn w:val="Tablanormal"/>
    <w:uiPriority w:val="59"/>
    <w:rsid w:val="004E5B0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FA46B8"/>
  </w:style>
  <w:style w:type="character" w:styleId="Refdecomentario">
    <w:name w:val="annotation reference"/>
    <w:basedOn w:val="Fuentedeprrafopredeter"/>
    <w:uiPriority w:val="99"/>
    <w:semiHidden/>
    <w:unhideWhenUsed/>
    <w:rsid w:val="009B3504"/>
    <w:rPr>
      <w:sz w:val="16"/>
      <w:szCs w:val="16"/>
    </w:rPr>
  </w:style>
  <w:style w:type="paragraph" w:styleId="Textocomentario">
    <w:name w:val="annotation text"/>
    <w:basedOn w:val="Normal"/>
    <w:link w:val="TextocomentarioCar"/>
    <w:uiPriority w:val="99"/>
    <w:unhideWhenUsed/>
    <w:rsid w:val="009B3504"/>
    <w:pPr>
      <w:spacing w:line="240" w:lineRule="auto"/>
    </w:pPr>
    <w:rPr>
      <w:sz w:val="20"/>
      <w:szCs w:val="20"/>
    </w:rPr>
  </w:style>
  <w:style w:type="character" w:customStyle="1" w:styleId="TextocomentarioCar">
    <w:name w:val="Texto comentario Car"/>
    <w:basedOn w:val="Fuentedeprrafopredeter"/>
    <w:link w:val="Textocomentario"/>
    <w:uiPriority w:val="99"/>
    <w:rsid w:val="009B3504"/>
    <w:rPr>
      <w:rFonts w:ascii="Futura T OT" w:hAnsi="Futura T OT"/>
      <w:sz w:val="20"/>
      <w:szCs w:val="20"/>
    </w:rPr>
  </w:style>
  <w:style w:type="paragraph" w:styleId="Asuntodelcomentario">
    <w:name w:val="annotation subject"/>
    <w:basedOn w:val="Textocomentario"/>
    <w:next w:val="Textocomentario"/>
    <w:link w:val="AsuntodelcomentarioCar"/>
    <w:uiPriority w:val="99"/>
    <w:semiHidden/>
    <w:unhideWhenUsed/>
    <w:rsid w:val="009B3504"/>
    <w:rPr>
      <w:b/>
      <w:bCs/>
    </w:rPr>
  </w:style>
  <w:style w:type="character" w:customStyle="1" w:styleId="AsuntodelcomentarioCar">
    <w:name w:val="Asunto del comentario Car"/>
    <w:basedOn w:val="TextocomentarioCar"/>
    <w:link w:val="Asuntodelcomentario"/>
    <w:uiPriority w:val="99"/>
    <w:semiHidden/>
    <w:rsid w:val="009B3504"/>
    <w:rPr>
      <w:rFonts w:ascii="Futura T OT" w:hAnsi="Futura T OT"/>
      <w:b/>
      <w:bCs/>
      <w:sz w:val="20"/>
      <w:szCs w:val="20"/>
    </w:rPr>
  </w:style>
  <w:style w:type="numbering" w:customStyle="1" w:styleId="Sinlista1">
    <w:name w:val="Sin lista1"/>
    <w:next w:val="Sinlista"/>
    <w:uiPriority w:val="99"/>
    <w:semiHidden/>
    <w:unhideWhenUsed/>
    <w:rsid w:val="00AE7720"/>
  </w:style>
  <w:style w:type="table" w:customStyle="1" w:styleId="Tablaconcuadrcula1">
    <w:name w:val="Tabla con cuadrícula1"/>
    <w:basedOn w:val="Tablanormal"/>
    <w:next w:val="Tablaconcuadrcula"/>
    <w:uiPriority w:val="59"/>
    <w:rsid w:val="00AE772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373863"/>
    <w:rPr>
      <w:rFonts w:ascii="Futura T OT" w:hAnsi="Futura T O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611399">
      <w:bodyDiv w:val="1"/>
      <w:marLeft w:val="0"/>
      <w:marRight w:val="0"/>
      <w:marTop w:val="0"/>
      <w:marBottom w:val="0"/>
      <w:divBdr>
        <w:top w:val="none" w:sz="0" w:space="0" w:color="auto"/>
        <w:left w:val="none" w:sz="0" w:space="0" w:color="auto"/>
        <w:bottom w:val="none" w:sz="0" w:space="0" w:color="auto"/>
        <w:right w:val="none" w:sz="0" w:space="0" w:color="auto"/>
      </w:divBdr>
    </w:div>
    <w:div w:id="96677766">
      <w:bodyDiv w:val="1"/>
      <w:marLeft w:val="0"/>
      <w:marRight w:val="0"/>
      <w:marTop w:val="0"/>
      <w:marBottom w:val="0"/>
      <w:divBdr>
        <w:top w:val="none" w:sz="0" w:space="0" w:color="auto"/>
        <w:left w:val="none" w:sz="0" w:space="0" w:color="auto"/>
        <w:bottom w:val="none" w:sz="0" w:space="0" w:color="auto"/>
        <w:right w:val="none" w:sz="0" w:space="0" w:color="auto"/>
      </w:divBdr>
    </w:div>
    <w:div w:id="97986483">
      <w:bodyDiv w:val="1"/>
      <w:marLeft w:val="0"/>
      <w:marRight w:val="0"/>
      <w:marTop w:val="0"/>
      <w:marBottom w:val="0"/>
      <w:divBdr>
        <w:top w:val="none" w:sz="0" w:space="0" w:color="auto"/>
        <w:left w:val="none" w:sz="0" w:space="0" w:color="auto"/>
        <w:bottom w:val="none" w:sz="0" w:space="0" w:color="auto"/>
        <w:right w:val="none" w:sz="0" w:space="0" w:color="auto"/>
      </w:divBdr>
      <w:divsChild>
        <w:div w:id="170073531">
          <w:marLeft w:val="360"/>
          <w:marRight w:val="0"/>
          <w:marTop w:val="0"/>
          <w:marBottom w:val="0"/>
          <w:divBdr>
            <w:top w:val="none" w:sz="0" w:space="0" w:color="auto"/>
            <w:left w:val="none" w:sz="0" w:space="0" w:color="auto"/>
            <w:bottom w:val="none" w:sz="0" w:space="0" w:color="auto"/>
            <w:right w:val="none" w:sz="0" w:space="0" w:color="auto"/>
          </w:divBdr>
        </w:div>
        <w:div w:id="323240423">
          <w:marLeft w:val="360"/>
          <w:marRight w:val="0"/>
          <w:marTop w:val="0"/>
          <w:marBottom w:val="0"/>
          <w:divBdr>
            <w:top w:val="none" w:sz="0" w:space="0" w:color="auto"/>
            <w:left w:val="none" w:sz="0" w:space="0" w:color="auto"/>
            <w:bottom w:val="none" w:sz="0" w:space="0" w:color="auto"/>
            <w:right w:val="none" w:sz="0" w:space="0" w:color="auto"/>
          </w:divBdr>
        </w:div>
        <w:div w:id="324285261">
          <w:marLeft w:val="360"/>
          <w:marRight w:val="0"/>
          <w:marTop w:val="0"/>
          <w:marBottom w:val="0"/>
          <w:divBdr>
            <w:top w:val="none" w:sz="0" w:space="0" w:color="auto"/>
            <w:left w:val="none" w:sz="0" w:space="0" w:color="auto"/>
            <w:bottom w:val="none" w:sz="0" w:space="0" w:color="auto"/>
            <w:right w:val="none" w:sz="0" w:space="0" w:color="auto"/>
          </w:divBdr>
        </w:div>
        <w:div w:id="421877538">
          <w:marLeft w:val="360"/>
          <w:marRight w:val="0"/>
          <w:marTop w:val="0"/>
          <w:marBottom w:val="0"/>
          <w:divBdr>
            <w:top w:val="none" w:sz="0" w:space="0" w:color="auto"/>
            <w:left w:val="none" w:sz="0" w:space="0" w:color="auto"/>
            <w:bottom w:val="none" w:sz="0" w:space="0" w:color="auto"/>
            <w:right w:val="none" w:sz="0" w:space="0" w:color="auto"/>
          </w:divBdr>
        </w:div>
        <w:div w:id="770203150">
          <w:marLeft w:val="360"/>
          <w:marRight w:val="0"/>
          <w:marTop w:val="0"/>
          <w:marBottom w:val="0"/>
          <w:divBdr>
            <w:top w:val="none" w:sz="0" w:space="0" w:color="auto"/>
            <w:left w:val="none" w:sz="0" w:space="0" w:color="auto"/>
            <w:bottom w:val="none" w:sz="0" w:space="0" w:color="auto"/>
            <w:right w:val="none" w:sz="0" w:space="0" w:color="auto"/>
          </w:divBdr>
        </w:div>
        <w:div w:id="837694231">
          <w:marLeft w:val="360"/>
          <w:marRight w:val="0"/>
          <w:marTop w:val="0"/>
          <w:marBottom w:val="0"/>
          <w:divBdr>
            <w:top w:val="none" w:sz="0" w:space="0" w:color="auto"/>
            <w:left w:val="none" w:sz="0" w:space="0" w:color="auto"/>
            <w:bottom w:val="none" w:sz="0" w:space="0" w:color="auto"/>
            <w:right w:val="none" w:sz="0" w:space="0" w:color="auto"/>
          </w:divBdr>
        </w:div>
        <w:div w:id="1145388367">
          <w:marLeft w:val="360"/>
          <w:marRight w:val="0"/>
          <w:marTop w:val="0"/>
          <w:marBottom w:val="0"/>
          <w:divBdr>
            <w:top w:val="none" w:sz="0" w:space="0" w:color="auto"/>
            <w:left w:val="none" w:sz="0" w:space="0" w:color="auto"/>
            <w:bottom w:val="none" w:sz="0" w:space="0" w:color="auto"/>
            <w:right w:val="none" w:sz="0" w:space="0" w:color="auto"/>
          </w:divBdr>
        </w:div>
        <w:div w:id="1242104785">
          <w:marLeft w:val="360"/>
          <w:marRight w:val="0"/>
          <w:marTop w:val="0"/>
          <w:marBottom w:val="0"/>
          <w:divBdr>
            <w:top w:val="none" w:sz="0" w:space="0" w:color="auto"/>
            <w:left w:val="none" w:sz="0" w:space="0" w:color="auto"/>
            <w:bottom w:val="none" w:sz="0" w:space="0" w:color="auto"/>
            <w:right w:val="none" w:sz="0" w:space="0" w:color="auto"/>
          </w:divBdr>
        </w:div>
        <w:div w:id="1368482686">
          <w:marLeft w:val="360"/>
          <w:marRight w:val="0"/>
          <w:marTop w:val="0"/>
          <w:marBottom w:val="0"/>
          <w:divBdr>
            <w:top w:val="none" w:sz="0" w:space="0" w:color="auto"/>
            <w:left w:val="none" w:sz="0" w:space="0" w:color="auto"/>
            <w:bottom w:val="none" w:sz="0" w:space="0" w:color="auto"/>
            <w:right w:val="none" w:sz="0" w:space="0" w:color="auto"/>
          </w:divBdr>
        </w:div>
        <w:div w:id="1458258914">
          <w:marLeft w:val="360"/>
          <w:marRight w:val="0"/>
          <w:marTop w:val="0"/>
          <w:marBottom w:val="0"/>
          <w:divBdr>
            <w:top w:val="none" w:sz="0" w:space="0" w:color="auto"/>
            <w:left w:val="none" w:sz="0" w:space="0" w:color="auto"/>
            <w:bottom w:val="none" w:sz="0" w:space="0" w:color="auto"/>
            <w:right w:val="none" w:sz="0" w:space="0" w:color="auto"/>
          </w:divBdr>
        </w:div>
        <w:div w:id="2099446641">
          <w:marLeft w:val="360"/>
          <w:marRight w:val="0"/>
          <w:marTop w:val="0"/>
          <w:marBottom w:val="0"/>
          <w:divBdr>
            <w:top w:val="none" w:sz="0" w:space="0" w:color="auto"/>
            <w:left w:val="none" w:sz="0" w:space="0" w:color="auto"/>
            <w:bottom w:val="none" w:sz="0" w:space="0" w:color="auto"/>
            <w:right w:val="none" w:sz="0" w:space="0" w:color="auto"/>
          </w:divBdr>
        </w:div>
      </w:divsChild>
    </w:div>
    <w:div w:id="142550322">
      <w:bodyDiv w:val="1"/>
      <w:marLeft w:val="0"/>
      <w:marRight w:val="0"/>
      <w:marTop w:val="0"/>
      <w:marBottom w:val="0"/>
      <w:divBdr>
        <w:top w:val="none" w:sz="0" w:space="0" w:color="auto"/>
        <w:left w:val="none" w:sz="0" w:space="0" w:color="auto"/>
        <w:bottom w:val="none" w:sz="0" w:space="0" w:color="auto"/>
        <w:right w:val="none" w:sz="0" w:space="0" w:color="auto"/>
      </w:divBdr>
    </w:div>
    <w:div w:id="211617759">
      <w:bodyDiv w:val="1"/>
      <w:marLeft w:val="0"/>
      <w:marRight w:val="0"/>
      <w:marTop w:val="0"/>
      <w:marBottom w:val="0"/>
      <w:divBdr>
        <w:top w:val="none" w:sz="0" w:space="0" w:color="auto"/>
        <w:left w:val="none" w:sz="0" w:space="0" w:color="auto"/>
        <w:bottom w:val="none" w:sz="0" w:space="0" w:color="auto"/>
        <w:right w:val="none" w:sz="0" w:space="0" w:color="auto"/>
      </w:divBdr>
    </w:div>
    <w:div w:id="241456603">
      <w:bodyDiv w:val="1"/>
      <w:marLeft w:val="0"/>
      <w:marRight w:val="0"/>
      <w:marTop w:val="0"/>
      <w:marBottom w:val="0"/>
      <w:divBdr>
        <w:top w:val="none" w:sz="0" w:space="0" w:color="auto"/>
        <w:left w:val="none" w:sz="0" w:space="0" w:color="auto"/>
        <w:bottom w:val="none" w:sz="0" w:space="0" w:color="auto"/>
        <w:right w:val="none" w:sz="0" w:space="0" w:color="auto"/>
      </w:divBdr>
    </w:div>
    <w:div w:id="338045497">
      <w:bodyDiv w:val="1"/>
      <w:marLeft w:val="0"/>
      <w:marRight w:val="0"/>
      <w:marTop w:val="0"/>
      <w:marBottom w:val="0"/>
      <w:divBdr>
        <w:top w:val="none" w:sz="0" w:space="0" w:color="auto"/>
        <w:left w:val="none" w:sz="0" w:space="0" w:color="auto"/>
        <w:bottom w:val="none" w:sz="0" w:space="0" w:color="auto"/>
        <w:right w:val="none" w:sz="0" w:space="0" w:color="auto"/>
      </w:divBdr>
    </w:div>
    <w:div w:id="359010118">
      <w:bodyDiv w:val="1"/>
      <w:marLeft w:val="0"/>
      <w:marRight w:val="0"/>
      <w:marTop w:val="0"/>
      <w:marBottom w:val="0"/>
      <w:divBdr>
        <w:top w:val="none" w:sz="0" w:space="0" w:color="auto"/>
        <w:left w:val="none" w:sz="0" w:space="0" w:color="auto"/>
        <w:bottom w:val="none" w:sz="0" w:space="0" w:color="auto"/>
        <w:right w:val="none" w:sz="0" w:space="0" w:color="auto"/>
      </w:divBdr>
    </w:div>
    <w:div w:id="544947332">
      <w:bodyDiv w:val="1"/>
      <w:marLeft w:val="0"/>
      <w:marRight w:val="0"/>
      <w:marTop w:val="0"/>
      <w:marBottom w:val="0"/>
      <w:divBdr>
        <w:top w:val="none" w:sz="0" w:space="0" w:color="auto"/>
        <w:left w:val="none" w:sz="0" w:space="0" w:color="auto"/>
        <w:bottom w:val="none" w:sz="0" w:space="0" w:color="auto"/>
        <w:right w:val="none" w:sz="0" w:space="0" w:color="auto"/>
      </w:divBdr>
    </w:div>
    <w:div w:id="703407288">
      <w:bodyDiv w:val="1"/>
      <w:marLeft w:val="0"/>
      <w:marRight w:val="0"/>
      <w:marTop w:val="0"/>
      <w:marBottom w:val="0"/>
      <w:divBdr>
        <w:top w:val="none" w:sz="0" w:space="0" w:color="auto"/>
        <w:left w:val="none" w:sz="0" w:space="0" w:color="auto"/>
        <w:bottom w:val="none" w:sz="0" w:space="0" w:color="auto"/>
        <w:right w:val="none" w:sz="0" w:space="0" w:color="auto"/>
      </w:divBdr>
    </w:div>
    <w:div w:id="882788282">
      <w:bodyDiv w:val="1"/>
      <w:marLeft w:val="0"/>
      <w:marRight w:val="0"/>
      <w:marTop w:val="0"/>
      <w:marBottom w:val="0"/>
      <w:divBdr>
        <w:top w:val="none" w:sz="0" w:space="0" w:color="auto"/>
        <w:left w:val="none" w:sz="0" w:space="0" w:color="auto"/>
        <w:bottom w:val="none" w:sz="0" w:space="0" w:color="auto"/>
        <w:right w:val="none" w:sz="0" w:space="0" w:color="auto"/>
      </w:divBdr>
    </w:div>
    <w:div w:id="1244024071">
      <w:bodyDiv w:val="1"/>
      <w:marLeft w:val="0"/>
      <w:marRight w:val="0"/>
      <w:marTop w:val="0"/>
      <w:marBottom w:val="0"/>
      <w:divBdr>
        <w:top w:val="none" w:sz="0" w:space="0" w:color="auto"/>
        <w:left w:val="none" w:sz="0" w:space="0" w:color="auto"/>
        <w:bottom w:val="none" w:sz="0" w:space="0" w:color="auto"/>
        <w:right w:val="none" w:sz="0" w:space="0" w:color="auto"/>
      </w:divBdr>
    </w:div>
    <w:div w:id="1582566318">
      <w:bodyDiv w:val="1"/>
      <w:marLeft w:val="0"/>
      <w:marRight w:val="0"/>
      <w:marTop w:val="0"/>
      <w:marBottom w:val="0"/>
      <w:divBdr>
        <w:top w:val="none" w:sz="0" w:space="0" w:color="auto"/>
        <w:left w:val="none" w:sz="0" w:space="0" w:color="auto"/>
        <w:bottom w:val="none" w:sz="0" w:space="0" w:color="auto"/>
        <w:right w:val="none" w:sz="0" w:space="0" w:color="auto"/>
      </w:divBdr>
    </w:div>
    <w:div w:id="1595161154">
      <w:bodyDiv w:val="1"/>
      <w:marLeft w:val="0"/>
      <w:marRight w:val="0"/>
      <w:marTop w:val="0"/>
      <w:marBottom w:val="0"/>
      <w:divBdr>
        <w:top w:val="none" w:sz="0" w:space="0" w:color="auto"/>
        <w:left w:val="none" w:sz="0" w:space="0" w:color="auto"/>
        <w:bottom w:val="none" w:sz="0" w:space="0" w:color="auto"/>
        <w:right w:val="none" w:sz="0" w:space="0" w:color="auto"/>
      </w:divBdr>
    </w:div>
    <w:div w:id="1597056641">
      <w:bodyDiv w:val="1"/>
      <w:marLeft w:val="0"/>
      <w:marRight w:val="0"/>
      <w:marTop w:val="0"/>
      <w:marBottom w:val="0"/>
      <w:divBdr>
        <w:top w:val="none" w:sz="0" w:space="0" w:color="auto"/>
        <w:left w:val="none" w:sz="0" w:space="0" w:color="auto"/>
        <w:bottom w:val="none" w:sz="0" w:space="0" w:color="auto"/>
        <w:right w:val="none" w:sz="0" w:space="0" w:color="auto"/>
      </w:divBdr>
    </w:div>
    <w:div w:id="1614555734">
      <w:bodyDiv w:val="1"/>
      <w:marLeft w:val="0"/>
      <w:marRight w:val="0"/>
      <w:marTop w:val="0"/>
      <w:marBottom w:val="0"/>
      <w:divBdr>
        <w:top w:val="none" w:sz="0" w:space="0" w:color="auto"/>
        <w:left w:val="none" w:sz="0" w:space="0" w:color="auto"/>
        <w:bottom w:val="none" w:sz="0" w:space="0" w:color="auto"/>
        <w:right w:val="none" w:sz="0" w:space="0" w:color="auto"/>
      </w:divBdr>
    </w:div>
    <w:div w:id="1672416737">
      <w:bodyDiv w:val="1"/>
      <w:marLeft w:val="0"/>
      <w:marRight w:val="0"/>
      <w:marTop w:val="0"/>
      <w:marBottom w:val="0"/>
      <w:divBdr>
        <w:top w:val="none" w:sz="0" w:space="0" w:color="auto"/>
        <w:left w:val="none" w:sz="0" w:space="0" w:color="auto"/>
        <w:bottom w:val="none" w:sz="0" w:space="0" w:color="auto"/>
        <w:right w:val="none" w:sz="0" w:space="0" w:color="auto"/>
      </w:divBdr>
    </w:div>
    <w:div w:id="1781994438">
      <w:bodyDiv w:val="1"/>
      <w:marLeft w:val="0"/>
      <w:marRight w:val="0"/>
      <w:marTop w:val="0"/>
      <w:marBottom w:val="0"/>
      <w:divBdr>
        <w:top w:val="none" w:sz="0" w:space="0" w:color="auto"/>
        <w:left w:val="none" w:sz="0" w:space="0" w:color="auto"/>
        <w:bottom w:val="none" w:sz="0" w:space="0" w:color="auto"/>
        <w:right w:val="none" w:sz="0" w:space="0" w:color="auto"/>
      </w:divBdr>
    </w:div>
    <w:div w:id="1814515757">
      <w:bodyDiv w:val="1"/>
      <w:marLeft w:val="0"/>
      <w:marRight w:val="0"/>
      <w:marTop w:val="0"/>
      <w:marBottom w:val="0"/>
      <w:divBdr>
        <w:top w:val="none" w:sz="0" w:space="0" w:color="auto"/>
        <w:left w:val="none" w:sz="0" w:space="0" w:color="auto"/>
        <w:bottom w:val="none" w:sz="0" w:space="0" w:color="auto"/>
        <w:right w:val="none" w:sz="0" w:space="0" w:color="auto"/>
      </w:divBdr>
    </w:div>
    <w:div w:id="1831749476">
      <w:bodyDiv w:val="1"/>
      <w:marLeft w:val="0"/>
      <w:marRight w:val="0"/>
      <w:marTop w:val="0"/>
      <w:marBottom w:val="0"/>
      <w:divBdr>
        <w:top w:val="none" w:sz="0" w:space="0" w:color="auto"/>
        <w:left w:val="none" w:sz="0" w:space="0" w:color="auto"/>
        <w:bottom w:val="none" w:sz="0" w:space="0" w:color="auto"/>
        <w:right w:val="none" w:sz="0" w:space="0" w:color="auto"/>
      </w:divBdr>
    </w:div>
    <w:div w:id="1875844302">
      <w:bodyDiv w:val="1"/>
      <w:marLeft w:val="0"/>
      <w:marRight w:val="0"/>
      <w:marTop w:val="0"/>
      <w:marBottom w:val="0"/>
      <w:divBdr>
        <w:top w:val="none" w:sz="0" w:space="0" w:color="auto"/>
        <w:left w:val="none" w:sz="0" w:space="0" w:color="auto"/>
        <w:bottom w:val="none" w:sz="0" w:space="0" w:color="auto"/>
        <w:right w:val="none" w:sz="0" w:space="0" w:color="auto"/>
      </w:divBdr>
    </w:div>
    <w:div w:id="1916281711">
      <w:bodyDiv w:val="1"/>
      <w:marLeft w:val="0"/>
      <w:marRight w:val="0"/>
      <w:marTop w:val="0"/>
      <w:marBottom w:val="0"/>
      <w:divBdr>
        <w:top w:val="none" w:sz="0" w:space="0" w:color="auto"/>
        <w:left w:val="none" w:sz="0" w:space="0" w:color="auto"/>
        <w:bottom w:val="none" w:sz="0" w:space="0" w:color="auto"/>
        <w:right w:val="none" w:sz="0" w:space="0" w:color="auto"/>
      </w:divBdr>
    </w:div>
    <w:div w:id="2019261157">
      <w:bodyDiv w:val="1"/>
      <w:marLeft w:val="0"/>
      <w:marRight w:val="0"/>
      <w:marTop w:val="0"/>
      <w:marBottom w:val="0"/>
      <w:divBdr>
        <w:top w:val="none" w:sz="0" w:space="0" w:color="auto"/>
        <w:left w:val="none" w:sz="0" w:space="0" w:color="auto"/>
        <w:bottom w:val="none" w:sz="0" w:space="0" w:color="auto"/>
        <w:right w:val="none" w:sz="0" w:space="0" w:color="auto"/>
      </w:divBdr>
    </w:div>
    <w:div w:id="2039625920">
      <w:bodyDiv w:val="1"/>
      <w:marLeft w:val="0"/>
      <w:marRight w:val="0"/>
      <w:marTop w:val="0"/>
      <w:marBottom w:val="0"/>
      <w:divBdr>
        <w:top w:val="none" w:sz="0" w:space="0" w:color="auto"/>
        <w:left w:val="none" w:sz="0" w:space="0" w:color="auto"/>
        <w:bottom w:val="none" w:sz="0" w:space="0" w:color="auto"/>
        <w:right w:val="none" w:sz="0" w:space="0" w:color="auto"/>
      </w:divBdr>
      <w:divsChild>
        <w:div w:id="121576878">
          <w:marLeft w:val="360"/>
          <w:marRight w:val="0"/>
          <w:marTop w:val="0"/>
          <w:marBottom w:val="0"/>
          <w:divBdr>
            <w:top w:val="none" w:sz="0" w:space="0" w:color="auto"/>
            <w:left w:val="none" w:sz="0" w:space="0" w:color="auto"/>
            <w:bottom w:val="none" w:sz="0" w:space="0" w:color="auto"/>
            <w:right w:val="none" w:sz="0" w:space="0" w:color="auto"/>
          </w:divBdr>
        </w:div>
        <w:div w:id="146753084">
          <w:marLeft w:val="360"/>
          <w:marRight w:val="0"/>
          <w:marTop w:val="0"/>
          <w:marBottom w:val="0"/>
          <w:divBdr>
            <w:top w:val="none" w:sz="0" w:space="0" w:color="auto"/>
            <w:left w:val="none" w:sz="0" w:space="0" w:color="auto"/>
            <w:bottom w:val="none" w:sz="0" w:space="0" w:color="auto"/>
            <w:right w:val="none" w:sz="0" w:space="0" w:color="auto"/>
          </w:divBdr>
        </w:div>
        <w:div w:id="377555112">
          <w:marLeft w:val="360"/>
          <w:marRight w:val="0"/>
          <w:marTop w:val="0"/>
          <w:marBottom w:val="0"/>
          <w:divBdr>
            <w:top w:val="none" w:sz="0" w:space="0" w:color="auto"/>
            <w:left w:val="none" w:sz="0" w:space="0" w:color="auto"/>
            <w:bottom w:val="none" w:sz="0" w:space="0" w:color="auto"/>
            <w:right w:val="none" w:sz="0" w:space="0" w:color="auto"/>
          </w:divBdr>
        </w:div>
        <w:div w:id="562064926">
          <w:marLeft w:val="360"/>
          <w:marRight w:val="0"/>
          <w:marTop w:val="0"/>
          <w:marBottom w:val="0"/>
          <w:divBdr>
            <w:top w:val="none" w:sz="0" w:space="0" w:color="auto"/>
            <w:left w:val="none" w:sz="0" w:space="0" w:color="auto"/>
            <w:bottom w:val="none" w:sz="0" w:space="0" w:color="auto"/>
            <w:right w:val="none" w:sz="0" w:space="0" w:color="auto"/>
          </w:divBdr>
        </w:div>
        <w:div w:id="592477231">
          <w:marLeft w:val="360"/>
          <w:marRight w:val="0"/>
          <w:marTop w:val="0"/>
          <w:marBottom w:val="0"/>
          <w:divBdr>
            <w:top w:val="none" w:sz="0" w:space="0" w:color="auto"/>
            <w:left w:val="none" w:sz="0" w:space="0" w:color="auto"/>
            <w:bottom w:val="none" w:sz="0" w:space="0" w:color="auto"/>
            <w:right w:val="none" w:sz="0" w:space="0" w:color="auto"/>
          </w:divBdr>
        </w:div>
        <w:div w:id="617680902">
          <w:marLeft w:val="360"/>
          <w:marRight w:val="0"/>
          <w:marTop w:val="0"/>
          <w:marBottom w:val="0"/>
          <w:divBdr>
            <w:top w:val="none" w:sz="0" w:space="0" w:color="auto"/>
            <w:left w:val="none" w:sz="0" w:space="0" w:color="auto"/>
            <w:bottom w:val="none" w:sz="0" w:space="0" w:color="auto"/>
            <w:right w:val="none" w:sz="0" w:space="0" w:color="auto"/>
          </w:divBdr>
        </w:div>
        <w:div w:id="715356997">
          <w:marLeft w:val="360"/>
          <w:marRight w:val="0"/>
          <w:marTop w:val="0"/>
          <w:marBottom w:val="0"/>
          <w:divBdr>
            <w:top w:val="none" w:sz="0" w:space="0" w:color="auto"/>
            <w:left w:val="none" w:sz="0" w:space="0" w:color="auto"/>
            <w:bottom w:val="none" w:sz="0" w:space="0" w:color="auto"/>
            <w:right w:val="none" w:sz="0" w:space="0" w:color="auto"/>
          </w:divBdr>
        </w:div>
        <w:div w:id="865411124">
          <w:marLeft w:val="360"/>
          <w:marRight w:val="0"/>
          <w:marTop w:val="0"/>
          <w:marBottom w:val="0"/>
          <w:divBdr>
            <w:top w:val="none" w:sz="0" w:space="0" w:color="auto"/>
            <w:left w:val="none" w:sz="0" w:space="0" w:color="auto"/>
            <w:bottom w:val="none" w:sz="0" w:space="0" w:color="auto"/>
            <w:right w:val="none" w:sz="0" w:space="0" w:color="auto"/>
          </w:divBdr>
        </w:div>
        <w:div w:id="1755274350">
          <w:marLeft w:val="360"/>
          <w:marRight w:val="0"/>
          <w:marTop w:val="0"/>
          <w:marBottom w:val="0"/>
          <w:divBdr>
            <w:top w:val="none" w:sz="0" w:space="0" w:color="auto"/>
            <w:left w:val="none" w:sz="0" w:space="0" w:color="auto"/>
            <w:bottom w:val="none" w:sz="0" w:space="0" w:color="auto"/>
            <w:right w:val="none" w:sz="0" w:space="0" w:color="auto"/>
          </w:divBdr>
        </w:div>
        <w:div w:id="1791047627">
          <w:marLeft w:val="360"/>
          <w:marRight w:val="0"/>
          <w:marTop w:val="0"/>
          <w:marBottom w:val="0"/>
          <w:divBdr>
            <w:top w:val="none" w:sz="0" w:space="0" w:color="auto"/>
            <w:left w:val="none" w:sz="0" w:space="0" w:color="auto"/>
            <w:bottom w:val="none" w:sz="0" w:space="0" w:color="auto"/>
            <w:right w:val="none" w:sz="0" w:space="0" w:color="auto"/>
          </w:divBdr>
        </w:div>
        <w:div w:id="1864707195">
          <w:marLeft w:val="360"/>
          <w:marRight w:val="0"/>
          <w:marTop w:val="0"/>
          <w:marBottom w:val="0"/>
          <w:divBdr>
            <w:top w:val="none" w:sz="0" w:space="0" w:color="auto"/>
            <w:left w:val="none" w:sz="0" w:space="0" w:color="auto"/>
            <w:bottom w:val="none" w:sz="0" w:space="0" w:color="auto"/>
            <w:right w:val="none" w:sz="0" w:space="0" w:color="auto"/>
          </w:divBdr>
        </w:div>
        <w:div w:id="1910380180">
          <w:marLeft w:val="360"/>
          <w:marRight w:val="0"/>
          <w:marTop w:val="0"/>
          <w:marBottom w:val="0"/>
          <w:divBdr>
            <w:top w:val="none" w:sz="0" w:space="0" w:color="auto"/>
            <w:left w:val="none" w:sz="0" w:space="0" w:color="auto"/>
            <w:bottom w:val="none" w:sz="0" w:space="0" w:color="auto"/>
            <w:right w:val="none" w:sz="0" w:space="0" w:color="auto"/>
          </w:divBdr>
        </w:div>
      </w:divsChild>
    </w:div>
    <w:div w:id="2039772501">
      <w:bodyDiv w:val="1"/>
      <w:marLeft w:val="0"/>
      <w:marRight w:val="0"/>
      <w:marTop w:val="0"/>
      <w:marBottom w:val="0"/>
      <w:divBdr>
        <w:top w:val="none" w:sz="0" w:space="0" w:color="auto"/>
        <w:left w:val="none" w:sz="0" w:space="0" w:color="auto"/>
        <w:bottom w:val="none" w:sz="0" w:space="0" w:color="auto"/>
        <w:right w:val="none" w:sz="0" w:space="0" w:color="auto"/>
      </w:divBdr>
    </w:div>
    <w:div w:id="2091000351">
      <w:bodyDiv w:val="1"/>
      <w:marLeft w:val="0"/>
      <w:marRight w:val="0"/>
      <w:marTop w:val="0"/>
      <w:marBottom w:val="0"/>
      <w:divBdr>
        <w:top w:val="none" w:sz="0" w:space="0" w:color="auto"/>
        <w:left w:val="none" w:sz="0" w:space="0" w:color="auto"/>
        <w:bottom w:val="none" w:sz="0" w:space="0" w:color="auto"/>
        <w:right w:val="none" w:sz="0" w:space="0" w:color="auto"/>
      </w:divBdr>
    </w:div>
    <w:div w:id="2106917800">
      <w:bodyDiv w:val="1"/>
      <w:marLeft w:val="0"/>
      <w:marRight w:val="0"/>
      <w:marTop w:val="0"/>
      <w:marBottom w:val="0"/>
      <w:divBdr>
        <w:top w:val="none" w:sz="0" w:space="0" w:color="auto"/>
        <w:left w:val="none" w:sz="0" w:space="0" w:color="auto"/>
        <w:bottom w:val="none" w:sz="0" w:space="0" w:color="auto"/>
        <w:right w:val="none" w:sz="0" w:space="0" w:color="auto"/>
      </w:divBdr>
    </w:div>
    <w:div w:id="21318210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1.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3.xml.rels><?xml version="1.0" encoding="UTF-8" standalone="yes"?>
<Relationships xmlns="http://schemas.openxmlformats.org/package/2006/relationships"><Relationship Id="rId2" Type="http://schemas.openxmlformats.org/officeDocument/2006/relationships/package" Target="../embeddings/Hoja_de_c_lculo_de_Microsoft_Excel2.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8.607174103237096E-2"/>
          <c:y val="4.4588432470037631E-2"/>
          <c:w val="0.68098337707786527"/>
          <c:h val="0.85770252644799772"/>
        </c:manualLayout>
      </c:layout>
      <c:lineChart>
        <c:grouping val="standard"/>
        <c:varyColors val="0"/>
        <c:ser>
          <c:idx val="1"/>
          <c:order val="0"/>
          <c:tx>
            <c:strRef>
              <c:f>Hoja1!$A$2</c:f>
              <c:strCache>
                <c:ptCount val="1"/>
                <c:pt idx="0">
                  <c:v>Medallas</c:v>
                </c:pt>
              </c:strCache>
            </c:strRef>
          </c:tx>
          <c:dLbls>
            <c:spPr>
              <a:noFill/>
              <a:ln>
                <a:noFill/>
              </a:ln>
              <a:effectLst/>
            </c:spPr>
            <c:txPr>
              <a:bodyPr/>
              <a:lstStyle/>
              <a:p>
                <a:pPr>
                  <a:defRPr baseline="0">
                    <a:latin typeface="Futura Std Condensed Light"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Hoja1!$B$1:$E$1</c:f>
              <c:numCache>
                <c:formatCode>General</c:formatCode>
                <c:ptCount val="4"/>
                <c:pt idx="0">
                  <c:v>2016</c:v>
                </c:pt>
                <c:pt idx="1">
                  <c:v>2017</c:v>
                </c:pt>
                <c:pt idx="2">
                  <c:v>2018</c:v>
                </c:pt>
                <c:pt idx="3">
                  <c:v>2019</c:v>
                </c:pt>
              </c:numCache>
            </c:numRef>
          </c:cat>
          <c:val>
            <c:numRef>
              <c:f>Hoja1!$B$2:$E$2</c:f>
              <c:numCache>
                <c:formatCode>General</c:formatCode>
                <c:ptCount val="4"/>
                <c:pt idx="0">
                  <c:v>122</c:v>
                </c:pt>
                <c:pt idx="1">
                  <c:v>89</c:v>
                </c:pt>
                <c:pt idx="2">
                  <c:v>109</c:v>
                </c:pt>
                <c:pt idx="3">
                  <c:v>124</c:v>
                </c:pt>
              </c:numCache>
            </c:numRef>
          </c:val>
          <c:smooth val="0"/>
          <c:extLst>
            <c:ext xmlns:c16="http://schemas.microsoft.com/office/drawing/2014/chart" uri="{C3380CC4-5D6E-409C-BE32-E72D297353CC}">
              <c16:uniqueId val="{00000000-9EEF-4097-9C14-CEF72382662A}"/>
            </c:ext>
          </c:extLst>
        </c:ser>
        <c:dLbls>
          <c:showLegendKey val="0"/>
          <c:showVal val="0"/>
          <c:showCatName val="0"/>
          <c:showSerName val="0"/>
          <c:showPercent val="0"/>
          <c:showBubbleSize val="0"/>
        </c:dLbls>
        <c:marker val="1"/>
        <c:smooth val="0"/>
        <c:axId val="259180032"/>
        <c:axId val="259181952"/>
      </c:lineChart>
      <c:catAx>
        <c:axId val="259180032"/>
        <c:scaling>
          <c:orientation val="minMax"/>
        </c:scaling>
        <c:delete val="1"/>
        <c:axPos val="b"/>
        <c:numFmt formatCode="General" sourceLinked="1"/>
        <c:majorTickMark val="out"/>
        <c:minorTickMark val="none"/>
        <c:tickLblPos val="nextTo"/>
        <c:crossAx val="259181952"/>
        <c:crosses val="autoZero"/>
        <c:auto val="1"/>
        <c:lblAlgn val="ctr"/>
        <c:lblOffset val="100"/>
        <c:noMultiLvlLbl val="0"/>
      </c:catAx>
      <c:valAx>
        <c:axId val="259181952"/>
        <c:scaling>
          <c:orientation val="minMax"/>
        </c:scaling>
        <c:delete val="0"/>
        <c:axPos val="l"/>
        <c:majorGridlines/>
        <c:numFmt formatCode="General" sourceLinked="1"/>
        <c:majorTickMark val="out"/>
        <c:minorTickMark val="none"/>
        <c:tickLblPos val="nextTo"/>
        <c:txPr>
          <a:bodyPr/>
          <a:lstStyle/>
          <a:p>
            <a:pPr>
              <a:defRPr baseline="0">
                <a:latin typeface="Futura Std Condensed Light" pitchFamily="34" charset="0"/>
              </a:defRPr>
            </a:pPr>
            <a:endParaRPr lang="en-US"/>
          </a:p>
        </c:txPr>
        <c:crossAx val="259180032"/>
        <c:crosses val="autoZero"/>
        <c:crossBetween val="between"/>
      </c:valAx>
    </c:plotArea>
    <c:legend>
      <c:legendPos val="r"/>
      <c:overlay val="0"/>
      <c:txPr>
        <a:bodyPr/>
        <a:lstStyle/>
        <a:p>
          <a:pPr>
            <a:defRPr baseline="0">
              <a:latin typeface="Futura Std Condensed Light" pitchFamily="34" charset="0"/>
            </a:defRPr>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8.607174103237096E-2"/>
          <c:y val="4.4588432470037631E-2"/>
          <c:w val="0.68098337707786527"/>
          <c:h val="0.85770252644799772"/>
        </c:manualLayout>
      </c:layout>
      <c:lineChart>
        <c:grouping val="standard"/>
        <c:varyColors val="0"/>
        <c:ser>
          <c:idx val="1"/>
          <c:order val="0"/>
          <c:tx>
            <c:strRef>
              <c:f>Hoja1!$A$2</c:f>
              <c:strCache>
                <c:ptCount val="1"/>
                <c:pt idx="0">
                  <c:v>Medallas</c:v>
                </c:pt>
              </c:strCache>
            </c:strRef>
          </c:tx>
          <c:dLbls>
            <c:spPr>
              <a:noFill/>
              <a:ln>
                <a:noFill/>
              </a:ln>
              <a:effectLst/>
            </c:spPr>
            <c:txPr>
              <a:bodyPr/>
              <a:lstStyle/>
              <a:p>
                <a:pPr>
                  <a:defRPr baseline="0">
                    <a:latin typeface="Futura Std Condensed Light"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Hoja1!$B$1:$E$1</c:f>
              <c:numCache>
                <c:formatCode>General</c:formatCode>
                <c:ptCount val="4"/>
                <c:pt idx="0">
                  <c:v>2016</c:v>
                </c:pt>
                <c:pt idx="1">
                  <c:v>2017</c:v>
                </c:pt>
                <c:pt idx="2">
                  <c:v>2018</c:v>
                </c:pt>
                <c:pt idx="3">
                  <c:v>2019</c:v>
                </c:pt>
              </c:numCache>
            </c:numRef>
          </c:cat>
          <c:val>
            <c:numRef>
              <c:f>Hoja1!$B$2:$E$2</c:f>
              <c:numCache>
                <c:formatCode>General</c:formatCode>
                <c:ptCount val="4"/>
                <c:pt idx="0">
                  <c:v>41</c:v>
                </c:pt>
                <c:pt idx="1">
                  <c:v>64</c:v>
                </c:pt>
                <c:pt idx="2">
                  <c:v>84</c:v>
                </c:pt>
                <c:pt idx="3">
                  <c:v>102</c:v>
                </c:pt>
              </c:numCache>
            </c:numRef>
          </c:val>
          <c:smooth val="0"/>
          <c:extLst>
            <c:ext xmlns:c16="http://schemas.microsoft.com/office/drawing/2014/chart" uri="{C3380CC4-5D6E-409C-BE32-E72D297353CC}">
              <c16:uniqueId val="{00000000-5E7F-440E-95FC-332F641103FF}"/>
            </c:ext>
          </c:extLst>
        </c:ser>
        <c:dLbls>
          <c:showLegendKey val="0"/>
          <c:showVal val="0"/>
          <c:showCatName val="0"/>
          <c:showSerName val="0"/>
          <c:showPercent val="0"/>
          <c:showBubbleSize val="0"/>
        </c:dLbls>
        <c:marker val="1"/>
        <c:smooth val="0"/>
        <c:axId val="259248896"/>
        <c:axId val="259250432"/>
      </c:lineChart>
      <c:catAx>
        <c:axId val="259248896"/>
        <c:scaling>
          <c:orientation val="minMax"/>
        </c:scaling>
        <c:delete val="1"/>
        <c:axPos val="b"/>
        <c:numFmt formatCode="General" sourceLinked="1"/>
        <c:majorTickMark val="out"/>
        <c:minorTickMark val="none"/>
        <c:tickLblPos val="nextTo"/>
        <c:crossAx val="259250432"/>
        <c:crosses val="autoZero"/>
        <c:auto val="1"/>
        <c:lblAlgn val="ctr"/>
        <c:lblOffset val="100"/>
        <c:noMultiLvlLbl val="0"/>
      </c:catAx>
      <c:valAx>
        <c:axId val="259250432"/>
        <c:scaling>
          <c:orientation val="minMax"/>
        </c:scaling>
        <c:delete val="0"/>
        <c:axPos val="l"/>
        <c:majorGridlines/>
        <c:numFmt formatCode="General" sourceLinked="1"/>
        <c:majorTickMark val="out"/>
        <c:minorTickMark val="none"/>
        <c:tickLblPos val="nextTo"/>
        <c:txPr>
          <a:bodyPr/>
          <a:lstStyle/>
          <a:p>
            <a:pPr>
              <a:defRPr baseline="0">
                <a:latin typeface="Futura Std Condensed Light" pitchFamily="34" charset="0"/>
              </a:defRPr>
            </a:pPr>
            <a:endParaRPr lang="en-US"/>
          </a:p>
        </c:txPr>
        <c:crossAx val="259248896"/>
        <c:crosses val="autoZero"/>
        <c:crossBetween val="between"/>
      </c:valAx>
    </c:plotArea>
    <c:legend>
      <c:legendPos val="r"/>
      <c:overlay val="0"/>
      <c:txPr>
        <a:bodyPr/>
        <a:lstStyle/>
        <a:p>
          <a:pPr>
            <a:defRPr baseline="0">
              <a:latin typeface="Futura Std Condensed Light" pitchFamily="34" charset="0"/>
            </a:defRPr>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07174103237096E-2"/>
          <c:y val="4.4588432470037631E-2"/>
          <c:w val="0.68098337707786527"/>
          <c:h val="0.85770252644799772"/>
        </c:manualLayout>
      </c:layout>
      <c:lineChart>
        <c:grouping val="standard"/>
        <c:varyColors val="0"/>
        <c:ser>
          <c:idx val="1"/>
          <c:order val="0"/>
          <c:tx>
            <c:strRef>
              <c:f>Hoja1!$A$2</c:f>
              <c:strCache>
                <c:ptCount val="1"/>
                <c:pt idx="0">
                  <c:v>Medallas</c:v>
                </c:pt>
              </c:strCache>
            </c:strRef>
          </c:tx>
          <c:dLbls>
            <c:spPr>
              <a:noFill/>
              <a:ln>
                <a:noFill/>
              </a:ln>
              <a:effectLst/>
            </c:spPr>
            <c:txPr>
              <a:bodyPr/>
              <a:lstStyle/>
              <a:p>
                <a:pPr>
                  <a:defRPr baseline="0">
                    <a:latin typeface="Futura Std Condensed Light"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Hoja1!$B$1:$E$1</c:f>
              <c:numCache>
                <c:formatCode>General</c:formatCode>
                <c:ptCount val="4"/>
                <c:pt idx="0">
                  <c:v>2016</c:v>
                </c:pt>
                <c:pt idx="1">
                  <c:v>2017</c:v>
                </c:pt>
                <c:pt idx="2">
                  <c:v>2018</c:v>
                </c:pt>
                <c:pt idx="3">
                  <c:v>2019</c:v>
                </c:pt>
              </c:numCache>
            </c:numRef>
          </c:cat>
          <c:val>
            <c:numRef>
              <c:f>Hoja1!$B$2:$E$2</c:f>
              <c:numCache>
                <c:formatCode>General</c:formatCode>
                <c:ptCount val="4"/>
                <c:pt idx="0">
                  <c:v>21</c:v>
                </c:pt>
                <c:pt idx="1">
                  <c:v>33</c:v>
                </c:pt>
                <c:pt idx="2">
                  <c:v>29</c:v>
                </c:pt>
                <c:pt idx="3">
                  <c:v>51</c:v>
                </c:pt>
              </c:numCache>
            </c:numRef>
          </c:val>
          <c:smooth val="0"/>
          <c:extLst>
            <c:ext xmlns:c16="http://schemas.microsoft.com/office/drawing/2014/chart" uri="{C3380CC4-5D6E-409C-BE32-E72D297353CC}">
              <c16:uniqueId val="{00000000-A3D3-4E21-A98B-800E62C6A6F0}"/>
            </c:ext>
          </c:extLst>
        </c:ser>
        <c:dLbls>
          <c:showLegendKey val="0"/>
          <c:showVal val="0"/>
          <c:showCatName val="0"/>
          <c:showSerName val="0"/>
          <c:showPercent val="0"/>
          <c:showBubbleSize val="0"/>
        </c:dLbls>
        <c:marker val="1"/>
        <c:smooth val="0"/>
        <c:axId val="275564416"/>
        <c:axId val="275565952"/>
      </c:lineChart>
      <c:catAx>
        <c:axId val="275564416"/>
        <c:scaling>
          <c:orientation val="minMax"/>
        </c:scaling>
        <c:delete val="1"/>
        <c:axPos val="b"/>
        <c:numFmt formatCode="General" sourceLinked="1"/>
        <c:majorTickMark val="out"/>
        <c:minorTickMark val="none"/>
        <c:tickLblPos val="nextTo"/>
        <c:crossAx val="275565952"/>
        <c:crosses val="autoZero"/>
        <c:auto val="1"/>
        <c:lblAlgn val="ctr"/>
        <c:lblOffset val="100"/>
        <c:noMultiLvlLbl val="0"/>
      </c:catAx>
      <c:valAx>
        <c:axId val="275565952"/>
        <c:scaling>
          <c:orientation val="minMax"/>
        </c:scaling>
        <c:delete val="0"/>
        <c:axPos val="l"/>
        <c:majorGridlines/>
        <c:numFmt formatCode="General" sourceLinked="1"/>
        <c:majorTickMark val="out"/>
        <c:minorTickMark val="none"/>
        <c:tickLblPos val="nextTo"/>
        <c:txPr>
          <a:bodyPr/>
          <a:lstStyle/>
          <a:p>
            <a:pPr>
              <a:defRPr baseline="0">
                <a:latin typeface="Futura Std Condensed Light" pitchFamily="34" charset="0"/>
              </a:defRPr>
            </a:pPr>
            <a:endParaRPr lang="en-US"/>
          </a:p>
        </c:txPr>
        <c:crossAx val="275564416"/>
        <c:crosses val="autoZero"/>
        <c:crossBetween val="between"/>
      </c:valAx>
    </c:plotArea>
    <c:legend>
      <c:legendPos val="r"/>
      <c:overlay val="0"/>
      <c:txPr>
        <a:bodyPr/>
        <a:lstStyle/>
        <a:p>
          <a:pPr>
            <a:defRPr baseline="0">
              <a:latin typeface="Futura Std Condensed Light" pitchFamily="34" charset="0"/>
            </a:defRPr>
          </a:pPr>
          <a:endParaRPr lang="en-US"/>
        </a:p>
      </c:txPr>
    </c:legend>
    <c:plotVisOnly val="1"/>
    <c:dispBlanksAs val="gap"/>
    <c:showDLblsOverMax val="0"/>
  </c:chart>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D5FD71-2DE3-4DD3-9536-DFAE59CC8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14122</Words>
  <Characters>80497</Characters>
  <Application>Microsoft Office Word</Application>
  <DocSecurity>0</DocSecurity>
  <Lines>670</Lines>
  <Paragraphs>188</Paragraphs>
  <ScaleCrop>false</ScaleCrop>
  <HeadingPairs>
    <vt:vector size="2" baseType="variant">
      <vt:variant>
        <vt:lpstr>Título</vt:lpstr>
      </vt:variant>
      <vt:variant>
        <vt:i4>1</vt:i4>
      </vt:variant>
    </vt:vector>
  </HeadingPairs>
  <TitlesOfParts>
    <vt:vector size="1" baseType="lpstr">
      <vt:lpstr/>
    </vt:vector>
  </TitlesOfParts>
  <Company>OFICIALIA MAYOR</Company>
  <LinksUpToDate>false</LinksUpToDate>
  <CharactersWithSpaces>94431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JUAN CARLOS DURAN SUAREZ</dc:creator>
  <cp:lastModifiedBy>miguel angel</cp:lastModifiedBy>
  <cp:revision>2</cp:revision>
  <cp:lastPrinted>2017-09-27T17:10:00Z</cp:lastPrinted>
  <dcterms:created xsi:type="dcterms:W3CDTF">2020-10-16T16:18:00Z</dcterms:created>
  <dcterms:modified xsi:type="dcterms:W3CDTF">2020-10-16T16:18:00Z</dcterms:modified>
</cp:coreProperties>
</file>